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texto"/>
        <w:shd w:val="clear" w:color="auto" w:fill="F2F2F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EDITAL DE SELEÇÃO PARA BOLSA</w:t>
      </w:r>
    </w:p>
    <w:p>
      <w:pPr>
        <w:pStyle w:val="Normal"/>
        <w:tabs>
          <w:tab w:val="left" w:pos="567" w:leader="none"/>
        </w:tabs>
        <w:jc w:val="center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PMET – Programa de Monitoria do Ensino Técnico</w:t>
      </w:r>
    </w:p>
    <w:p>
      <w:pPr>
        <w:pStyle w:val="Normal"/>
        <w:tabs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  <w:tab w:val="left" w:pos="10635" w:leader="none"/>
          <w:tab w:val="left" w:pos="11344" w:leader="none"/>
        </w:tabs>
        <w:jc w:val="center"/>
        <w:rPr>
          <w:rFonts w:ascii="Calibri" w:hAnsi="Calibri"/>
          <w:b/>
          <w:b/>
          <w:i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</w:r>
    </w:p>
    <w:p>
      <w:pPr>
        <w:pStyle w:val="Normal"/>
        <w:jc w:val="center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EDITAL N</w:t>
      </w:r>
      <w:r>
        <w:rPr>
          <w:rFonts w:ascii="Calibri" w:hAnsi="Calibri"/>
          <w:b/>
          <w:sz w:val="22"/>
          <w:szCs w:val="22"/>
          <w:u w:val="single"/>
          <w:vertAlign w:val="superscript"/>
        </w:rPr>
        <w:t>O</w:t>
      </w:r>
      <w:r>
        <w:rPr>
          <w:rFonts w:ascii="Calibri" w:hAnsi="Calibri"/>
          <w:b/>
          <w:sz w:val="22"/>
          <w:szCs w:val="22"/>
        </w:rPr>
        <w:t xml:space="preserve"> ___/20___ DE SELEÇÃO DO PMET</w:t>
      </w:r>
    </w:p>
    <w:p>
      <w:pPr>
        <w:pStyle w:val="Normal"/>
        <w:jc w:val="center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Normal"/>
        <w:tabs>
          <w:tab w:val="left" w:pos="567" w:leader="none"/>
        </w:tabs>
        <w:spacing w:before="0" w:after="200"/>
        <w:jc w:val="both"/>
        <w:rPr/>
      </w:pPr>
      <w:r>
        <w:rPr>
          <w:rFonts w:ascii="Calibri" w:hAnsi="Calibri"/>
          <w:sz w:val="22"/>
          <w:szCs w:val="22"/>
        </w:rPr>
        <w:tab/>
        <w:t>O(A) Diretor(a) do COLTEC,</w:t>
      </w:r>
      <w:r>
        <w:rPr>
          <w:rFonts w:ascii="Calibri" w:hAnsi="Calibri"/>
          <w:color w:val="FF000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Prof(a). ___________________________________________, faz saber que, no período de ___/___/____ a ___/___/____ </w:t>
      </w:r>
      <w:r>
        <w:rPr>
          <w:rFonts w:ascii="Calibri" w:hAnsi="Calibri"/>
          <w:color w:val="808080" w:themeColor="background1" w:themeShade="80"/>
          <w:sz w:val="22"/>
          <w:szCs w:val="22"/>
        </w:rPr>
        <w:t>(</w:t>
      </w:r>
      <w:r>
        <w:rPr>
          <w:rFonts w:ascii="Calibri" w:hAnsi="Calibri"/>
          <w:i/>
          <w:color w:val="808080" w:themeColor="background1" w:themeShade="80"/>
          <w:sz w:val="22"/>
          <w:szCs w:val="22"/>
        </w:rPr>
        <w:t>mínimo de 08 dias corridos</w:t>
      </w:r>
      <w:r>
        <w:rPr>
          <w:rFonts w:ascii="Calibri" w:hAnsi="Calibri"/>
          <w:color w:val="808080" w:themeColor="background1" w:themeShade="80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 xml:space="preserve">, de _____ às ____ horas, a Secretaria do COLTEC receberá as inscrições de candidatos para o exame de seleção para _________ vagas de bolsa do Programa de Monitoria do Ensino Técnico para _______________________________________________________________ </w:t>
      </w:r>
      <w:r>
        <w:rPr>
          <w:rFonts w:ascii="Calibri" w:hAnsi="Calibri"/>
          <w:i/>
          <w:color w:val="808080" w:themeColor="background1" w:themeShade="80"/>
          <w:sz w:val="22"/>
          <w:szCs w:val="22"/>
        </w:rPr>
        <w:t>(disciplina ou atividade prevista)</w:t>
      </w:r>
      <w:r>
        <w:rPr>
          <w:rFonts w:ascii="Calibri" w:hAnsi="Calibri"/>
          <w:i/>
          <w:sz w:val="22"/>
          <w:szCs w:val="22"/>
        </w:rPr>
        <w:t>.</w:t>
      </w:r>
    </w:p>
    <w:p>
      <w:pPr>
        <w:pStyle w:val="Normal"/>
        <w:tabs>
          <w:tab w:val="left" w:pos="567" w:leader="none"/>
        </w:tabs>
        <w:spacing w:before="0" w:after="2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1.</w:t>
      </w:r>
      <w:r>
        <w:rPr>
          <w:rFonts w:ascii="Calibri" w:hAnsi="Calibri"/>
          <w:sz w:val="22"/>
          <w:szCs w:val="22"/>
        </w:rPr>
        <w:t xml:space="preserve"> Poderão inscrever-se alunos regularmente matriculados em cursos de graduação da UFMG que possuam conhecimentos e habilidades adequadas para o bom exercício do plano de trabalho previsto na monitoria.</w:t>
      </w:r>
    </w:p>
    <w:p>
      <w:pPr>
        <w:pStyle w:val="Normal"/>
        <w:tabs>
          <w:tab w:val="left" w:pos="567" w:leader="none"/>
        </w:tabs>
        <w:spacing w:before="0" w:after="200"/>
        <w:jc w:val="both"/>
        <w:rPr/>
      </w:pPr>
      <w:r>
        <w:rPr>
          <w:rFonts w:ascii="Calibri" w:hAnsi="Calibri"/>
          <w:b/>
          <w:bCs/>
          <w:sz w:val="22"/>
          <w:szCs w:val="22"/>
        </w:rPr>
        <w:t>2</w:t>
      </w:r>
      <w:r>
        <w:rPr>
          <w:rFonts w:ascii="Calibri" w:hAnsi="Calibri"/>
          <w:b/>
          <w:bCs/>
          <w:sz w:val="22"/>
          <w:szCs w:val="22"/>
        </w:rPr>
        <w:t xml:space="preserve">. </w:t>
      </w:r>
      <w:r>
        <w:rPr>
          <w:rFonts w:ascii="Calibri" w:hAnsi="Calibri"/>
          <w:bCs/>
          <w:sz w:val="22"/>
          <w:szCs w:val="22"/>
        </w:rPr>
        <w:t xml:space="preserve">É obrigatório que o(a) aluno(a) possua e mantenha um RSG (Rendimento Semestral Global) igual ou superior a 2,00 no último semestre para o qual a informação já tenha </w:t>
      </w:r>
      <w:r>
        <w:rPr>
          <w:rFonts w:eastAsia="Calibri" w:ascii="Calibri" w:hAnsi="Calibri"/>
          <w:bCs/>
          <w:sz w:val="22"/>
          <w:szCs w:val="22"/>
        </w:rPr>
        <w:t>sido disponibilizada pelo DRCA. Essa regra não valerá para alunos que ainda não tenham qualquer RSG semestral lançado em seus históricos escolares devido à entrada recente na UFMG.</w:t>
      </w:r>
    </w:p>
    <w:p>
      <w:pPr>
        <w:pStyle w:val="Normal"/>
        <w:tabs>
          <w:tab w:val="left" w:pos="567" w:leader="none"/>
        </w:tabs>
        <w:spacing w:before="0" w:after="200"/>
        <w:jc w:val="both"/>
        <w:rPr/>
      </w:pPr>
      <w:r>
        <w:rPr>
          <w:rFonts w:eastAsia="Calibri" w:ascii="Calibri" w:hAnsi="Calibri"/>
          <w:b/>
          <w:bCs/>
          <w:sz w:val="22"/>
          <w:szCs w:val="22"/>
        </w:rPr>
        <w:t>3</w:t>
      </w:r>
      <w:r>
        <w:rPr>
          <w:rFonts w:eastAsia="Calibri" w:ascii="Calibri" w:hAnsi="Calibri"/>
          <w:b/>
          <w:bCs/>
          <w:sz w:val="22"/>
          <w:szCs w:val="22"/>
        </w:rPr>
        <w:t>.</w:t>
      </w:r>
      <w:r>
        <w:rPr>
          <w:rFonts w:eastAsia="Calibri" w:ascii="Calibri" w:hAnsi="Calibri"/>
          <w:bCs/>
          <w:sz w:val="22"/>
          <w:szCs w:val="22"/>
        </w:rPr>
        <w:t xml:space="preserve"> Alunos(as) que tenham feito trancamento total de matrícula no semestre anterior não poderão assumir ou manter bolsa da Prograd, portanto, não poderão participar deste processo seletivo.</w:t>
      </w:r>
    </w:p>
    <w:p>
      <w:pPr>
        <w:pStyle w:val="Normal"/>
        <w:tabs>
          <w:tab w:val="left" w:pos="567" w:leader="none"/>
        </w:tabs>
        <w:spacing w:before="0" w:after="200"/>
        <w:jc w:val="both"/>
        <w:rPr/>
      </w:pPr>
      <w:r>
        <w:rPr>
          <w:rFonts w:ascii="Calibri" w:hAnsi="Calibri"/>
          <w:b/>
          <w:sz w:val="22"/>
          <w:szCs w:val="22"/>
        </w:rPr>
        <w:t>4</w:t>
      </w:r>
      <w:r>
        <w:rPr>
          <w:rFonts w:ascii="Calibri" w:hAnsi="Calibri"/>
          <w:b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 xml:space="preserve"> No ato da inscrição os candidatos deverão apresentar os seguintes documentos:</w:t>
      </w:r>
    </w:p>
    <w:p>
      <w:pPr>
        <w:pStyle w:val="ListParagraph"/>
        <w:numPr>
          <w:ilvl w:val="0"/>
          <w:numId w:val="1"/>
        </w:numPr>
        <w:tabs>
          <w:tab w:val="left" w:pos="0" w:leader="none"/>
          <w:tab w:val="left" w:pos="567" w:leader="none"/>
        </w:tabs>
        <w:spacing w:before="0" w:after="200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Carteira de Identidade e CPF, </w:t>
      </w:r>
    </w:p>
    <w:p>
      <w:pPr>
        <w:pStyle w:val="ListParagraph"/>
        <w:numPr>
          <w:ilvl w:val="0"/>
          <w:numId w:val="1"/>
        </w:numPr>
        <w:tabs>
          <w:tab w:val="left" w:pos="0" w:leader="none"/>
          <w:tab w:val="left" w:pos="567" w:leader="none"/>
        </w:tabs>
        <w:spacing w:before="0" w:after="200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Histórico Escolar, </w:t>
      </w:r>
    </w:p>
    <w:p>
      <w:pPr>
        <w:pStyle w:val="ListParagraph"/>
        <w:numPr>
          <w:ilvl w:val="0"/>
          <w:numId w:val="1"/>
        </w:numPr>
        <w:tabs>
          <w:tab w:val="left" w:pos="0" w:leader="none"/>
          <w:tab w:val="left" w:pos="567" w:leader="none"/>
        </w:tabs>
        <w:spacing w:before="0" w:after="200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último RSG registrado, </w:t>
      </w:r>
    </w:p>
    <w:p>
      <w:pPr>
        <w:pStyle w:val="ListParagraph"/>
        <w:numPr>
          <w:ilvl w:val="0"/>
          <w:numId w:val="1"/>
        </w:numPr>
        <w:tabs>
          <w:tab w:val="left" w:pos="0" w:leader="none"/>
          <w:tab w:val="left" w:pos="567" w:leader="none"/>
        </w:tabs>
        <w:spacing w:before="0" w:after="200"/>
        <w:contextualSpacing/>
        <w:jc w:val="both"/>
        <w:rPr/>
      </w:pPr>
      <w:r>
        <w:rPr>
          <w:rFonts w:ascii="Calibri" w:hAnsi="Calibri"/>
          <w:sz w:val="22"/>
          <w:szCs w:val="22"/>
        </w:rPr>
        <w:t xml:space="preserve">Outros </w:t>
      </w:r>
      <w:r>
        <w:rPr>
          <w:rFonts w:ascii="Calibri" w:hAnsi="Calibri"/>
          <w:color w:val="808080" w:themeColor="background1" w:themeShade="80"/>
          <w:sz w:val="22"/>
          <w:szCs w:val="22"/>
        </w:rPr>
        <w:t>(</w:t>
      </w:r>
      <w:r>
        <w:rPr>
          <w:rFonts w:ascii="Calibri" w:hAnsi="Calibri"/>
          <w:i/>
          <w:color w:val="808080" w:themeColor="background1" w:themeShade="80"/>
          <w:sz w:val="22"/>
          <w:szCs w:val="22"/>
        </w:rPr>
        <w:t>a critério do COLTEC</w:t>
      </w:r>
      <w:r>
        <w:rPr>
          <w:rFonts w:ascii="Calibri" w:hAnsi="Calibri"/>
          <w:color w:val="808080" w:themeColor="background1" w:themeShade="80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>.</w:t>
      </w:r>
    </w:p>
    <w:p>
      <w:pPr>
        <w:pStyle w:val="Normal"/>
        <w:tabs>
          <w:tab w:val="left" w:pos="567" w:leader="none"/>
        </w:tabs>
        <w:spacing w:before="0" w:after="200"/>
        <w:jc w:val="both"/>
        <w:rPr/>
      </w:pPr>
      <w:r>
        <w:rPr>
          <w:rFonts w:ascii="Calibri" w:hAnsi="Calibri"/>
          <w:b/>
          <w:sz w:val="22"/>
          <w:szCs w:val="22"/>
        </w:rPr>
        <w:t>5</w:t>
      </w:r>
      <w:r>
        <w:rPr>
          <w:rFonts w:ascii="Calibri" w:hAnsi="Calibri"/>
          <w:b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O exame de seleção compreenderá: ________________________ </w:t>
      </w:r>
      <w:r>
        <w:rPr>
          <w:rFonts w:ascii="Calibri" w:hAnsi="Calibri"/>
          <w:color w:val="808080" w:themeColor="background1" w:themeShade="80"/>
          <w:sz w:val="22"/>
          <w:szCs w:val="22"/>
        </w:rPr>
        <w:t>(</w:t>
      </w:r>
      <w:r>
        <w:rPr>
          <w:rFonts w:ascii="Calibri" w:hAnsi="Calibri"/>
          <w:i/>
          <w:color w:val="808080" w:themeColor="background1" w:themeShade="80"/>
          <w:sz w:val="22"/>
          <w:szCs w:val="22"/>
        </w:rPr>
        <w:t>listar provas ou critérios para avaliação de conhecimentos e competências requeridas; informar nota mínima para aprovação)</w:t>
      </w:r>
      <w:r>
        <w:rPr>
          <w:rFonts w:ascii="Calibri" w:hAnsi="Calibri"/>
          <w:i/>
          <w:sz w:val="22"/>
          <w:szCs w:val="22"/>
        </w:rPr>
        <w:t>.</w:t>
      </w:r>
    </w:p>
    <w:p>
      <w:pPr>
        <w:pStyle w:val="Normal"/>
        <w:tabs>
          <w:tab w:val="left" w:pos="567" w:leader="none"/>
        </w:tabs>
        <w:spacing w:before="0" w:after="200"/>
        <w:jc w:val="both"/>
        <w:rPr/>
      </w:pPr>
      <w:r>
        <w:rPr>
          <w:rFonts w:ascii="Calibri" w:hAnsi="Calibri"/>
          <w:b/>
          <w:sz w:val="22"/>
          <w:szCs w:val="22"/>
        </w:rPr>
        <w:t>6</w:t>
      </w:r>
      <w:r>
        <w:rPr>
          <w:rFonts w:ascii="Calibri" w:hAnsi="Calibri"/>
          <w:b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Os candidatos serão classificados na ordem decrescente de suas médias apuradas.</w:t>
      </w:r>
    </w:p>
    <w:p>
      <w:pPr>
        <w:pStyle w:val="Normal"/>
        <w:tabs>
          <w:tab w:val="left" w:pos="567" w:leader="none"/>
        </w:tabs>
        <w:spacing w:before="0" w:after="200"/>
        <w:jc w:val="both"/>
        <w:rPr/>
      </w:pPr>
      <w:r>
        <w:rPr>
          <w:rFonts w:ascii="Calibri" w:hAnsi="Calibri"/>
          <w:b/>
          <w:sz w:val="22"/>
          <w:szCs w:val="22"/>
        </w:rPr>
        <w:t>7</w:t>
      </w:r>
      <w:r>
        <w:rPr>
          <w:rFonts w:ascii="Calibri" w:hAnsi="Calibri"/>
          <w:b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O edital terá validade de até 6 (seis) meses, contados a partir da data da divulgação do resultado da seleção.</w:t>
      </w:r>
    </w:p>
    <w:p>
      <w:pPr>
        <w:pStyle w:val="Normal"/>
        <w:tabs>
          <w:tab w:val="left" w:pos="567" w:leader="none"/>
        </w:tabs>
        <w:spacing w:before="0" w:after="200"/>
        <w:jc w:val="both"/>
        <w:rPr/>
      </w:pPr>
      <w:r>
        <w:rPr>
          <w:rFonts w:ascii="Calibri" w:hAnsi="Calibri"/>
          <w:b/>
          <w:sz w:val="22"/>
          <w:szCs w:val="22"/>
        </w:rPr>
        <w:t>8</w:t>
      </w:r>
      <w:r>
        <w:rPr>
          <w:rFonts w:ascii="Calibri" w:hAnsi="Calibri"/>
          <w:b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Ao(à) bolsista selecionado será creditado(a) durante o tempo em que estiver no Programa de Monitoria do Ensino Técnico, uma bolsa mensal, sem vínculo empregatício.</w:t>
      </w:r>
    </w:p>
    <w:p>
      <w:pPr>
        <w:pStyle w:val="Normal"/>
        <w:tabs>
          <w:tab w:val="left" w:pos="567" w:leader="none"/>
        </w:tabs>
        <w:spacing w:before="0" w:after="200"/>
        <w:jc w:val="both"/>
        <w:rPr/>
      </w:pPr>
      <w:r>
        <w:rPr>
          <w:rFonts w:ascii="Calibri" w:hAnsi="Calibri"/>
          <w:b/>
          <w:sz w:val="22"/>
          <w:szCs w:val="22"/>
        </w:rPr>
        <w:t>9</w:t>
      </w:r>
      <w:r>
        <w:rPr>
          <w:rFonts w:ascii="Calibri" w:hAnsi="Calibri"/>
          <w:b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As bolsas terão vigência de _____________ a ____________ </w:t>
      </w:r>
      <w:r>
        <w:rPr>
          <w:rFonts w:ascii="Calibri" w:hAnsi="Calibri"/>
          <w:i/>
          <w:color w:val="808080" w:themeColor="background1" w:themeShade="80"/>
          <w:sz w:val="22"/>
          <w:szCs w:val="22"/>
        </w:rPr>
        <w:t>(as bolsas não precisam necessariamente ter início imediato)</w:t>
      </w:r>
      <w:r>
        <w:rPr>
          <w:rFonts w:ascii="Calibri" w:hAnsi="Calibri"/>
          <w:sz w:val="22"/>
          <w:szCs w:val="22"/>
        </w:rPr>
        <w:t>, podendo ser renovadas.</w:t>
      </w:r>
    </w:p>
    <w:p>
      <w:pPr>
        <w:pStyle w:val="Normal"/>
        <w:tabs>
          <w:tab w:val="left" w:pos="567" w:leader="none"/>
        </w:tabs>
        <w:spacing w:before="0" w:after="200"/>
        <w:jc w:val="both"/>
        <w:rPr/>
      </w:pPr>
      <w:r>
        <w:rPr>
          <w:rFonts w:ascii="Calibri" w:hAnsi="Calibri"/>
          <w:b/>
          <w:sz w:val="22"/>
          <w:szCs w:val="22"/>
        </w:rPr>
        <w:t>1</w:t>
      </w:r>
      <w:r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O(A) aluno(a) bolsista do Programa de Monitoria do Ensino Técnico não poderá receber outras bolsas acadêmicas, exceto aquelas vinculadas à assistência estudantil, concedidas pela FUMP. </w:t>
      </w:r>
      <w:r>
        <w:rPr>
          <w:rFonts w:cs="Calibri" w:ascii="Calibri" w:hAnsi="Calibri"/>
          <w:sz w:val="22"/>
          <w:szCs w:val="22"/>
        </w:rPr>
        <w:t>Será proibido o recebimento de bolsas da Prograd por alunos que recebam qualquer bolsa para intercâmbio nacional ou internacional, assim como por alunos que recebam bolsa de estágio paga pela UFMG.</w:t>
      </w:r>
    </w:p>
    <w:p>
      <w:pPr>
        <w:pStyle w:val="Normal"/>
        <w:tabs>
          <w:tab w:val="left" w:pos="567" w:leader="none"/>
        </w:tabs>
        <w:spacing w:before="0" w:after="200"/>
        <w:jc w:val="both"/>
        <w:rPr/>
      </w:pPr>
      <w:r>
        <w:rPr/>
      </w:r>
    </w:p>
    <w:p>
      <w:pPr>
        <w:pStyle w:val="Normal"/>
        <w:spacing w:before="0" w:after="20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Belo Horizonte, ___ de __________ de 20___.</w:t>
      </w:r>
    </w:p>
    <w:p>
      <w:pPr>
        <w:pStyle w:val="Normal"/>
        <w:spacing w:before="0" w:after="20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</w:t>
      </w:r>
    </w:p>
    <w:p>
      <w:pPr>
        <w:pStyle w:val="Normal"/>
        <w:jc w:val="center"/>
        <w:rPr/>
      </w:pPr>
      <w:r>
        <w:rPr>
          <w:rFonts w:ascii="Calibri" w:hAnsi="Calibri"/>
          <w:sz w:val="22"/>
          <w:szCs w:val="22"/>
        </w:rPr>
        <w:t>Diretor(a) do COLTEC</w:t>
      </w:r>
    </w:p>
    <w:p>
      <w:pPr>
        <w:pStyle w:val="Normal"/>
        <w:tabs>
          <w:tab w:val="left" w:pos="284" w:leader="none"/>
        </w:tabs>
        <w:jc w:val="center"/>
        <w:rPr/>
      </w:pPr>
      <w:r>
        <w:rPr>
          <w:rFonts w:ascii="Calibri" w:hAnsi="Calibri"/>
          <w:i/>
          <w:color w:val="A6A6A6"/>
          <w:sz w:val="22"/>
          <w:szCs w:val="22"/>
        </w:rPr>
        <w:t>(carimbo e assinatura)</w:t>
      </w:r>
    </w:p>
    <w:sectPr>
      <w:type w:val="nextPage"/>
      <w:pgSz w:w="11906" w:h="16838"/>
      <w:pgMar w:left="1134" w:right="851" w:header="0" w:top="1134" w:footer="0" w:bottom="709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sz w:val="22"/>
        <w:b/>
        <w:rFonts w:ascii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embedSystemFonts/>
  <w:defaultTabStop w:val="708"/>
  <w:autoHyphenation w:val="false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36b12"/>
    <w:pPr>
      <w:widowControl/>
      <w:tabs>
        <w:tab w:val="left" w:pos="0" w:leader="none"/>
      </w:tabs>
      <w:suppressAutoHyphens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eastAsia="zh-CN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epargpadro1" w:customStyle="1">
    <w:name w:val="Fonte parág. padrão1"/>
    <w:qFormat/>
    <w:rsid w:val="00836b12"/>
    <w:rPr/>
  </w:style>
  <w:style w:type="character" w:styleId="CorpodetextoChar" w:customStyle="1">
    <w:name w:val="Corpo de texto Char"/>
    <w:basedOn w:val="Fontepargpadro1"/>
    <w:qFormat/>
    <w:rsid w:val="00836b12"/>
    <w:rPr>
      <w:b/>
      <w:sz w:val="24"/>
    </w:rPr>
  </w:style>
  <w:style w:type="character" w:styleId="ListLabel1">
    <w:name w:val="ListLabel 1"/>
    <w:qFormat/>
    <w:rPr>
      <w:rFonts w:ascii="Calibri" w:hAnsi="Calibri"/>
      <w:b/>
      <w:sz w:val="22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Corpo de texto"/>
    <w:basedOn w:val="Normal"/>
    <w:rsid w:val="00836b12"/>
    <w:pPr>
      <w:tabs>
        <w:tab w:val="left" w:pos="567" w:leader="none"/>
      </w:tabs>
      <w:jc w:val="center"/>
    </w:pPr>
    <w:rPr>
      <w:b/>
      <w:sz w:val="24"/>
    </w:rPr>
  </w:style>
  <w:style w:type="paragraph" w:styleId="Lista">
    <w:name w:val="Lista"/>
    <w:basedOn w:val="Corpodetexto"/>
    <w:rsid w:val="00836b12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836b12"/>
    <w:pPr>
      <w:suppressLineNumbers/>
    </w:pPr>
    <w:rPr>
      <w:rFonts w:cs="Mangal"/>
    </w:rPr>
  </w:style>
  <w:style w:type="paragraph" w:styleId="Ttulododocumento">
    <w:name w:val="Título do documento"/>
    <w:basedOn w:val="Normal"/>
    <w:qFormat/>
    <w:rsid w:val="001933d8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836b1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tulo1" w:customStyle="1">
    <w:name w:val="Título1"/>
    <w:basedOn w:val="Normal"/>
    <w:qFormat/>
    <w:rsid w:val="00836b12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31" w:customStyle="1">
    <w:name w:val="Título 31"/>
    <w:basedOn w:val="Normal"/>
    <w:qFormat/>
    <w:rsid w:val="00836b12"/>
    <w:pPr>
      <w:keepNext/>
      <w:jc w:val="center"/>
    </w:pPr>
    <w:rPr>
      <w:b/>
      <w:sz w:val="24"/>
    </w:rPr>
  </w:style>
  <w:style w:type="paragraph" w:styleId="ListParagraph">
    <w:name w:val="List Paragraph"/>
    <w:basedOn w:val="Normal"/>
    <w:uiPriority w:val="34"/>
    <w:qFormat/>
    <w:rsid w:val="00ce4f68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B5D079-3A64-4648-BB76-EBA3605A8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LibreOffice/5.0.6.3$Windows_x86 LibreOffice_project/490fc03b25318460cfc54456516ea2519c11d1aa</Application>
  <Paragraphs>22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2016-02-24T20:23:00Z</dcterms:created>
  <dc:creator>prograd</dc:creator>
  <dc:language>pt-BR</dc:language>
  <cp:lastPrinted>2006-12-21T13:35:00Z</cp:lastPrinted>
  <dcterms:modified xsi:type="dcterms:W3CDTF">2017-03-30T11:06:22Z</dcterms:modified>
  <cp:revision>15</cp:revision>
  <dc:title>E D I T A L     D E     S E L E Ç Ã O  - PROGRAD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