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E9" w:rsidRDefault="00687EE9" w:rsidP="00687EE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tbl>
      <w:tblPr>
        <w:tblW w:w="9834" w:type="dxa"/>
        <w:tblInd w:w="-8" w:type="dxa"/>
        <w:tblLayout w:type="fixed"/>
        <w:tblCellMar>
          <w:left w:w="0" w:type="dxa"/>
          <w:right w:w="0" w:type="dxa"/>
        </w:tblCellMar>
        <w:tblLook w:val="00A0"/>
      </w:tblPr>
      <w:tblGrid>
        <w:gridCol w:w="2568"/>
        <w:gridCol w:w="7266"/>
      </w:tblGrid>
      <w:tr w:rsidR="00687EE9" w:rsidTr="00EF4E8F">
        <w:tc>
          <w:tcPr>
            <w:tcW w:w="9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E9" w:rsidRDefault="00687EE9" w:rsidP="00BD3C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 xml:space="preserve">Demanda de Serviços </w:t>
            </w:r>
            <w:r w:rsidR="00BD3C52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de</w:t>
            </w: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 xml:space="preserve"> Infraestrutura na DRI</w:t>
            </w:r>
            <w:r w:rsidR="00B67ECB"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687EE9" w:rsidTr="00EF4E8F"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E9" w:rsidRDefault="00687EE9" w:rsidP="000A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Data: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E9" w:rsidRDefault="00687EE9" w:rsidP="000A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E9" w:rsidTr="00EF4E8F"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E9" w:rsidRDefault="00687EE9" w:rsidP="000A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Local: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E9" w:rsidRDefault="00687EE9" w:rsidP="000A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E9" w:rsidTr="00EF4E8F"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E9" w:rsidRDefault="00687EE9" w:rsidP="000A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Demanda: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E9" w:rsidRDefault="00687EE9" w:rsidP="000A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E9" w:rsidTr="00EF4E8F"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E9" w:rsidRDefault="00687EE9" w:rsidP="000A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Defeito aparente: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E9" w:rsidRDefault="00687EE9" w:rsidP="000A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E9" w:rsidTr="00EF4E8F"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E9" w:rsidRDefault="00687EE9" w:rsidP="000A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Contato (Nome e Setor):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E9" w:rsidRDefault="00687EE9" w:rsidP="000A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87EE9" w:rsidRDefault="00687EE9" w:rsidP="00687EE9">
      <w:r>
        <w:t xml:space="preserve">*As demandas de Serviços </w:t>
      </w:r>
      <w:r w:rsidR="00BD3C52">
        <w:t>de</w:t>
      </w:r>
      <w:r>
        <w:t xml:space="preserve"> Infraestrutura estão sujeitas à disponibilidade das equipes técnicas e material.</w:t>
      </w:r>
    </w:p>
    <w:p w:rsidR="00687EE9" w:rsidRDefault="00687EE9" w:rsidP="00241E7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687EE9" w:rsidSect="000244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14B5"/>
    <w:multiLevelType w:val="hybridMultilevel"/>
    <w:tmpl w:val="E77E726C"/>
    <w:lvl w:ilvl="0" w:tplc="053872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517AF"/>
    <w:multiLevelType w:val="hybridMultilevel"/>
    <w:tmpl w:val="E7006AA2"/>
    <w:lvl w:ilvl="0" w:tplc="CA221A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777DF"/>
    <w:multiLevelType w:val="hybridMultilevel"/>
    <w:tmpl w:val="964C6D7C"/>
    <w:lvl w:ilvl="0" w:tplc="3926B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76898"/>
    <w:multiLevelType w:val="hybridMultilevel"/>
    <w:tmpl w:val="06121C82"/>
    <w:lvl w:ilvl="0" w:tplc="6B8C3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6332A"/>
    <w:multiLevelType w:val="hybridMultilevel"/>
    <w:tmpl w:val="C9FA36C8"/>
    <w:lvl w:ilvl="0" w:tplc="487E5C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97CE6"/>
    <w:multiLevelType w:val="hybridMultilevel"/>
    <w:tmpl w:val="B25A9DD2"/>
    <w:lvl w:ilvl="0" w:tplc="BEFA09C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E7D"/>
    <w:rsid w:val="000244D1"/>
    <w:rsid w:val="00056166"/>
    <w:rsid w:val="00241E7D"/>
    <w:rsid w:val="00687EE9"/>
    <w:rsid w:val="00AE7A3D"/>
    <w:rsid w:val="00B67ECB"/>
    <w:rsid w:val="00BD3C52"/>
    <w:rsid w:val="00BD5FFE"/>
    <w:rsid w:val="00BE0AB9"/>
    <w:rsid w:val="00C4207F"/>
    <w:rsid w:val="00D55A47"/>
    <w:rsid w:val="00D56D8C"/>
    <w:rsid w:val="00EF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4D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6D8C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C42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42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Beatriz da Silva Avelino</dc:creator>
  <cp:keywords/>
  <dc:description/>
  <cp:lastModifiedBy>lucianafiuza</cp:lastModifiedBy>
  <cp:revision>5</cp:revision>
  <cp:lastPrinted>2018-08-02T17:50:00Z</cp:lastPrinted>
  <dcterms:created xsi:type="dcterms:W3CDTF">2018-08-02T18:17:00Z</dcterms:created>
  <dcterms:modified xsi:type="dcterms:W3CDTF">2018-08-03T16:39:00Z</dcterms:modified>
</cp:coreProperties>
</file>