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BFC" w:rsidRDefault="0017446F" w:rsidP="00852BFC">
      <w:pPr>
        <w:spacing w:before="120" w:after="120" w:line="276" w:lineRule="auto"/>
        <w:rPr>
          <w:rFonts w:ascii="Times New Roman" w:hAnsi="Times New Roman" w:cs="Times New Roman"/>
          <w:b/>
          <w:bCs/>
          <w:sz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8A52B83" wp14:editId="73832E5B">
                <wp:simplePos x="0" y="0"/>
                <wp:positionH relativeFrom="page">
                  <wp:posOffset>1800225</wp:posOffset>
                </wp:positionH>
                <wp:positionV relativeFrom="page">
                  <wp:posOffset>771525</wp:posOffset>
                </wp:positionV>
                <wp:extent cx="3749675" cy="561975"/>
                <wp:effectExtent l="0" t="0" r="3175" b="9525"/>
                <wp:wrapNone/>
                <wp:docPr id="2" name="Retâ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9675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7446F" w:rsidRDefault="0017446F" w:rsidP="0017446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UNIVERSIDADE FEDERAL DE MINAS GERAIS</w:t>
                            </w:r>
                          </w:p>
                          <w:p w:rsidR="0017446F" w:rsidRDefault="0017446F" w:rsidP="0017446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IMPRENSA UNIVERSITÁRIA</w:t>
                            </w:r>
                          </w:p>
                          <w:p w:rsidR="0017446F" w:rsidRDefault="0017446F" w:rsidP="0017446F">
                            <w:pPr>
                              <w:pStyle w:val="Cabealho"/>
                              <w:rPr>
                                <w:b/>
                              </w:rPr>
                            </w:pPr>
                          </w:p>
                          <w:p w:rsidR="0017446F" w:rsidRDefault="0017446F" w:rsidP="0017446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UNIVERSIDADE FEDERAL DE MINAS GERAIS</w:t>
                            </w:r>
                          </w:p>
                          <w:p w:rsidR="0017446F" w:rsidRDefault="0017446F" w:rsidP="0017446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IMPRENSA UNIVERSITÁRIA</w:t>
                            </w:r>
                          </w:p>
                          <w:p w:rsidR="0017446F" w:rsidRDefault="0017446F" w:rsidP="0017446F">
                            <w:pPr>
                              <w:pStyle w:val="Cabealho"/>
                              <w:rPr>
                                <w:b/>
                              </w:rPr>
                            </w:pPr>
                          </w:p>
                          <w:p w:rsidR="0017446F" w:rsidRDefault="0017446F" w:rsidP="0017446F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A52B83" id="Retângulo 2" o:spid="_x0000_s1026" style="position:absolute;margin-left:141.75pt;margin-top:60.75pt;width:295.25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" o:allowincell="f" stroked="f" strokeweight="0">
                <v:textbox inset="0,0,0,0">
                  <w:txbxContent>
                    <w:p w:rsidR="0017446F" w:rsidRDefault="0017446F" w:rsidP="0017446F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UNIVERSIDADE FEDERAL DE MINAS GERAIS</w:t>
                      </w:r>
                    </w:p>
                    <w:p w:rsidR="0017446F" w:rsidRDefault="0017446F" w:rsidP="0017446F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IMPRENSA UNIVERSITÁRIA</w:t>
                      </w:r>
                    </w:p>
                    <w:p w:rsidR="0017446F" w:rsidRDefault="0017446F" w:rsidP="0017446F">
                      <w:pPr>
                        <w:pStyle w:val="Cabealho"/>
                        <w:rPr>
                          <w:b/>
                        </w:rPr>
                      </w:pPr>
                    </w:p>
                    <w:p w:rsidR="0017446F" w:rsidRDefault="0017446F" w:rsidP="0017446F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UNIVERSIDADE FEDERAL DE MINAS GERAIS</w:t>
                      </w:r>
                    </w:p>
                    <w:p w:rsidR="0017446F" w:rsidRDefault="0017446F" w:rsidP="0017446F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IMPRENSA UNIVERSITÁRIA</w:t>
                      </w:r>
                    </w:p>
                    <w:p w:rsidR="0017446F" w:rsidRDefault="0017446F" w:rsidP="0017446F">
                      <w:pPr>
                        <w:pStyle w:val="Cabealho"/>
                        <w:rPr>
                          <w:b/>
                        </w:rPr>
                      </w:pPr>
                    </w:p>
                    <w:p w:rsidR="0017446F" w:rsidRDefault="0017446F" w:rsidP="0017446F">
                      <w:pPr>
                        <w:rPr>
                          <w:b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lang w:eastAsia="pt-BR"/>
        </w:rPr>
        <w:drawing>
          <wp:inline distT="0" distB="0" distL="0" distR="0" wp14:anchorId="0A965D50" wp14:editId="45866A1A">
            <wp:extent cx="800100" cy="866775"/>
            <wp:effectExtent l="0" t="0" r="0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446F" w:rsidRPr="00442C3C" w:rsidRDefault="0017446F" w:rsidP="0017446F">
      <w:pPr>
        <w:spacing w:before="120" w:after="120" w:line="276" w:lineRule="auto"/>
        <w:jc w:val="center"/>
        <w:rPr>
          <w:rFonts w:ascii="Times New Roman" w:hAnsi="Times New Roman" w:cs="Times New Roman"/>
          <w:b/>
          <w:bCs/>
          <w:sz w:val="24"/>
          <w:u w:val="single"/>
        </w:rPr>
      </w:pPr>
      <w:r w:rsidRPr="00442C3C">
        <w:rPr>
          <w:rFonts w:ascii="Times New Roman" w:hAnsi="Times New Roman" w:cs="Times New Roman"/>
          <w:b/>
          <w:bCs/>
          <w:sz w:val="24"/>
          <w:u w:val="single"/>
        </w:rPr>
        <w:t>ANEXO I</w:t>
      </w:r>
      <w:r>
        <w:rPr>
          <w:rFonts w:ascii="Times New Roman" w:hAnsi="Times New Roman" w:cs="Times New Roman"/>
          <w:b/>
          <w:bCs/>
          <w:sz w:val="24"/>
          <w:u w:val="single"/>
        </w:rPr>
        <w:t>V</w:t>
      </w:r>
    </w:p>
    <w:p w:rsidR="006618D3" w:rsidRDefault="006618D3" w:rsidP="0017446F">
      <w:pPr>
        <w:spacing w:before="120" w:after="120" w:line="276" w:lineRule="auto"/>
        <w:jc w:val="center"/>
        <w:rPr>
          <w:rFonts w:ascii="Times New Roman" w:hAnsi="Times New Roman" w:cs="Times New Roman"/>
          <w:b/>
          <w:bCs/>
          <w:sz w:val="24"/>
          <w:u w:val="single"/>
        </w:rPr>
      </w:pPr>
      <w:r w:rsidRPr="0017446F">
        <w:rPr>
          <w:rFonts w:ascii="Times New Roman" w:hAnsi="Times New Roman" w:cs="Times New Roman"/>
          <w:b/>
          <w:bCs/>
          <w:sz w:val="24"/>
          <w:u w:val="single"/>
        </w:rPr>
        <w:t xml:space="preserve">DECLARAÇÃO DE </w:t>
      </w:r>
      <w:r w:rsidR="0017446F">
        <w:rPr>
          <w:rFonts w:ascii="Times New Roman" w:hAnsi="Times New Roman" w:cs="Times New Roman"/>
          <w:b/>
          <w:bCs/>
          <w:sz w:val="24"/>
          <w:u w:val="single"/>
        </w:rPr>
        <w:t>ATENDIMENTO ÀS EXIGÊNCIAS DO OBJETO</w:t>
      </w:r>
    </w:p>
    <w:p w:rsidR="0017446F" w:rsidRPr="0017446F" w:rsidRDefault="0017446F" w:rsidP="0017446F">
      <w:pPr>
        <w:spacing w:before="120" w:after="120" w:line="276" w:lineRule="auto"/>
        <w:jc w:val="center"/>
        <w:rPr>
          <w:rFonts w:ascii="Times New Roman" w:hAnsi="Times New Roman" w:cs="Times New Roman"/>
          <w:b/>
          <w:bCs/>
          <w:sz w:val="24"/>
          <w:u w:val="single"/>
        </w:rPr>
      </w:pPr>
    </w:p>
    <w:p w:rsidR="006618D3" w:rsidRPr="0017446F" w:rsidRDefault="0017446F" w:rsidP="0017446F">
      <w:pPr>
        <w:pStyle w:val="Default"/>
        <w:jc w:val="both"/>
        <w:rPr>
          <w:rFonts w:ascii="Times New Roman" w:hAnsi="Times New Roman" w:cs="Times New Roman"/>
        </w:rPr>
      </w:pPr>
      <w:r w:rsidRPr="0017446F">
        <w:rPr>
          <w:rFonts w:ascii="Times New Roman" w:hAnsi="Times New Roman" w:cs="Times New Roman"/>
        </w:rPr>
        <w:t>À Imprensa Universitária da UFMG</w:t>
      </w:r>
    </w:p>
    <w:p w:rsidR="006618D3" w:rsidRPr="0017446F" w:rsidRDefault="006618D3" w:rsidP="0017446F">
      <w:pPr>
        <w:pStyle w:val="Default"/>
        <w:jc w:val="both"/>
        <w:rPr>
          <w:rFonts w:ascii="Times New Roman" w:hAnsi="Times New Roman" w:cs="Times New Roman"/>
        </w:rPr>
      </w:pPr>
      <w:r w:rsidRPr="0017446F">
        <w:rPr>
          <w:rFonts w:ascii="Times New Roman" w:hAnsi="Times New Roman" w:cs="Times New Roman"/>
        </w:rPr>
        <w:t xml:space="preserve">Comissão Licitação </w:t>
      </w:r>
    </w:p>
    <w:p w:rsidR="0017446F" w:rsidRPr="0017446F" w:rsidRDefault="0017446F" w:rsidP="0017446F">
      <w:pPr>
        <w:pStyle w:val="Default"/>
        <w:jc w:val="both"/>
        <w:rPr>
          <w:rFonts w:ascii="Times New Roman" w:hAnsi="Times New Roman" w:cs="Times New Roman"/>
        </w:rPr>
      </w:pPr>
    </w:p>
    <w:p w:rsidR="006618D3" w:rsidRPr="0017446F" w:rsidRDefault="006618D3" w:rsidP="001837F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17446F">
        <w:rPr>
          <w:rFonts w:ascii="Times New Roman" w:hAnsi="Times New Roman" w:cs="Times New Roman"/>
        </w:rPr>
        <w:t xml:space="preserve">......................................................................(razão social da proponente), inscrita no CNPJ nº......................................., com sede na rua ...............................................,nº........., na cidade de ......................................................., no Estado de ..........................................., e-mail ......................................................, neste ato representada pelo ..........................................., em conformidade com o edital de licitação, </w:t>
      </w:r>
      <w:r w:rsidRPr="0017446F">
        <w:rPr>
          <w:rFonts w:ascii="Times New Roman" w:hAnsi="Times New Roman" w:cs="Times New Roman"/>
          <w:b/>
          <w:bCs/>
        </w:rPr>
        <w:t xml:space="preserve">DECLARA </w:t>
      </w:r>
      <w:r w:rsidR="00FA0594">
        <w:rPr>
          <w:rFonts w:ascii="Times New Roman" w:hAnsi="Times New Roman" w:cs="Times New Roman"/>
        </w:rPr>
        <w:t>que, caso seja declarada vencedora</w:t>
      </w:r>
      <w:r w:rsidRPr="0017446F">
        <w:rPr>
          <w:rFonts w:ascii="Times New Roman" w:hAnsi="Times New Roman" w:cs="Times New Roman"/>
        </w:rPr>
        <w:t xml:space="preserve"> </w:t>
      </w:r>
      <w:r w:rsidR="001837F9">
        <w:rPr>
          <w:rFonts w:ascii="Times New Roman" w:hAnsi="Times New Roman" w:cs="Times New Roman"/>
        </w:rPr>
        <w:t>no</w:t>
      </w:r>
      <w:r w:rsidRPr="0017446F">
        <w:rPr>
          <w:rFonts w:ascii="Times New Roman" w:hAnsi="Times New Roman" w:cs="Times New Roman"/>
        </w:rPr>
        <w:t xml:space="preserve"> </w:t>
      </w:r>
      <w:r w:rsidRPr="0017446F">
        <w:rPr>
          <w:rFonts w:ascii="Times New Roman" w:hAnsi="Times New Roman" w:cs="Times New Roman"/>
          <w:b/>
          <w:bCs/>
        </w:rPr>
        <w:t xml:space="preserve">PREGÃO </w:t>
      </w:r>
      <w:r w:rsidR="001837F9">
        <w:rPr>
          <w:rFonts w:ascii="Times New Roman" w:hAnsi="Times New Roman" w:cs="Times New Roman"/>
          <w:b/>
          <w:bCs/>
        </w:rPr>
        <w:t>ELETRÔNICO  nº 02/2021</w:t>
      </w:r>
      <w:r w:rsidRPr="0017446F">
        <w:rPr>
          <w:rFonts w:ascii="Times New Roman" w:hAnsi="Times New Roman" w:cs="Times New Roman"/>
        </w:rPr>
        <w:t xml:space="preserve">, adotará as seguintes especificações mínimas e condições: </w:t>
      </w:r>
    </w:p>
    <w:p w:rsidR="006618D3" w:rsidRPr="00FA0594" w:rsidRDefault="006618D3" w:rsidP="00852BFC">
      <w:pPr>
        <w:pStyle w:val="Default"/>
        <w:jc w:val="both"/>
        <w:rPr>
          <w:rFonts w:ascii="Times New Roman" w:hAnsi="Times New Roman" w:cs="Times New Roman"/>
        </w:rPr>
      </w:pPr>
      <w:proofErr w:type="gramStart"/>
      <w:r w:rsidRPr="00FA0594">
        <w:rPr>
          <w:rFonts w:ascii="Times New Roman" w:hAnsi="Times New Roman" w:cs="Times New Roman"/>
          <w:b/>
          <w:bCs/>
        </w:rPr>
        <w:t xml:space="preserve">a) </w:t>
      </w:r>
      <w:r w:rsidRPr="00FA0594">
        <w:rPr>
          <w:rFonts w:ascii="Times New Roman" w:hAnsi="Times New Roman" w:cs="Times New Roman"/>
        </w:rPr>
        <w:t>Que</w:t>
      </w:r>
      <w:proofErr w:type="gramEnd"/>
      <w:r w:rsidRPr="00FA0594">
        <w:rPr>
          <w:rFonts w:ascii="Times New Roman" w:hAnsi="Times New Roman" w:cs="Times New Roman"/>
        </w:rPr>
        <w:t xml:space="preserve"> os preços apresentados e demais condições comerciais tem </w:t>
      </w:r>
      <w:r w:rsidRPr="00FA0594">
        <w:rPr>
          <w:rFonts w:ascii="Times New Roman" w:hAnsi="Times New Roman" w:cs="Times New Roman"/>
          <w:b/>
          <w:bCs/>
        </w:rPr>
        <w:t xml:space="preserve">validade de </w:t>
      </w:r>
      <w:r w:rsidR="00D35A53">
        <w:rPr>
          <w:rFonts w:ascii="Times New Roman" w:hAnsi="Times New Roman" w:cs="Times New Roman"/>
          <w:b/>
          <w:bCs/>
        </w:rPr>
        <w:t>9</w:t>
      </w:r>
      <w:r w:rsidRPr="00FA0594">
        <w:rPr>
          <w:rFonts w:ascii="Times New Roman" w:hAnsi="Times New Roman" w:cs="Times New Roman"/>
          <w:b/>
          <w:bCs/>
        </w:rPr>
        <w:t>0 (</w:t>
      </w:r>
      <w:r w:rsidR="00D35A53">
        <w:rPr>
          <w:rFonts w:ascii="Times New Roman" w:hAnsi="Times New Roman" w:cs="Times New Roman"/>
          <w:b/>
          <w:bCs/>
        </w:rPr>
        <w:t>noventa</w:t>
      </w:r>
      <w:r w:rsidRPr="00FA0594">
        <w:rPr>
          <w:rFonts w:ascii="Times New Roman" w:hAnsi="Times New Roman" w:cs="Times New Roman"/>
          <w:b/>
          <w:bCs/>
        </w:rPr>
        <w:t>) dias</w:t>
      </w:r>
      <w:r w:rsidRPr="00FA0594">
        <w:rPr>
          <w:rFonts w:ascii="Times New Roman" w:hAnsi="Times New Roman" w:cs="Times New Roman"/>
        </w:rPr>
        <w:t xml:space="preserve">; </w:t>
      </w:r>
    </w:p>
    <w:p w:rsidR="00852BFC" w:rsidRDefault="00852BFC" w:rsidP="00852BFC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6618D3" w:rsidRPr="00FA0594" w:rsidRDefault="006618D3" w:rsidP="00852BFC">
      <w:pPr>
        <w:pStyle w:val="Default"/>
        <w:jc w:val="both"/>
        <w:rPr>
          <w:rFonts w:ascii="Times New Roman" w:hAnsi="Times New Roman" w:cs="Times New Roman"/>
        </w:rPr>
      </w:pPr>
      <w:proofErr w:type="gramStart"/>
      <w:r w:rsidRPr="00FA0594">
        <w:rPr>
          <w:rFonts w:ascii="Times New Roman" w:hAnsi="Times New Roman" w:cs="Times New Roman"/>
          <w:b/>
          <w:bCs/>
        </w:rPr>
        <w:t xml:space="preserve">b) </w:t>
      </w:r>
      <w:r w:rsidRPr="00FA0594">
        <w:rPr>
          <w:rFonts w:ascii="Times New Roman" w:hAnsi="Times New Roman" w:cs="Times New Roman"/>
        </w:rPr>
        <w:t>Que</w:t>
      </w:r>
      <w:proofErr w:type="gramEnd"/>
      <w:r w:rsidRPr="00FA0594">
        <w:rPr>
          <w:rFonts w:ascii="Times New Roman" w:hAnsi="Times New Roman" w:cs="Times New Roman"/>
        </w:rPr>
        <w:t xml:space="preserve"> o prazo de </w:t>
      </w:r>
      <w:r w:rsidRPr="00FA0594">
        <w:rPr>
          <w:rFonts w:ascii="Times New Roman" w:hAnsi="Times New Roman" w:cs="Times New Roman"/>
          <w:b/>
          <w:bCs/>
        </w:rPr>
        <w:t>entrega dos equipamentos será de até 90 (Noventa) dias corridos,</w:t>
      </w:r>
      <w:r w:rsidR="000A6CDF">
        <w:rPr>
          <w:rFonts w:ascii="Times New Roman" w:hAnsi="Times New Roman" w:cs="Times New Roman"/>
          <w:b/>
          <w:bCs/>
        </w:rPr>
        <w:t xml:space="preserve"> em se tratando de bem fornecido por empresa brasileira, e de até 150 (cento e cinquenta) dias corridos, em se tratando de empresa estrangeira,</w:t>
      </w:r>
      <w:r w:rsidRPr="00FA0594">
        <w:rPr>
          <w:rFonts w:ascii="Times New Roman" w:hAnsi="Times New Roman" w:cs="Times New Roman"/>
          <w:b/>
          <w:bCs/>
        </w:rPr>
        <w:t xml:space="preserve"> </w:t>
      </w:r>
      <w:r w:rsidRPr="00FA0594">
        <w:rPr>
          <w:rFonts w:ascii="Times New Roman" w:hAnsi="Times New Roman" w:cs="Times New Roman"/>
        </w:rPr>
        <w:t>após a emissão do Pedido de Compra</w:t>
      </w:r>
      <w:r w:rsidR="00852BFC">
        <w:rPr>
          <w:rFonts w:ascii="Times New Roman" w:hAnsi="Times New Roman" w:cs="Times New Roman"/>
        </w:rPr>
        <w:t>/Ordem de Fornecimento</w:t>
      </w:r>
      <w:r w:rsidRPr="00FA0594">
        <w:rPr>
          <w:rFonts w:ascii="Times New Roman" w:hAnsi="Times New Roman" w:cs="Times New Roman"/>
        </w:rPr>
        <w:t xml:space="preserve">. </w:t>
      </w:r>
    </w:p>
    <w:p w:rsidR="00852BFC" w:rsidRDefault="00852BFC" w:rsidP="00852BFC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6618D3" w:rsidRPr="00FA0594" w:rsidRDefault="006618D3" w:rsidP="00852BFC">
      <w:pPr>
        <w:pStyle w:val="Default"/>
        <w:jc w:val="both"/>
        <w:rPr>
          <w:rFonts w:ascii="Times New Roman" w:hAnsi="Times New Roman" w:cs="Times New Roman"/>
        </w:rPr>
      </w:pPr>
      <w:proofErr w:type="gramStart"/>
      <w:r w:rsidRPr="00FA0594">
        <w:rPr>
          <w:rFonts w:ascii="Times New Roman" w:hAnsi="Times New Roman" w:cs="Times New Roman"/>
          <w:b/>
          <w:bCs/>
        </w:rPr>
        <w:t xml:space="preserve">c) </w:t>
      </w:r>
      <w:r w:rsidRPr="00FA0594">
        <w:rPr>
          <w:rFonts w:ascii="Times New Roman" w:hAnsi="Times New Roman" w:cs="Times New Roman"/>
        </w:rPr>
        <w:t>Que</w:t>
      </w:r>
      <w:proofErr w:type="gramEnd"/>
      <w:r w:rsidRPr="00FA0594">
        <w:rPr>
          <w:rFonts w:ascii="Times New Roman" w:hAnsi="Times New Roman" w:cs="Times New Roman"/>
        </w:rPr>
        <w:t xml:space="preserve"> o prazo </w:t>
      </w:r>
      <w:r w:rsidRPr="00FA0594">
        <w:rPr>
          <w:rFonts w:ascii="Times New Roman" w:hAnsi="Times New Roman" w:cs="Times New Roman"/>
          <w:b/>
          <w:bCs/>
        </w:rPr>
        <w:t xml:space="preserve">mínimo de garantia, do equipamento será de </w:t>
      </w:r>
      <w:r w:rsidR="00852BFC">
        <w:rPr>
          <w:rFonts w:ascii="Times New Roman" w:hAnsi="Times New Roman" w:cs="Times New Roman"/>
          <w:b/>
          <w:bCs/>
        </w:rPr>
        <w:t>12</w:t>
      </w:r>
      <w:r w:rsidRPr="00FA0594">
        <w:rPr>
          <w:rFonts w:ascii="Times New Roman" w:hAnsi="Times New Roman" w:cs="Times New Roman"/>
          <w:b/>
          <w:bCs/>
        </w:rPr>
        <w:t xml:space="preserve"> (</w:t>
      </w:r>
      <w:r w:rsidR="00852BFC">
        <w:rPr>
          <w:rFonts w:ascii="Times New Roman" w:hAnsi="Times New Roman" w:cs="Times New Roman"/>
          <w:b/>
          <w:bCs/>
        </w:rPr>
        <w:t>doze</w:t>
      </w:r>
      <w:r w:rsidRPr="00FA0594">
        <w:rPr>
          <w:rFonts w:ascii="Times New Roman" w:hAnsi="Times New Roman" w:cs="Times New Roman"/>
          <w:b/>
          <w:bCs/>
        </w:rPr>
        <w:t>) meses</w:t>
      </w:r>
      <w:r w:rsidR="00852BFC">
        <w:rPr>
          <w:rFonts w:ascii="Times New Roman" w:hAnsi="Times New Roman" w:cs="Times New Roman"/>
          <w:b/>
          <w:bCs/>
        </w:rPr>
        <w:t xml:space="preserve"> contados da data de sua instalação na unidade contratante</w:t>
      </w:r>
      <w:r w:rsidRPr="00FA0594">
        <w:rPr>
          <w:rFonts w:ascii="Times New Roman" w:hAnsi="Times New Roman" w:cs="Times New Roman"/>
        </w:rPr>
        <w:t xml:space="preserve">. </w:t>
      </w:r>
    </w:p>
    <w:p w:rsidR="00852BFC" w:rsidRDefault="00852BFC" w:rsidP="00852BFC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6618D3" w:rsidRPr="00FA0594" w:rsidRDefault="006618D3" w:rsidP="00852BFC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A0594">
        <w:rPr>
          <w:rFonts w:ascii="Times New Roman" w:hAnsi="Times New Roman" w:cs="Times New Roman"/>
          <w:b/>
          <w:bCs/>
        </w:rPr>
        <w:t xml:space="preserve">A garantia aqui expressa significa que: </w:t>
      </w:r>
    </w:p>
    <w:p w:rsidR="006618D3" w:rsidRPr="00FA0594" w:rsidRDefault="006618D3" w:rsidP="00852BFC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A0594">
        <w:rPr>
          <w:rFonts w:ascii="Times New Roman" w:hAnsi="Times New Roman" w:cs="Times New Roman"/>
        </w:rPr>
        <w:t xml:space="preserve">- A substituição de peças decorrentes da garantia não gera quaisquer ônus para </w:t>
      </w:r>
      <w:r w:rsidR="00852BFC">
        <w:rPr>
          <w:rFonts w:ascii="Times New Roman" w:hAnsi="Times New Roman" w:cs="Times New Roman"/>
        </w:rPr>
        <w:t>a Imprensa Universitária da UFMG</w:t>
      </w:r>
      <w:r w:rsidRPr="00FA0594">
        <w:rPr>
          <w:rFonts w:ascii="Times New Roman" w:hAnsi="Times New Roman" w:cs="Times New Roman"/>
        </w:rPr>
        <w:t xml:space="preserve"> (Inclusive de fretes de transportes de peças ou eventual deslocamento de técnicos) </w:t>
      </w:r>
    </w:p>
    <w:p w:rsidR="00D35A53" w:rsidRDefault="006618D3" w:rsidP="00852BFC">
      <w:pPr>
        <w:pStyle w:val="Default"/>
        <w:spacing w:after="137" w:line="360" w:lineRule="auto"/>
        <w:jc w:val="both"/>
        <w:rPr>
          <w:rFonts w:ascii="Times New Roman" w:hAnsi="Times New Roman" w:cs="Times New Roman"/>
        </w:rPr>
      </w:pPr>
      <w:r w:rsidRPr="00FA0594">
        <w:rPr>
          <w:rFonts w:ascii="Times New Roman" w:hAnsi="Times New Roman" w:cs="Times New Roman"/>
        </w:rPr>
        <w:t xml:space="preserve">- Toda e qualquer peça ou componente consertado ou substituído, fica automaticamente garantido até o final da garantia. </w:t>
      </w:r>
    </w:p>
    <w:p w:rsidR="006618D3" w:rsidRPr="00FA0594" w:rsidRDefault="006618D3" w:rsidP="00852BFC">
      <w:pPr>
        <w:pStyle w:val="Default"/>
        <w:spacing w:after="137" w:line="360" w:lineRule="auto"/>
        <w:jc w:val="both"/>
        <w:rPr>
          <w:rFonts w:ascii="Times New Roman" w:hAnsi="Times New Roman" w:cs="Times New Roman"/>
        </w:rPr>
      </w:pPr>
      <w:r w:rsidRPr="00FA0594">
        <w:rPr>
          <w:rFonts w:ascii="Times New Roman" w:hAnsi="Times New Roman" w:cs="Times New Roman"/>
        </w:rPr>
        <w:t xml:space="preserve">- Substituição do equipamento e/ou componente por outro igual ou superior quando apresentar quaisquer problemas durante o período de garantia, mesmo após o término de seu processo de fabricação. </w:t>
      </w:r>
    </w:p>
    <w:p w:rsidR="00852BFC" w:rsidRDefault="006618D3" w:rsidP="00852BFC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proofErr w:type="gramStart"/>
      <w:r w:rsidRPr="00852BFC">
        <w:rPr>
          <w:rFonts w:ascii="Times New Roman" w:hAnsi="Times New Roman" w:cs="Times New Roman"/>
        </w:rPr>
        <w:t xml:space="preserve">d) </w:t>
      </w:r>
      <w:r w:rsidRPr="00FA0594">
        <w:rPr>
          <w:rFonts w:ascii="Times New Roman" w:hAnsi="Times New Roman" w:cs="Times New Roman"/>
        </w:rPr>
        <w:t>Que</w:t>
      </w:r>
      <w:proofErr w:type="gramEnd"/>
      <w:r w:rsidRPr="00FA0594">
        <w:rPr>
          <w:rFonts w:ascii="Times New Roman" w:hAnsi="Times New Roman" w:cs="Times New Roman"/>
        </w:rPr>
        <w:t xml:space="preserve"> estamos ofertando equipamento, que atende plenamente ao disposto no instrumento convocatório. </w:t>
      </w:r>
    </w:p>
    <w:p w:rsidR="006618D3" w:rsidRPr="00FA0594" w:rsidRDefault="00852BFC" w:rsidP="00852BFC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(Caso ofertado equipamento importado (não nacionalizado) </w:t>
      </w:r>
      <w:r w:rsidR="006618D3" w:rsidRPr="00852BFC">
        <w:rPr>
          <w:rFonts w:ascii="Times New Roman" w:hAnsi="Times New Roman" w:cs="Times New Roman"/>
        </w:rPr>
        <w:t xml:space="preserve">informar os seguintes dados da Fatura pró forma: </w:t>
      </w:r>
    </w:p>
    <w:p w:rsidR="006618D3" w:rsidRPr="00852BFC" w:rsidRDefault="006618D3" w:rsidP="00852BFC">
      <w:pPr>
        <w:pStyle w:val="Default"/>
        <w:spacing w:after="14"/>
        <w:jc w:val="both"/>
        <w:rPr>
          <w:rFonts w:ascii="Times New Roman" w:hAnsi="Times New Roman" w:cs="Times New Roman"/>
          <w:b/>
        </w:rPr>
      </w:pPr>
      <w:r w:rsidRPr="00852BFC">
        <w:rPr>
          <w:rFonts w:ascii="Times New Roman" w:hAnsi="Times New Roman" w:cs="Times New Roman"/>
          <w:b/>
        </w:rPr>
        <w:t xml:space="preserve">- Beneficiário: </w:t>
      </w:r>
    </w:p>
    <w:p w:rsidR="006618D3" w:rsidRPr="00852BFC" w:rsidRDefault="006618D3" w:rsidP="00852BFC">
      <w:pPr>
        <w:pStyle w:val="Default"/>
        <w:spacing w:after="14"/>
        <w:jc w:val="both"/>
        <w:rPr>
          <w:rFonts w:ascii="Times New Roman" w:hAnsi="Times New Roman" w:cs="Times New Roman"/>
          <w:b/>
        </w:rPr>
      </w:pPr>
      <w:r w:rsidRPr="00852BFC">
        <w:rPr>
          <w:rFonts w:ascii="Times New Roman" w:hAnsi="Times New Roman" w:cs="Times New Roman"/>
          <w:b/>
        </w:rPr>
        <w:t xml:space="preserve">- Endereço: </w:t>
      </w:r>
    </w:p>
    <w:p w:rsidR="006618D3" w:rsidRPr="00852BFC" w:rsidRDefault="006618D3" w:rsidP="00852BFC">
      <w:pPr>
        <w:pStyle w:val="Default"/>
        <w:spacing w:after="14"/>
        <w:jc w:val="both"/>
        <w:rPr>
          <w:rFonts w:ascii="Times New Roman" w:hAnsi="Times New Roman" w:cs="Times New Roman"/>
          <w:b/>
        </w:rPr>
      </w:pPr>
      <w:r w:rsidRPr="00852BFC">
        <w:rPr>
          <w:rFonts w:ascii="Times New Roman" w:hAnsi="Times New Roman" w:cs="Times New Roman"/>
          <w:b/>
        </w:rPr>
        <w:t xml:space="preserve">- Cidade: </w:t>
      </w:r>
    </w:p>
    <w:p w:rsidR="00530E06" w:rsidRPr="00852BFC" w:rsidRDefault="006618D3" w:rsidP="00852BFC">
      <w:pPr>
        <w:pStyle w:val="Default"/>
        <w:spacing w:line="360" w:lineRule="auto"/>
        <w:jc w:val="both"/>
        <w:rPr>
          <w:rFonts w:ascii="Times New Roman" w:hAnsi="Times New Roman" w:cs="Times New Roman"/>
          <w:b/>
        </w:rPr>
      </w:pPr>
      <w:r w:rsidRPr="00852BFC">
        <w:rPr>
          <w:rFonts w:ascii="Times New Roman" w:hAnsi="Times New Roman" w:cs="Times New Roman"/>
          <w:b/>
        </w:rPr>
        <w:t xml:space="preserve">- </w:t>
      </w:r>
      <w:r w:rsidR="00852BFC">
        <w:rPr>
          <w:rFonts w:ascii="Times New Roman" w:hAnsi="Times New Roman" w:cs="Times New Roman"/>
          <w:b/>
        </w:rPr>
        <w:t>Paí</w:t>
      </w:r>
      <w:r w:rsidRPr="00852BFC">
        <w:rPr>
          <w:rFonts w:ascii="Times New Roman" w:hAnsi="Times New Roman" w:cs="Times New Roman"/>
          <w:b/>
        </w:rPr>
        <w:t xml:space="preserve">s: </w:t>
      </w:r>
      <w:bookmarkStart w:id="0" w:name="_GoBack"/>
      <w:bookmarkEnd w:id="0"/>
    </w:p>
    <w:sectPr w:rsidR="00530E06" w:rsidRPr="00852BFC" w:rsidSect="007A5EAB">
      <w:footerReference w:type="default" r:id="rId7"/>
      <w:pgSz w:w="11906" w:h="17340"/>
      <w:pgMar w:top="845" w:right="884" w:bottom="169" w:left="1183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2BFC" w:rsidRDefault="00852BFC" w:rsidP="00852BFC">
      <w:pPr>
        <w:spacing w:after="0" w:line="240" w:lineRule="auto"/>
      </w:pPr>
      <w:r>
        <w:separator/>
      </w:r>
    </w:p>
  </w:endnote>
  <w:endnote w:type="continuationSeparator" w:id="0">
    <w:p w:rsidR="00852BFC" w:rsidRDefault="00852BFC" w:rsidP="00852B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cofont_Spranq_eco_Sans">
    <w:altName w:val="Malgun Gothic"/>
    <w:charset w:val="00"/>
    <w:family w:val="swiss"/>
    <w:pitch w:val="variable"/>
    <w:sig w:usb0="800000AF" w:usb1="1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2BFC" w:rsidRPr="005E4097" w:rsidRDefault="00852BFC">
    <w:pPr>
      <w:pStyle w:val="Rodap"/>
      <w:rPr>
        <w:sz w:val="18"/>
        <w:szCs w:val="18"/>
      </w:rPr>
    </w:pPr>
    <w:r w:rsidRPr="005E4097">
      <w:rPr>
        <w:sz w:val="18"/>
        <w:szCs w:val="18"/>
      </w:rPr>
      <w:t xml:space="preserve">ANEXO IV DO EDITAL – </w:t>
    </w:r>
    <w:r w:rsidR="005E4097" w:rsidRPr="005E4097">
      <w:rPr>
        <w:sz w:val="18"/>
        <w:szCs w:val="18"/>
      </w:rPr>
      <w:t>IMPRENSA UNIVERSITÁRIA DA UNIVERSIDADE FEDERAL DE MINAS GERAIS/UFMG</w:t>
    </w:r>
  </w:p>
  <w:p w:rsidR="00852BFC" w:rsidRDefault="00852BF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2BFC" w:rsidRDefault="00852BFC" w:rsidP="00852BFC">
      <w:pPr>
        <w:spacing w:after="0" w:line="240" w:lineRule="auto"/>
      </w:pPr>
      <w:r>
        <w:separator/>
      </w:r>
    </w:p>
  </w:footnote>
  <w:footnote w:type="continuationSeparator" w:id="0">
    <w:p w:rsidR="00852BFC" w:rsidRDefault="00852BFC" w:rsidP="00852B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8D3"/>
    <w:rsid w:val="000A6CDF"/>
    <w:rsid w:val="0017446F"/>
    <w:rsid w:val="00177C03"/>
    <w:rsid w:val="001837F9"/>
    <w:rsid w:val="0023797A"/>
    <w:rsid w:val="00332674"/>
    <w:rsid w:val="00530E06"/>
    <w:rsid w:val="00572E3B"/>
    <w:rsid w:val="005E4097"/>
    <w:rsid w:val="006618D3"/>
    <w:rsid w:val="00693507"/>
    <w:rsid w:val="00852BFC"/>
    <w:rsid w:val="00A83DA0"/>
    <w:rsid w:val="00A87553"/>
    <w:rsid w:val="00C40E4D"/>
    <w:rsid w:val="00D35A53"/>
    <w:rsid w:val="00DB530F"/>
    <w:rsid w:val="00E92951"/>
    <w:rsid w:val="00ED7923"/>
    <w:rsid w:val="00FA0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8E981"/>
  <w15:chartTrackingRefBased/>
  <w15:docId w15:val="{D4E068C9-E723-461C-A045-35A7D9BF9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446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6618D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rsid w:val="0017446F"/>
    <w:pPr>
      <w:tabs>
        <w:tab w:val="center" w:pos="4252"/>
        <w:tab w:val="right" w:pos="8504"/>
      </w:tabs>
      <w:spacing w:after="0" w:line="240" w:lineRule="auto"/>
    </w:pPr>
    <w:rPr>
      <w:rFonts w:ascii="Ecofont_Spranq_eco_Sans" w:eastAsiaTheme="minorEastAsia" w:hAnsi="Ecofont_Spranq_eco_Sans" w:cs="Tahoma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17446F"/>
    <w:rPr>
      <w:rFonts w:ascii="Ecofont_Spranq_eco_Sans" w:eastAsiaTheme="minorEastAsia" w:hAnsi="Ecofont_Spranq_eco_Sans" w:cs="Tahoma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52B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52B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 Roberto Valsechi Carneiro</dc:creator>
  <cp:keywords/>
  <dc:description/>
  <cp:lastModifiedBy>Paulo Roberto Valsechi Carneiro</cp:lastModifiedBy>
  <cp:revision>2</cp:revision>
  <cp:lastPrinted>2021-09-17T18:38:00Z</cp:lastPrinted>
  <dcterms:created xsi:type="dcterms:W3CDTF">2021-11-12T20:34:00Z</dcterms:created>
  <dcterms:modified xsi:type="dcterms:W3CDTF">2021-11-12T20:34:00Z</dcterms:modified>
</cp:coreProperties>
</file>