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</w:rPr>
      </w:pPr>
      <w:r w:rsidDel="00000000" w:rsidR="00000000" w:rsidRPr="00000000"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  <w:rtl w:val="0"/>
        </w:rPr>
        <w:t xml:space="preserve">EDITAL Nº 2207/2026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</w:rPr>
      </w:pPr>
      <w:r w:rsidDel="00000000" w:rsidR="00000000" w:rsidRPr="00000000"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  <w:rtl w:val="0"/>
        </w:rPr>
        <w:t xml:space="preserve">INSTITUTO DE CIÊNCIAS AGRÁRIAS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</w:rPr>
      </w:pPr>
      <w:r w:rsidDel="00000000" w:rsidR="00000000" w:rsidRPr="00000000"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  <w:rtl w:val="0"/>
        </w:rPr>
        <w:t xml:space="preserve">MESTRADO EM ALIMENTOS E SAÚDE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</w:rPr>
      </w:pPr>
      <w:r w:rsidDel="00000000" w:rsidR="00000000" w:rsidRPr="00000000">
        <w:rPr>
          <w:rFonts w:ascii="LiberationSans-Bold" w:cs="LiberationSans-Bold" w:eastAsia="LiberationSans-Bold" w:hAnsi="LiberationSans-Bold"/>
          <w:b w:val="1"/>
          <w:bCs w:val="1"/>
          <w:sz w:val="23"/>
          <w:szCs w:val="23"/>
          <w:rtl w:val="0"/>
        </w:rPr>
        <w:t xml:space="preserve">EDITAL REGULAR DE SELEÇÃO 2027 – MESTRADO EM ALIMENTOS E SAÚDE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ANEXOS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ANEXO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FORMULÁRIO DE INSCRIÇÃO PARA O PROCESSO SELETIVO DO PPGAS, NÍVEL MESTRADO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ATENÇÃO: Preenchimento obrigatório de todos os campos dos Itens de 1 a 6 e assinatura.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hanging="2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ATENÇÃO: Preenchimento obrigatório de todos os campos dos Itens de 1 a 6 e assinatura.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hanging="2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tbl>
      <w:tblPr>
        <w:tblStyle w:val="Table1"/>
        <w:tblW w:w="9489.0" w:type="dxa"/>
        <w:jc w:val="left"/>
        <w:tblLayout w:type="fixed"/>
        <w:tblLook w:val="0400"/>
      </w:tblPr>
      <w:tblGrid>
        <w:gridCol w:w="1330"/>
        <w:gridCol w:w="8159"/>
        <w:tblGridChange w:id="0">
          <w:tblGrid>
            <w:gridCol w:w="1330"/>
            <w:gridCol w:w="8159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0E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IDENTIFICAÇÃO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Identidade: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Endereço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7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Rua/Av.: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9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Número/Complemento: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B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Bairro: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D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Cidade/estado: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1F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E-mail: Telefone: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2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Opção de concorrência: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( ) Ampla Concorrência ( ) Reserva de Vagas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2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Indicar a linha de pesquisa pretendida: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(  ) Processos e Controles em Ciência de Alimentos aplicados à Saúde</w:t>
            </w:r>
          </w:p>
          <w:p w:rsidR="00000000" w:rsidDel="00000000" w:rsidP="00000000" w:rsidRDefault="00000000" w:rsidRPr="00000000" w14:paraId="00000025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(  ) Alimentos, Microbiologia e Modulação Biomolecular</w:t>
            </w:r>
          </w:p>
          <w:p w:rsidR="00000000" w:rsidDel="00000000" w:rsidP="00000000" w:rsidRDefault="00000000" w:rsidRPr="00000000" w14:paraId="0000002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bookmarkStart w:colFirst="0" w:colLast="0" w:name="_heading=h.k8qahvrfqtxo" w:id="0"/>
            <w:bookmarkEnd w:id="0"/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(  ) Efeitos dos Alimentos e suas tecnologias na Fisiopatologia e Nutrição</w:t>
            </w:r>
          </w:p>
          <w:p w:rsidR="00000000" w:rsidDel="00000000" w:rsidP="00000000" w:rsidRDefault="00000000" w:rsidRPr="00000000" w14:paraId="00000027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29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Informe as razões pela escolha do Curso de Pós-graduação em Alimentos e Saúde do ICA/UFMG.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B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C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D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E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F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1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3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5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38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DADOS ACADÊMICOS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3A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Curso de graduação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3C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Denominação: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3E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Ano de conclusão: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3. DADOS PROFISSIONAIS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Possui vínculo empregatício? ( ) Sim ( ) 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 afirmativo, Empregador/Empresa: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8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Endereço (Cidade/Estado):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A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Função: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C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Será liberado pelo empregador / empresa? ( ) Sim ( ) 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4E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 afirmativo: ( ) Com ônus ( ) sem ônus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4. PESSOA COM DEFICIÊNCIA (PCD)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Você é uma pessoa com deficiência? ( ) Sim ( ) 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 afirmativo, preencher o Formulário de Solicitação de Condições Especiais para a Realização da Defesa do Projeto de Pesquisa e Arguição Oral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Anexo 5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5. SUPORTE FINANCEIRO PARA A REALIZAÇÃO DO CURSO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8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Terá disponibilidade de recursos para financiar suas despesas durante o Curso?</w:t>
            </w:r>
          </w:p>
          <w:p w:rsidR="00000000" w:rsidDel="00000000" w:rsidP="00000000" w:rsidRDefault="00000000" w:rsidRPr="00000000" w14:paraId="00000059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( ) Sim ( ) 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B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Possui bolsa de estudos? ( ) Sim ( ) 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5D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Observações: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A aprovação do candidato não implica necessariamente a concessão de bolsa de estudos.</w:t>
            </w:r>
          </w:p>
          <w:p w:rsidR="00000000" w:rsidDel="00000000" w:rsidP="00000000" w:rsidRDefault="00000000" w:rsidRPr="00000000" w14:paraId="0000005F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O Colegiado de Pós-Graduação não concederá o trancamento de matrícula caso a justificativa seja a falta de bolsas.</w:t>
            </w:r>
          </w:p>
          <w:p w:rsidR="00000000" w:rsidDel="00000000" w:rsidP="00000000" w:rsidRDefault="00000000" w:rsidRPr="00000000" w14:paraId="00000060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</w:tcPr>
          <w:p w:rsidR="00000000" w:rsidDel="00000000" w:rsidP="00000000" w:rsidRDefault="00000000" w:rsidRPr="00000000" w14:paraId="00000062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6. DECLARAÇÃO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Declaro que estou ciente e de acordo com as condições estabelecidas pelo Edital de Seleção 2026/1 e pela ficha de inscrição do Curso de Pós-Graduação em Alimentos e Saúde, de que as informações aqui prestadas são verdadeiras. Além disso, comprometo-me a comunicar à Secretaria do Curso, imediatamente, qualquer alteração das mesmas.</w:t>
            </w:r>
          </w:p>
          <w:p w:rsidR="00000000" w:rsidDel="00000000" w:rsidP="00000000" w:rsidRDefault="00000000" w:rsidRPr="00000000" w14:paraId="00000064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5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Local: ____________________________________ Data: ____/ ____/ _____</w:t>
            </w:r>
          </w:p>
          <w:p w:rsidR="00000000" w:rsidDel="00000000" w:rsidP="00000000" w:rsidRDefault="00000000" w:rsidRPr="00000000" w14:paraId="00000066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7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8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9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A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B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________________________________________________________________________________</w:t>
            </w:r>
          </w:p>
          <w:p w:rsidR="00000000" w:rsidDel="00000000" w:rsidP="00000000" w:rsidRDefault="00000000" w:rsidRPr="00000000" w14:paraId="0000006C">
            <w:pPr>
              <w:ind w:left="60" w:right="6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Assinatura do(a) candidato(a) conforme Documento de Identidade ou digital pelo GOV.BR</w:t>
            </w:r>
          </w:p>
        </w:tc>
      </w:tr>
    </w:tbl>
    <w:p w:rsidR="00000000" w:rsidDel="00000000" w:rsidP="00000000" w:rsidRDefault="00000000" w:rsidRPr="00000000" w14:paraId="0000006E">
      <w:pPr>
        <w:spacing w:after="280" w:before="280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ANEXO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AUTODECLARAÇÃO ÉTNICO-RACIAL</w:t>
      </w:r>
      <w:r w:rsidDel="00000000" w:rsidR="00000000" w:rsidRPr="00000000">
        <w:rPr>
          <w:rtl w:val="0"/>
        </w:rPr>
      </w:r>
    </w:p>
    <w:tbl>
      <w:tblPr>
        <w:tblStyle w:val="Table2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67"/>
        <w:gridCol w:w="87"/>
        <w:gridCol w:w="7168"/>
        <w:tblGridChange w:id="0">
          <w:tblGrid>
            <w:gridCol w:w="2367"/>
            <w:gridCol w:w="87"/>
            <w:gridCol w:w="71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2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3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4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DRCA - DEPARTAMENTO DE REGISTRO E CONTROLE ACADÊMICO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/>
              <w:drawing>
                <wp:inline distB="0" distT="0" distL="0" distR="0">
                  <wp:extent cx="1127643" cy="1109231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643" cy="11092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76" w:lineRule="auto"/>
              <w:ind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UFMG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8">
            <w:pPr>
              <w:spacing w:line="276" w:lineRule="auto"/>
              <w:ind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AUTODECLARAÇÃO ÉTNICO-RACIAL: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ind w:hanging="3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Candidatos optantes negros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(Resolução Nº 02/2026, de 28 de fevereiro de 2026)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Eu, ___________________________________________________________________________, candidato(a) 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Processo Seletivo do Programa de Pós-Graduação em Alimentos e Saúde, nível mestrado,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detentor(a) do Documento de Identidade nº__________________, CPF_________________, declaro para fim específico de ingresso na Universidade Federal de Minas Gerais que sou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NEGRO: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 ) PRETO ( ) PARDO.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tbl>
      <w:tblPr>
        <w:tblStyle w:val="Table3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Declaro ainda que os seguintes motivos justificam minha autodeclaração étnico-racial: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Estou ciente de que prestar informações falsas relativas às exigências estabelecidas quanto à autodeclaração implica perda do direito à vaga em curso da UFMG.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88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Local e data:_____________________________, ______, de___________________de 20_____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br w:type="textWrapping"/>
        <w:t xml:space="preserve"> </w:t>
      </w:r>
    </w:p>
    <w:p w:rsidR="00000000" w:rsidDel="00000000" w:rsidP="00000000" w:rsidRDefault="00000000" w:rsidRPr="00000000" w14:paraId="0000008A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 do(a) candidato(a) conforme Documento de Identidade ou digital pelo GOV.BR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br w:type="textWrapping"/>
        <w:t xml:space="preserve"> </w:t>
      </w:r>
    </w:p>
    <w:p w:rsidR="00000000" w:rsidDel="00000000" w:rsidP="00000000" w:rsidRDefault="00000000" w:rsidRPr="00000000" w14:paraId="0000008D">
      <w:pP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ANEXO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CRITÉRIOS PARA AVALIAÇÃO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/CURRÍCULO LATTES DOS/DAS CANDIDATOS/AS AO MESTRADO EM ALIMENTOS E SAÚDE – CLASSIFICATÓRIA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tbl>
      <w:tblPr>
        <w:tblStyle w:val="Table4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934"/>
        <w:gridCol w:w="2688"/>
        <w:tblGridChange w:id="0">
          <w:tblGrid>
            <w:gridCol w:w="6934"/>
            <w:gridCol w:w="26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eaaaa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– ITENS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eaaaa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A - EXPERIÊNCIA ACADÊMICA COMPROVADA NA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30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Bolsista de Iniciação Científica, Iniciação à Extensão, Programa de Educação Tutorial, de Projetos de Ensino ou Monitoria de Graduação ou Pós-Graduação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 pontos/semestre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Iniciação Científica Voluntária, Iniciação à Extensão Voluntária, Monitoria Voluntária em disciplina de Graduação ou Pós-Graduação, Membro do Programa de Educação Tutorial ou de Projetos de Ensino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 pontos/semestre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Participação (membro) em projetos de Ensino, Pesquisa e/ou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 ponto/atividade ou projeto/ano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Membro de Grupos de Estudo, Diretório Acadêmico ou Empresa Jr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0,5 ponto/atividade ou projeto/ano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Atividade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0,2/hora aula ministrada (máximo 16,0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Participação em bancas acadêmicas e comissões julgadoras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0,6 ponto/banca (máximo 6,0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u w:val="single"/>
                <w:rtl w:val="0"/>
              </w:rPr>
              <w:t xml:space="preserve">Documento comprobatório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emitido pela Instituição ou agência de fomento, pelo Tutor (no caso do PET) ou do coordenador de projeto (no caso de bolsa balcão, atestando o período de vigência da bolsa). Simples declarações de professores não serão consideradas.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B - PUBLICAÇÃO DE ARTIGOS CIENTÍFICOS NA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35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Artigos publicados ou aceitos para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primeiro autor ou autor correspondente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10,0 pontos multiplicados pelo equivalente A1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/artigo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coautor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 pontos multiplicados pelo equivalente A1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/artigo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* Área de avaliação Interdisciplinar no QUALIS CAPES atual.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Artigo Equivalente A1 = 1,00; A2 = 0,85; A3 = 0,80; A4 = 0,75; B1 = 0,70; B2 = 0,55; B3 = 0,40; B4 = 0,25; B5 = 0,10 (Classificação da CAPES / Área Interdisciplinar).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C - PUBLICAÇÃO DE LIVROS E CAPÍTULOS DE LIVROS TÉCNICO - CIENTÍFICOS NA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10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Autoria ou Edição de livro completo com ISBN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10 pontos/livro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coautor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 pontos/livro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Capítulo de livros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 pontos/capítulo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coautor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 pontos/capítulo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As coletâneas editadas em decorrência de eventos (anais de eventos) não serão consideradas como livros. Esse tipo de publicação será avaliado como "trabalho completo publicado em evento".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C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169"/>
        <w:gridCol w:w="2453"/>
        <w:tblGridChange w:id="0">
          <w:tblGrid>
            <w:gridCol w:w="7169"/>
            <w:gridCol w:w="24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D - OUTRAS PUBLICAÇÕES CIENTÍFICAS E TECNOLÓGICAS COMPROVADAS NA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10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Boletins técnicos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0,7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coautor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0,5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Artigos científicos publicados em periódicos sem Qualis Capes na área Interdisciplinar e artigos ou trabalhos completos (com 7 ou mais páginas) publicados em números especiais, suplementos de revistas ou como anais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0,8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Se coautor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0,6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Trabalho completo com ISBN (acima de 6 páginas)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1,5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Trabalho completo sem ISBN (acima de 6 páginas)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1,0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Resumo expandido (com 3 ou 6 páginas)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0,5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Resumos Simples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0,5 ponto/publicação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Curso ministrado, palestra ministrada ou organização de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0,25 pontos/atividade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Quesito E – OUTRAS EXPERIÊNCIAS NA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7e6e6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15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281247945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2"/>
                    <w:szCs w:val="22"/>
                    <w:rtl w:val="0"/>
                  </w:rPr>
                  <w:t xml:space="preserve">Curso de especialização (carga horária ≥ 360 h)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Estágio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 ponto/200 h (máximo 5,0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Experiência internacional na área do 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 pontos/ano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Experiência profissional voltada à pesquisa, compatível com a área do 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 pontos/ano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Orientação ou coorientação de discentes de graduação comprovada por meio de documento institucional assinado por autoridade competente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1,5/discente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Estágio em docência comprovado por meio de documento institucional assinado por autoridade competente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1,0 ponto/disciplina de 60 h*.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Prêmios e distinções recebidas compatíveis com a área do programa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2,0 pontos/premiação (máximo 6,0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Disciplinas isoladas de pós-graduação assistidas com conceito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1,5 pontos/disciplinas (máximo 4,5 pontos)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Experiência comprovada por meio de documento emitido por autoridade competente da Instituição ou Empresa (carteira de trabalho, contrato de trabalho ou outro documento que comprove o vínculo e o período de vigência da atividade).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Não serão aceitos como comprovante de experiência profissional a participação em projetos de qualquer natureza.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eaaaa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TOTAL (SOMA DOS QUESITOS A, B, C, D e 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eaaaa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MÁXIMO 100 PONTOS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F1">
      <w:pP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ANEXO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FORMATO DO PROJETO DE PESQUISA E FICHA COM CRITÉRIOS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F5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1) O projeto de pesquisa deverá conter no máximo cinco (5) laudas, excluindo os elementos pré e pós-textuais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2) O título do Projeto de Pesquisa deverá estar presente no cabeçalho de todas as páginas subsequentes.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Salvo na folha de rosto,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não poderá haver ao longo do projeto nenhuma identificação do/a candidato/a sob pena de desclassificação. O/A candidato/a não poderá indicar na folha de rosto, ou ao longo do projeto, o nome do/a orientador/a pretendido/a sob pena de desclassificação.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76" w:lineRule="auto"/>
        <w:ind w:hanging="2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ELEMENTOS PRÉ-TEXTUAIS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(Capa e Folha de Rosto):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Capa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A versão final do projeto de pesquisa deve ser apresentada com dimensão de 30,5 cm x 21,5 cm. Na capa são impressas as informações indispensáveis à identificação do trabalho, que devem ser apresentadas na seguinte ordem: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Nome da instituição: fonte Times New Roman, caixa alta, tamanho 14;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Título do projeto de pesquisa: Times New Roman, caixa baixa, tamanho 14 (com exceção da primeira letra do título, nomes próprios,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Local (cidade) e ano de referência do processo seletivo.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Folha de rosto: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Os elementos devem figurar na seguinte ordem, no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anverso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da folha de rosto: A partir da folha de rosto, fonte Times New Roman, caixa baixa, tamanho 12 (com exceção da primeira letra do título, nomes próprios,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Título principal do trabalho, devendo ser claro e preciso, identificando o seu conteúdo e possibilitando a indexação e recuperação da informação.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Subtítulo: se houver, deve ser evidenciada a sua subordinação ao título principal, precedido de dois pontos.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Palavras-chave (no máximo cinco). Palavras representativas do conteúdo do documento, escolhidas, preferencialmente, em vocabulário controlado. Devem figurar logo abaixo de resumo, antecedidas da expressão Palavras-chave, separadas entre si por ponto e finalizadas também por ponto. Selecionar descritores em saúde (Decs –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http://decs.bvs.br/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76" w:lineRule="auto"/>
        <w:ind w:left="284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Linha de pesquisa pretendida.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ELEMENTOS TEXTUAIS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Contemplar a fundamentação teórica do projeto de pesquisa. As citações feitas nessa seção devem constar na lista de referências ao final do projeto de pesquisa.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JUSTIFICATIVA: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Contemplar a justificativa do projeto de pesquisa no seu conjunto. Fundamentação teórico-prática do projeto de pesquisa proposto e sua relevância social e científica.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Descrever o objetivo geral na sua totalidade e os objetivos específicos.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METODOLOGIA: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Descrição de métodos e técnicas empregados durante o desenvolvimento do trabalho: Desenho do estudo (descritivo, experimental, qualitativo, quantitativo, naturalista, longitudinal, transversal de opinião, estudo de caso, documental); população - (critério(s) de inclusão e exclusão, construção do banco de dados e análise estatística); plano amostral (tamanho/formas de amostragem); coleta de dados (estratégias e instrumentos necessários); análise dos dados; aspectos éticos; limitações do estudo.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76" w:lineRule="auto"/>
        <w:ind w:left="426" w:hanging="360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PRODUTOS ESPERADOS: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Especificar o que será produzido ao final da pesquisa, como: uma dissertação, um ou mais artigos científicos, uma ou mais apresentações em eventos científicos, entre outros.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ELEMENTOS PÓS-TEXTUAIS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Referência bibliográfica é um conjunto padronizado de elementos descritivos, retirados de um determinado documento, que permite sua identificação no todo ou em parte. Listar as referências das citações feitas nas considerações iniciais e finais,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na ordem de aparecimento, no texto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As referências devem ser escritas 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estilo de Vancouver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elaborado pelo Comitê Internacional de Editores de Revistas Médicas (ICMJE), descrito no site: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http://www.nlm.nih.gov/citingmedicine/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Nesse estilo, utiliza-se como título somente a palavra REFERÊNCIAS (centralizada). Os títulos dos jornais devem ser abreviados de acordo com o estilo usado nas listas de jornais indexados.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Exemplos: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1. Tovosia S, Chen PH, Ko AM, Tu HP, Tsai PC, Ko YC. Prevalence and associated factors of betel quid use in the Solomon Islands: a hyperendemic area for oral and pharyngeal cancer. Am J TropMedHyg. 2007; 77(3): 586-90.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2. Rey L. Bases da parasitologia médica. 2 ed. Rio de Janeiro: Guanabara Koogan; 2002. Malária: epidemiologia e controle; p. 134-45.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3. Saraiva PJ. Hidatidose. In: Ferreira AW, Ávila SLM, editores. Diagnóstico laboratorial. Rio de Janeiro: Guanabara Koogan; 1996. p. 201-7.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76" w:lineRule="auto"/>
        <w:ind w:left="426" w:hanging="36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7"/>
          <w:szCs w:val="27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APÊNDICES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Todo material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elaborado pelo autor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a fim de complementar sua argumentação, sem prejuízo da unidade nuclear do trabalho. Deve ser mencionado no texto, usando o termo “Apêndice”, seguido da letra maiúscula correspondente, escrito em caixa baixa, somente com a primeira letra maiúscula, independentemente se fizer parte do texto ou entre parênteses. Os apêndices devem ser localizados em capítulo à parte, após as REFERÊNCIAS e antes do(s) ANEXO(S). O(s) apêndice(s) é(são) identificado(s) por letras maiúsculas consecutivas, travessão e pelos respectivos títulos. Excepcionalmente utilizam-se letras maiúsculas dobradas, na identificação dos apêndices, quando esgotadas as 26 letras do alfabeto.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Exemplos: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APÊNDICE A - Avaliação numérica de células inflamatórias totais aos quatro dias de evolução.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APÊNDICE B - Avaliação de células musculares presentes nas caudas em regeneração.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ANEXOS: Todo material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não elaborado pelo autor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que serve de ilustração, complementação e fundamentação. Deve ser mencionado no texto, usando o termo “Anexo”, seguido da letra maiúscula correspondente, escrito em caixa baixa, somente com a primeira letra maiúscula, independentemente se fizer parte do texto ou entre parênteses. Os anexos devem ser localizados em capítulo à parte, após o(s) APÊNDICE(S) se houver, ou após REFERÊNCIAS. O(s) anexo(s) é(são) identificado(s) por letras maiúsculas consecutivas, travessão e pelos respectivos títulos. Excepcionalmente utilizam-se letras maiúsculas dobradas, na identificação dos anexos, quando esgotadas as 26 letras do alfabeto.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Exemplo: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ANEXO A (na primeira linha). PARECER FAVORÁVEL DO COMITÊ DE ÉTICA EM PESQUISA (na linha de baixo).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76" w:lineRule="auto"/>
        <w:ind w:left="426" w:firstLine="0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ind w:hanging="2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Quadro 1 - Ficha com critérios de avaliação do projeto de pesquisa</w:t>
      </w:r>
      <w:r w:rsidDel="00000000" w:rsidR="00000000" w:rsidRPr="00000000">
        <w:rPr>
          <w:rtl w:val="0"/>
        </w:rPr>
      </w:r>
    </w:p>
    <w:tbl>
      <w:tblPr>
        <w:tblStyle w:val="Table6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777"/>
        <w:gridCol w:w="1138"/>
        <w:gridCol w:w="707"/>
        <w:tblGridChange w:id="0">
          <w:tblGrid>
            <w:gridCol w:w="7777"/>
            <w:gridCol w:w="1138"/>
            <w:gridCol w:w="707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Ficha de avaliação de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Título: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Linha de Pesquisa: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d0d0d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Itens avaliados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Nota 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0d0d0d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Adequação ao modelo proposto, formatação e adequação do Projeto. Aspecto social e referenciais utilizados.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Adequação à infraestrutura e às linhas de Pesquisa. Possibilidade de execução.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Originalidade, inovação e contribuição no avanço do conhecimento científico com o projeto proposto. Grau de complexidade.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Relevância da introdução para indicar a importância do projeto. Clareza nos objetivos propostos. Compatibilidade da metodologia exposta no material e métodos com os objetivos propostos. Compatibilidade dos resultados esperados com o material e métodos e objetivos propostos.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Qualidade da redação científica quanto ao uso de termos técnicos científicos corretos, ortografia, concordância verbal e clareza na exposição das informações.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Aspecto científico, potencial de gerar novos estudos. Impacto tecnológico, social e cultural.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Assinatura dos Membros Avaliadores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Avaliador 1: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Avaliador 2: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Avaliador 3: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3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ANEXO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FORMULÁRIO DE SOLICITAÇÃO DE CONDIÇÕES ESPECIAIS PARA A REALIZAÇÃO DA DEFESA DO PROJETO DE PESQUISA E ARGUIÇÃO ORAL</w:t>
      </w:r>
      <w:r w:rsidDel="00000000" w:rsidR="00000000" w:rsidRPr="00000000">
        <w:rPr>
          <w:rtl w:val="0"/>
        </w:rPr>
      </w:r>
    </w:p>
    <w:tbl>
      <w:tblPr>
        <w:tblStyle w:val="Table7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22"/>
        <w:tblGridChange w:id="0">
          <w:tblGrid>
            <w:gridCol w:w="96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IDENTIFICAÇÃO DO(A) SOLICITANTE: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8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Eu, detentor(a) do Documento de Identidade Nº . do CPF , candidato(a) ao Processo Seletivo do Edital Regular de Seleção 2026/1 – Mestrado</w:t>
            </w: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em Alimentos e Saúde da Universidade Federal de Minas Gerais, Campus Montes Claros.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306563559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6"/>
                    <w:szCs w:val="36"/>
                    <w:rtl w:val="0"/>
                  </w:rPr>
                  <w:t xml:space="preserve">◻</w:t>
                </w:r>
              </w:sdtContent>
            </w:sdt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Solicito condições especiais para a realização da defesa do projeto de pesquisa e arguição oral.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1224958351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6"/>
                    <w:szCs w:val="36"/>
                    <w:rtl w:val="0"/>
                  </w:rPr>
                  <w:t xml:space="preserve">◻</w:t>
                </w:r>
              </w:sdtContent>
            </w:sdt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Não necessito de condições especiais para a realização da defesa do projeto de pesquisa e arguição oral.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B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JUSTIFICATIVA (preencher somente em caso de solicitação):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C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br w:type="textWrapping"/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D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CONDIÇÕES SOLICITADAS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4E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314678371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6"/>
                    <w:szCs w:val="36"/>
                    <w:rtl w:val="0"/>
                  </w:rPr>
                  <w:t xml:space="preserve">◻</w:t>
                </w:r>
              </w:sdtContent>
            </w:sdt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Tradutor-intérprete de LIBRAS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395256653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6"/>
                    <w:szCs w:val="36"/>
                    <w:rtl w:val="0"/>
                  </w:rPr>
                  <w:t xml:space="preserve">◻</w:t>
                </w:r>
              </w:sdtContent>
            </w:sdt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Tempo adicional para a realização 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defesa do projeto de pesquisa e arguição oral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. Tempo regular de duração será de 20</w:t>
            </w: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minutos. Escreva quantos minutos de acréscimo será solicitado (máximo de 20 minutos de acréscimo): 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76" w:lineRule="auto"/>
              <w:ind w:hanging="2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sdt>
              <w:sdtPr>
                <w:id w:val="1119779789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6"/>
                    <w:szCs w:val="36"/>
                    <w:rtl w:val="0"/>
                  </w:rPr>
                  <w:t xml:space="preserve">◻</w:t>
                </w:r>
              </w:sdtContent>
            </w:sdt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Outra: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1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52">
      <w:pPr>
        <w:spacing w:line="276" w:lineRule="auto"/>
        <w:ind w:hanging="2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Nestes termos, peço deferimento.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54">
      <w:pPr>
        <w:spacing w:line="276" w:lineRule="auto"/>
        <w:ind w:hanging="2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Local e data: ______________________, ________, de _____________________ de 20_________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56">
      <w:pPr>
        <w:spacing w:line="276" w:lineRule="auto"/>
        <w:jc w:val="left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57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 do(a) candidato(a) ou responsável, conforme Documento de Identidade ou digital pelo GOV.BR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76" w:lineRule="auto"/>
        <w:ind w:hanging="2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tbl>
      <w:tblPr>
        <w:tblStyle w:val="Table8"/>
        <w:tblW w:w="962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164"/>
        <w:gridCol w:w="89"/>
        <w:gridCol w:w="2369"/>
        <w:tblGridChange w:id="0">
          <w:tblGrid>
            <w:gridCol w:w="7164"/>
            <w:gridCol w:w="89"/>
            <w:gridCol w:w="236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59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MANIFESTAÇÃO DO ÓRGÃO RESPONSÁVEL NA UFMG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5C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br w:type="textWrapping"/>
              <w:br w:type="textWrapping"/>
              <w:t xml:space="preserve"> </w:t>
            </w:r>
          </w:p>
          <w:p w:rsidR="00000000" w:rsidDel="00000000" w:rsidP="00000000" w:rsidRDefault="00000000" w:rsidRPr="00000000" w14:paraId="0000015D">
            <w:pPr>
              <w:spacing w:line="276" w:lineRule="auto"/>
              <w:ind w:hanging="2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Local e data: ______________________, ________, de _____________________ de 20_________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60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161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ASSINATURA DO 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63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64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br w:type="textWrapping"/>
              <w:br w:type="textWrapping"/>
              <w:t xml:space="preserve"> </w:t>
            </w:r>
          </w:p>
          <w:p w:rsidR="00000000" w:rsidDel="00000000" w:rsidP="00000000" w:rsidRDefault="00000000" w:rsidRPr="00000000" w14:paraId="00000165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CARIMBO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.0" w:type="dxa"/>
              <w:left w:w="2.0" w:type="dxa"/>
              <w:bottom w:w="2.0" w:type="dxa"/>
              <w:right w:w="2.0" w:type="dxa"/>
            </w:tcMar>
          </w:tcPr>
          <w:p w:rsidR="00000000" w:rsidDel="00000000" w:rsidP="00000000" w:rsidRDefault="00000000" w:rsidRPr="00000000" w14:paraId="0000016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7"/>
                <w:szCs w:val="27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6A">
      <w:pPr>
        <w:spacing w:line="276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16B">
      <w:pPr>
        <w:spacing w:line="276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Gungsuh"/>
  <w:font w:name="Arial Unicode MS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LiberationSans-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negrito" w:customStyle="1">
    <w:name w:val="texto_centralizado_maiusculas_negrito"/>
    <w:basedOn w:val="Normal"/>
    <w:rsid w:val="005D3E66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kern w:val="0"/>
      <w:lang w:eastAsia="pt-BR"/>
    </w:rPr>
  </w:style>
  <w:style w:type="paragraph" w:styleId="tabelatextocentralizado" w:customStyle="1">
    <w:name w:val="tabela_texto_centralizado"/>
    <w:basedOn w:val="Normal"/>
    <w:rsid w:val="005D3E66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kern w:val="0"/>
      <w:lang w:eastAsia="pt-BR"/>
    </w:rPr>
  </w:style>
  <w:style w:type="paragraph" w:styleId="tabelatextoalinhadoesquerda" w:customStyle="1">
    <w:name w:val="tabela_texto_alinhado_esquerda"/>
    <w:basedOn w:val="Normal"/>
    <w:rsid w:val="005D3E66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kern w:val="0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5D3E66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kern w:val="0"/>
      <w:lang w:eastAsia="pt-BR"/>
    </w:rPr>
  </w:style>
  <w:style w:type="character" w:styleId="Hyperlink">
    <w:name w:val="Hyperlink"/>
    <w:basedOn w:val="Fontepargpadro"/>
    <w:uiPriority w:val="99"/>
    <w:semiHidden w:val="1"/>
    <w:unhideWhenUsed w:val="1"/>
    <w:rsid w:val="005D3E66"/>
    <w:rPr>
      <w:color w:val="0000ff"/>
      <w:u w:val="single"/>
    </w:rPr>
  </w:style>
  <w:style w:type="paragraph" w:styleId="textocentralizado" w:customStyle="1">
    <w:name w:val="texto_centralizado"/>
    <w:basedOn w:val="Normal"/>
    <w:rsid w:val="005D3E66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kern w:val="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nlm.nih.gov/citingmedicin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decs.bvs.b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WcTgE0A3/FzTYhNIGQS72u33g==">CgMxLjAaJQoBMBIgCh4IB0IaCg9UaW1lcyBOZXcgUm9tYW4SB0d1bmdzdWgaMAoBMRIrCikIB0IlChFRdWF0dHJvY2VudG8gU2FucxIQQXJpYWwgVW5pY29kZSBNUxowCgEyEisKKQgHQiUKEVF1YXR0cm9jZW50byBTYW5zEhBBcmlhbCBVbmljb2RlIE1TGjAKATMSKwopCAdCJQoRUXVhdHRyb2NlbnRvIFNhbnMSEEFyaWFsIFVuaWNvZGUgTVMaMAoBNBIrCikIB0IlChFRdWF0dHJvY2VudG8gU2FucxIQQXJpYWwgVW5pY29kZSBNUxowCgE1EisKKQgHQiUKEVF1YXR0cm9jZW50byBTYW5zEhBBcmlhbCBVbmljb2RlIE1TMg5oLms4cWFodnJmcXR4bzgAciExR25MdmtleTRNaTBQdENsZXBJMUJSRFhWZTRqQktJS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2026-09-25T16:25:00Z</dcterms:created>
  <dc:creator>Claudia Vieira</dc:creator>
</cp:coreProperties>
</file>