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BR"/>
        </w:rPr>
        <w:t>Simpósio ARTE CONCRETA BRASILEIRA. A Materialidade da Forma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 e 15 de Dezembro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Auditório A104 – CAD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2</w:t>
      </w:r>
      <w:proofErr w:type="gram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, Campus UFMG Pampulha</w:t>
      </w:r>
    </w:p>
    <w:p w:rsidR="00C4135A" w:rsidRPr="00C4135A" w:rsidRDefault="00332162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hyperlink r:id="rId4" w:tgtFrame="_blank" w:history="1">
        <w:r w:rsidR="00C4135A" w:rsidRPr="00C4135A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pt-BR"/>
          </w:rPr>
          <w:t>https://www.facebook.com/events/1492723131032615/</w:t>
        </w:r>
      </w:hyperlink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Segunda-feira, 14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9h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–Abertura</w:t>
      </w:r>
      <w:proofErr w:type="gram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: Apresentação da candidatura do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Conjunto Moderno da Pampulha a Patrimônio Cultural da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Humanidade: Arquiteta Luciana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Féres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– Diretora do Conjunto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Moderno da Pampulha – Fundação Municipal de Cultura –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Prefeitura Municipal de Belo Horizonte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9h15 – Apresentação do projeto ARTE CONCRETA BRASILEIRA - A Materialidade da Forma: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Industrialismo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Vanguarda Latino-Americana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  <w:t xml:space="preserve">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  <w:t xml:space="preserve">.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  <w:t>Aleca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val="en-US" w:eastAsia="pt-BR"/>
        </w:rPr>
        <w:t xml:space="preserve"> Le Blanc – University of California – Riverside – LA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• Luiz A C Souza – LACICOR;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Sessão 1 – Materiais e Técnicas Pictóricas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Coordenação da Mesa: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Alessandra Rosado;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Prof.</w:t>
      </w:r>
      <w:proofErr w:type="gram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Luiz A C Souza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10h20 – 10h50 – Os novos desafios para caracterização de materiais e técnicas pictóricas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Dra.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Patricia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Schossler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- Pós-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d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outoranda junto ao projeto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10h50 – 11h30 - Técnicas de uma artista neo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oncreta e a pol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ê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mica do refazer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Edson Motta Jr. – Doutor em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Conservacion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Restauracion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Patrimonio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pela Universidade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Politecnica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Valencia. Professor UFRJ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11h30 – 12h - Debate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Sessão 2 – Acervos e Coleções Construtivistas no Brasil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Coordenação da Mesa: 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Yacy-Ara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Froner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– EBA – UFMG</w:t>
      </w:r>
    </w:p>
    <w:p w:rsidR="00B53F54" w:rsidRDefault="00B53F54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14h – 14h30 – Conservação de Obras na Coleção Tuiuiú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Prof. Humberto Farias de Carvalho - professor da Disciplina de Conservação de Arte Contemporânea do curso de Conservação e Restauro da Escola de Belas Artes da Universidade Federal do Rio de Janeiro – EBA/UFRJ.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14h30 – 15h – Arte Construtivista nas Coleções do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MAM–Rio</w:t>
      </w:r>
      <w:proofErr w:type="spell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Dr. Luiz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Camillo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Osório – professor de Estética no Depto.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de</w:t>
      </w:r>
      <w:proofErr w:type="gram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Filosofia da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PUC-Rio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curador do Museu de Arte Moderna (MAM) do Rio de Janeiro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15h – 15h30 – O Acervo Construtivista da Pinacoteca do Estado de São Paulo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• Prof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essora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Regina Teixeira de Barros – Curadora da Pinacoteca do Estado de São Paulo e Professora de História da Arte e Estudos sobre Museus da Faculdade Santa Marcelina.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15h50 – 16h20 – O Acervo Construtivista do Museu de Arte da Pampulha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Luciana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Bonadio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– Professora do Curso de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Conservação-Restauração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Bens Culturais Móveis - EBA – UFMG/ Conservadora do Museu de Arte da Pampulha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16h20 – 17h – Debate</w:t>
      </w:r>
    </w:p>
    <w:p w:rsidR="001B6A45" w:rsidRDefault="001B6A45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Terça-feira, 15 de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dezembro</w:t>
      </w:r>
      <w:proofErr w:type="gram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Sessão 1 – Experiências e Visões sobre o Concretismo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Coordenação da Mesa: 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Dra.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Marilia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Andrés Ribeiro, 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Dra. Maria Angélica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Melendi</w:t>
      </w:r>
      <w:proofErr w:type="spellEnd"/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9h – 9h40 – Arte Concreta: o Modernismo de Ruptura no Brasil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Prof. Fernando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Cocchiarale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- Crítico de arte, curador e professor de filosofia da arte do Departamento de Filosofia da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PUC-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io</w:t>
      </w:r>
      <w:proofErr w:type="spellEnd"/>
      <w:proofErr w:type="gramEnd"/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9h40 – 10h20 – As Bienais de São Paulo (anos 50) e o Acervo do Museu de Arte Contemporânea da USP</w:t>
      </w:r>
    </w:p>
    <w:p w:rsidR="003A13B7" w:rsidRPr="00C4135A" w:rsidRDefault="003A13B7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1B6A45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Dra. Ana Gonçalves Magalhães – Pesquisadora da Divisão de Pesquisa em Arte, Teoria e Crítica do Museu de Arte Contemporânea da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USP</w:t>
      </w:r>
      <w:proofErr w:type="gram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Membro do Comitê Brasileiro de História da Arte (CBHA)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10h40 – 11h20 –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Invencionismo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Arte Concreta na Argentina: Conexões Regionais e Internacionais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Prof.</w:t>
      </w:r>
      <w:proofErr w:type="gram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Maria Amália Garcia - Historiadora da Arte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Pesquisadora do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onicet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da Universidade de Buenos Aires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11h20 – 12h00 – Debate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Sessão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2</w:t>
      </w:r>
      <w:proofErr w:type="gram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- Mesa-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edonda – Resultados Preliminares da Pesquisa ARTE CONCRETA BRASILEIRA: A Materialidade da Forma: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Industrialismo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Vanguarda Latino-Americana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(Sessão fechada restrita aos pesquisadores, colaboradores e convidados do projeto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)</w:t>
      </w:r>
      <w:proofErr w:type="gramEnd"/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Coordenação da Mesa: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Dra.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Aleca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Le Blanc;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• Prof. Luiz A. C. Souza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13h30 – 13h45 – Apresentação geral das obras selecionadas para pesquisa</w:t>
      </w:r>
    </w:p>
    <w:p w:rsidR="00C4135A" w:rsidRDefault="004A1A6F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lastRenderedPageBreak/>
        <w:t xml:space="preserve">Professora </w:t>
      </w:r>
      <w:r w:rsidR="00C4135A"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Alessandra Rosado – </w:t>
      </w:r>
      <w:proofErr w:type="spellStart"/>
      <w:r w:rsidR="00C4135A"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L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acicor</w:t>
      </w:r>
      <w:proofErr w:type="spellEnd"/>
      <w:r w:rsidR="00C4135A"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– </w:t>
      </w:r>
      <w:proofErr w:type="spellStart"/>
      <w:r w:rsidR="00C4135A"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ecor</w:t>
      </w:r>
      <w:proofErr w:type="spellEnd"/>
      <w:r w:rsidR="00C4135A"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– EBA</w:t>
      </w:r>
    </w:p>
    <w:p w:rsidR="004A1A6F" w:rsidRDefault="004A1A6F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13h45 – 14h - Obras do MAP – Artistas: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Marilia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Gianneti</w:t>
      </w:r>
      <w:proofErr w:type="spell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Torres e Lothar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Charoux</w:t>
      </w:r>
      <w:proofErr w:type="spell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Maria Alice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Sanna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Castello Branco – Doutoranda no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Projeto – Professora do Curso de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Conservação-Restauração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Bens Culturais Móveis – EBA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14h - 14h15 – Obras do MAP – Artistas: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Mário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Silésio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, Décio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Noviello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Ângelo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Aquino</w:t>
      </w:r>
      <w:proofErr w:type="gram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Profa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. Giulia Giovanni – Curso de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Conservação-Restauração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de Bens Culturais Móveis – EBA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14h15 – 14h30 – Obras do MAP – Artistas: Maria Helena</w:t>
      </w:r>
      <w:r w:rsidR="001B6A4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Andrés, Abelardo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Zaluar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e Eduardo de </w:t>
      </w:r>
      <w:proofErr w:type="gram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Paula</w:t>
      </w:r>
      <w:proofErr w:type="gram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• Alice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Heeren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– Consultora de História da Arte junto ao Projeto – Editora da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Encyclopedia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of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Modernism</w:t>
      </w:r>
      <w:proofErr w:type="spellEnd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 xml:space="preserve"> - </w:t>
      </w:r>
      <w:proofErr w:type="spellStart"/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Routledge</w:t>
      </w:r>
      <w:proofErr w:type="spellEnd"/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14h30 – 14h45 – Pesquisa sobre os materiais e ferramentas utilizados na composição das obras dos artistas mineiros nas décadas de 50 e 60.</w:t>
      </w: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• João Henrique Ribeiro Barbosa – Mestrando do Projeto – EBA- UFMG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C4135A" w:rsidRP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14h45 – 15h15 – Intervalo para café</w:t>
      </w:r>
    </w:p>
    <w:p w:rsidR="00C4135A" w:rsidRDefault="00C4135A" w:rsidP="00C41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</w:pPr>
    </w:p>
    <w:p w:rsidR="00285B15" w:rsidRPr="002D0C93" w:rsidRDefault="00C4135A" w:rsidP="001B6A45">
      <w:pPr>
        <w:shd w:val="clear" w:color="auto" w:fill="FFFFFF"/>
        <w:spacing w:after="0" w:line="240" w:lineRule="auto"/>
      </w:pPr>
      <w:r w:rsidRPr="00C4135A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15h15 - 17h – Discussão</w:t>
      </w:r>
    </w:p>
    <w:sectPr w:rsidR="00285B15" w:rsidRPr="002D0C93" w:rsidSect="0099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C93"/>
    <w:rsid w:val="001B6A45"/>
    <w:rsid w:val="002B295D"/>
    <w:rsid w:val="002D0C93"/>
    <w:rsid w:val="00332162"/>
    <w:rsid w:val="003A13B7"/>
    <w:rsid w:val="004A1A6F"/>
    <w:rsid w:val="006C175E"/>
    <w:rsid w:val="007C2917"/>
    <w:rsid w:val="0086453D"/>
    <w:rsid w:val="00902E69"/>
    <w:rsid w:val="00993D17"/>
    <w:rsid w:val="00B53F54"/>
    <w:rsid w:val="00B71264"/>
    <w:rsid w:val="00C4135A"/>
    <w:rsid w:val="00CB4727"/>
    <w:rsid w:val="00D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135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4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49272313103261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3827</Characters>
  <Application>Microsoft Office Word</Application>
  <DocSecurity>0</DocSecurity>
  <Lines>79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cedecom</cp:lastModifiedBy>
  <cp:revision>4</cp:revision>
  <dcterms:created xsi:type="dcterms:W3CDTF">2015-12-07T14:57:00Z</dcterms:created>
  <dcterms:modified xsi:type="dcterms:W3CDTF">2015-12-07T15:24:00Z</dcterms:modified>
</cp:coreProperties>
</file>