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D3" w:rsidRDefault="00C853D3" w:rsidP="00C853D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Formulário de Solicitação de Aproveitamento de C</w:t>
      </w:r>
      <w:r w:rsidRPr="00CA4D62">
        <w:rPr>
          <w:rFonts w:ascii="Arial" w:eastAsia="Times New Roman" w:hAnsi="Arial" w:cs="Arial"/>
          <w:sz w:val="30"/>
          <w:szCs w:val="30"/>
        </w:rPr>
        <w:t xml:space="preserve">réditos de </w:t>
      </w:r>
      <w:r>
        <w:rPr>
          <w:rFonts w:ascii="Arial" w:eastAsia="Times New Roman" w:hAnsi="Arial" w:cs="Arial"/>
          <w:sz w:val="30"/>
          <w:szCs w:val="30"/>
        </w:rPr>
        <w:t>Atividades E</w:t>
      </w:r>
      <w:r w:rsidRPr="00CA4D62">
        <w:rPr>
          <w:rFonts w:ascii="Arial" w:eastAsia="Times New Roman" w:hAnsi="Arial" w:cs="Arial"/>
          <w:sz w:val="30"/>
          <w:szCs w:val="30"/>
        </w:rPr>
        <w:t>xtracurriculares</w:t>
      </w:r>
    </w:p>
    <w:p w:rsidR="00C853D3" w:rsidRDefault="00C853D3" w:rsidP="00C85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da </w:t>
      </w:r>
      <w:r w:rsidRPr="00FB2F0B">
        <w:rPr>
          <w:rFonts w:ascii="Times New Roman" w:hAnsi="Times New Roman" w:cs="Times New Roman"/>
          <w:sz w:val="24"/>
          <w:szCs w:val="24"/>
        </w:rPr>
        <w:t xml:space="preserve">RESOLUÇÃO No.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FB2F0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B2F0B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10 de junho de 2018</w:t>
      </w:r>
      <w:r w:rsidRPr="00FB2F0B">
        <w:rPr>
          <w:rFonts w:ascii="Times New Roman" w:hAnsi="Times New Roman" w:cs="Times New Roman"/>
          <w:sz w:val="24"/>
          <w:szCs w:val="24"/>
        </w:rPr>
        <w:t>.</w:t>
      </w:r>
    </w:p>
    <w:p w:rsidR="00C853D3" w:rsidRPr="00FB2F0B" w:rsidRDefault="00C853D3" w:rsidP="00C85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46D">
        <w:rPr>
          <w:rFonts w:ascii="Times New Roman" w:hAnsi="Times New Roman" w:cs="Times New Roman"/>
          <w:b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5C646D">
        <w:rPr>
          <w:rFonts w:ascii="Times New Roman" w:hAnsi="Times New Roman" w:cs="Times New Roman"/>
          <w:b/>
          <w:sz w:val="24"/>
          <w:szCs w:val="24"/>
        </w:rPr>
        <w:t>Matricula: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5C646D"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____/____/____</w:t>
      </w:r>
    </w:p>
    <w:tbl>
      <w:tblPr>
        <w:tblStyle w:val="Tabelacomgrade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667"/>
        <w:gridCol w:w="1559"/>
        <w:gridCol w:w="743"/>
      </w:tblGrid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858BA">
              <w:rPr>
                <w:rFonts w:ascii="Arial" w:hAnsi="Arial" w:cs="Arial"/>
                <w:b/>
                <w:sz w:val="20"/>
                <w:szCs w:val="20"/>
              </w:rPr>
              <w:t>Art</w:t>
            </w:r>
            <w:proofErr w:type="spellEnd"/>
            <w:r w:rsidRPr="005858BA">
              <w:rPr>
                <w:rFonts w:ascii="Arial" w:hAnsi="Arial" w:cs="Arial"/>
                <w:b/>
                <w:sz w:val="20"/>
                <w:szCs w:val="20"/>
              </w:rPr>
              <w:t>/§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58BA">
              <w:rPr>
                <w:rFonts w:ascii="Arial" w:eastAsia="Times New Roman" w:hAnsi="Arial" w:cs="Arial"/>
                <w:b/>
                <w:sz w:val="20"/>
                <w:szCs w:val="20"/>
              </w:rPr>
              <w:t>Descrição do Item</w:t>
            </w:r>
          </w:p>
        </w:tc>
        <w:tc>
          <w:tcPr>
            <w:tcW w:w="1667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5858BA">
              <w:rPr>
                <w:rFonts w:ascii="Arial" w:eastAsia="Times New Roman" w:hAnsi="Arial" w:cs="Arial"/>
                <w:b/>
                <w:sz w:val="20"/>
                <w:szCs w:val="20"/>
              </w:rPr>
              <w:t>Assinatura Orientador</w:t>
            </w:r>
            <w:proofErr w:type="gramEnd"/>
          </w:p>
        </w:tc>
        <w:tc>
          <w:tcPr>
            <w:tcW w:w="155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858B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Assinatura </w:t>
            </w:r>
            <w:proofErr w:type="spellStart"/>
            <w:r w:rsidRPr="005858BA">
              <w:rPr>
                <w:rFonts w:ascii="Arial" w:eastAsia="Times New Roman" w:hAnsi="Arial" w:cs="Arial"/>
                <w:b/>
                <w:sz w:val="20"/>
                <w:szCs w:val="20"/>
              </w:rPr>
              <w:t>Parecerista</w:t>
            </w:r>
            <w:proofErr w:type="spellEnd"/>
          </w:p>
        </w:tc>
        <w:tc>
          <w:tcPr>
            <w:tcW w:w="743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</w:rPr>
            </w:pPr>
            <w:r w:rsidRPr="005858BA">
              <w:rPr>
                <w:rFonts w:ascii="Arial" w:eastAsia="Times New Roman" w:hAnsi="Arial" w:cs="Arial"/>
                <w:b/>
                <w:sz w:val="20"/>
                <w:szCs w:val="20"/>
              </w:rPr>
              <w:t>Cr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5858BA">
              <w:rPr>
                <w:rFonts w:ascii="Arial" w:eastAsia="Times New Roman" w:hAnsi="Arial" w:cs="Arial"/>
                <w:b/>
                <w:sz w:val="20"/>
                <w:szCs w:val="20"/>
              </w:rPr>
              <w:t>Apr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4º/1º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Estágio Docência (para alunos não bolsistas). 30 horas no mínimo.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2,0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4º/2º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Orientação ou </w:t>
            </w:r>
            <w:proofErr w:type="spellStart"/>
            <w:r w:rsidRPr="005858BA">
              <w:rPr>
                <w:rFonts w:ascii="Arial" w:hAnsi="Arial" w:cs="Arial"/>
                <w:sz w:val="20"/>
                <w:szCs w:val="20"/>
              </w:rPr>
              <w:t>coorientação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 de Projetos de Iniciação Científica (</w:t>
            </w:r>
            <w:proofErr w:type="spellStart"/>
            <w:r w:rsidRPr="005858BA">
              <w:rPr>
                <w:rFonts w:ascii="Arial" w:hAnsi="Arial" w:cs="Arial"/>
                <w:sz w:val="20"/>
                <w:szCs w:val="20"/>
              </w:rPr>
              <w:t>PIBIC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58BA">
              <w:rPr>
                <w:rFonts w:ascii="Arial" w:hAnsi="Arial" w:cs="Arial"/>
                <w:sz w:val="20"/>
                <w:szCs w:val="20"/>
              </w:rPr>
              <w:t>PIVIC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858BA">
              <w:rPr>
                <w:rFonts w:ascii="Arial" w:hAnsi="Arial" w:cs="Arial"/>
                <w:sz w:val="20"/>
                <w:szCs w:val="20"/>
              </w:rPr>
              <w:t>PIBIT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2,0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4º/2º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Orientação ou </w:t>
            </w:r>
            <w:proofErr w:type="spellStart"/>
            <w:r w:rsidRPr="005858BA">
              <w:rPr>
                <w:rFonts w:ascii="Arial" w:hAnsi="Arial" w:cs="Arial"/>
                <w:sz w:val="20"/>
                <w:szCs w:val="20"/>
              </w:rPr>
              <w:t>coorientação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 de Projetos de Projetos de Pesquisa, Desenvolvimento e Inovação (</w:t>
            </w:r>
            <w:proofErr w:type="spellStart"/>
            <w:r w:rsidRPr="005858BA">
              <w:rPr>
                <w:rFonts w:ascii="Arial" w:hAnsi="Arial" w:cs="Arial"/>
                <w:sz w:val="20"/>
                <w:szCs w:val="20"/>
              </w:rPr>
              <w:t>PD&amp;I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2,0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4º/2º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Participação como avaliador em banca de TCC, Dissertação, Tese, </w:t>
            </w:r>
            <w:r w:rsidRPr="005858B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Cursos de Aperfeiçoamento ou de Especialização</w:t>
            </w:r>
            <w:r w:rsidRPr="00585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1,0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4º/2º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Participação em banca </w:t>
            </w:r>
            <w:r w:rsidRPr="005858B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de avaliação de projetos para criação de novas empresas (ex. Startups) em áreas relacionadas ao programa de doutorado.</w:t>
            </w:r>
            <w:r w:rsidRPr="005858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1,0 a 3,0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4º/3º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Proferir palestras, participar de mesa-redonda e </w:t>
            </w:r>
            <w:proofErr w:type="spellStart"/>
            <w:r w:rsidRPr="005858BA">
              <w:rPr>
                <w:rFonts w:ascii="Arial" w:hAnsi="Arial" w:cs="Arial"/>
                <w:sz w:val="20"/>
                <w:szCs w:val="20"/>
              </w:rPr>
              <w:t>TEDs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1,0 a 3,0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4º/4º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Tutoria Presencial ou à Distância. De 1,0 a 3,0 créditos -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1 crédito por semestre.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4º/5º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Formação Docente na UFMG: Curso “Percurso Formativo em Docência do Ensino Superior” oferecido pela UFMG. </w:t>
            </w:r>
            <w:proofErr w:type="gramStart"/>
            <w:r w:rsidRPr="005C646D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  <w:r w:rsidRPr="005C646D">
              <w:rPr>
                <w:rFonts w:ascii="Arial" w:hAnsi="Arial" w:cs="Arial"/>
                <w:b/>
                <w:sz w:val="16"/>
                <w:szCs w:val="16"/>
              </w:rPr>
              <w:t xml:space="preserve">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4º/6º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Cursos nas áreas de Propriedade Intelectual, redação acadêmica, Transferência e Inovação e língua estrangeira. 30 horas no mínimo.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2,0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4º/7º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Períodos de Pesquisa em Universidades Estrangeiras ou Brasileiras.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2,0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4º/8º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Participação da comissão organizadora ou comissão científica de eventos voltados para atividades sociais ou de inovação.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1,0 a 4,0 créditos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4º/9º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Participação como ouvinte em defesas de Mestrado e Doutorado.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0,25 créditos por defesa.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5º/1º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Estágio Profissional. 30 horas no mínimo.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2,0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5º/2º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Atividades de Consultoria, </w:t>
            </w:r>
            <w:bookmarkStart w:id="0" w:name="_GoBack"/>
            <w:bookmarkEnd w:id="0"/>
            <w:proofErr w:type="spellStart"/>
            <w:r w:rsidRPr="005858BA">
              <w:rPr>
                <w:rFonts w:ascii="Arial" w:hAnsi="Arial" w:cs="Arial"/>
                <w:i/>
                <w:sz w:val="20"/>
                <w:szCs w:val="20"/>
              </w:rPr>
              <w:t>Mentoring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 ou Assessoria.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2,0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5º/3º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Divulgação na forma de resenhas não acadêmicas.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1,0 crédito.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853D3" w:rsidTr="00362AC8">
        <w:tc>
          <w:tcPr>
            <w:tcW w:w="709" w:type="dxa"/>
            <w:vAlign w:val="center"/>
          </w:tcPr>
          <w:p w:rsidR="00C853D3" w:rsidRPr="005858BA" w:rsidRDefault="00C853D3" w:rsidP="0036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>5º/4º</w:t>
            </w:r>
          </w:p>
        </w:tc>
        <w:tc>
          <w:tcPr>
            <w:tcW w:w="5387" w:type="dxa"/>
            <w:vAlign w:val="center"/>
          </w:tcPr>
          <w:p w:rsidR="00C853D3" w:rsidRPr="005858BA" w:rsidRDefault="00C853D3" w:rsidP="00362AC8">
            <w:pPr>
              <w:rPr>
                <w:rFonts w:ascii="Arial" w:hAnsi="Arial" w:cs="Arial"/>
                <w:sz w:val="20"/>
                <w:szCs w:val="20"/>
              </w:rPr>
            </w:pPr>
            <w:r w:rsidRPr="005858BA">
              <w:rPr>
                <w:rFonts w:ascii="Arial" w:hAnsi="Arial" w:cs="Arial"/>
                <w:sz w:val="20"/>
                <w:szCs w:val="20"/>
              </w:rPr>
              <w:t xml:space="preserve">Treinamento e Prospecção Tecnológica na </w:t>
            </w:r>
            <w:proofErr w:type="spellStart"/>
            <w:r w:rsidRPr="005858BA">
              <w:rPr>
                <w:rFonts w:ascii="Arial" w:hAnsi="Arial" w:cs="Arial"/>
                <w:sz w:val="20"/>
                <w:szCs w:val="20"/>
              </w:rPr>
              <w:t>CTIT</w:t>
            </w:r>
            <w:proofErr w:type="spellEnd"/>
            <w:r w:rsidRPr="005858BA">
              <w:rPr>
                <w:rFonts w:ascii="Arial" w:hAnsi="Arial" w:cs="Arial"/>
                <w:sz w:val="20"/>
                <w:szCs w:val="20"/>
              </w:rPr>
              <w:t xml:space="preserve"> UFMG. </w:t>
            </w:r>
            <w:r w:rsidRPr="005C646D">
              <w:rPr>
                <w:rFonts w:ascii="Arial" w:hAnsi="Arial" w:cs="Arial"/>
                <w:b/>
                <w:sz w:val="16"/>
                <w:szCs w:val="16"/>
              </w:rPr>
              <w:t>De 2,0 a 4,0 créditos.</w:t>
            </w:r>
          </w:p>
        </w:tc>
        <w:tc>
          <w:tcPr>
            <w:tcW w:w="1667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:rsidR="00C853D3" w:rsidRPr="00FA20B8" w:rsidRDefault="00C853D3" w:rsidP="00362AC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853D3" w:rsidRPr="005858BA" w:rsidRDefault="00C853D3" w:rsidP="00C853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853D3" w:rsidRDefault="00C853D3" w:rsidP="00C853D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Observação (preenchimento somente do </w:t>
      </w:r>
      <w:proofErr w:type="spellStart"/>
      <w:r>
        <w:rPr>
          <w:rFonts w:ascii="Arial" w:eastAsia="Times New Roman" w:hAnsi="Arial" w:cs="Arial"/>
          <w:sz w:val="20"/>
          <w:szCs w:val="20"/>
        </w:rPr>
        <w:t>parecerista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): </w:t>
      </w:r>
      <w:r w:rsidRPr="005858BA">
        <w:rPr>
          <w:rFonts w:ascii="Arial" w:eastAsia="Times New Roman" w:hAnsi="Arial" w:cs="Arial"/>
        </w:rPr>
        <w:t>__________</w:t>
      </w:r>
      <w:r>
        <w:rPr>
          <w:rFonts w:ascii="Arial" w:eastAsia="Times New Roman" w:hAnsi="Arial" w:cs="Arial"/>
        </w:rPr>
        <w:t xml:space="preserve">________________________ </w:t>
      </w:r>
      <w:r w:rsidRPr="005858BA"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58BA">
        <w:rPr>
          <w:rFonts w:ascii="Arial" w:eastAsia="Times New Roman" w:hAnsi="Arial" w:cs="Arial"/>
        </w:rPr>
        <w:t>______</w:t>
      </w:r>
      <w:r>
        <w:rPr>
          <w:rFonts w:ascii="Arial" w:eastAsia="Times New Roman" w:hAnsi="Arial" w:cs="Arial"/>
        </w:rPr>
        <w:t>_</w:t>
      </w:r>
      <w:r w:rsidRPr="005858BA">
        <w:rPr>
          <w:rFonts w:ascii="Arial" w:eastAsia="Times New Roman" w:hAnsi="Arial" w:cs="Arial"/>
        </w:rPr>
        <w:t>______</w:t>
      </w:r>
    </w:p>
    <w:p w:rsidR="0010553D" w:rsidRPr="00266F8D" w:rsidRDefault="0010553D" w:rsidP="0026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10553D" w:rsidRPr="00266F8D" w:rsidSect="00C853D3">
      <w:headerReference w:type="default" r:id="rId7"/>
      <w:pgSz w:w="11906" w:h="16838" w:code="9"/>
      <w:pgMar w:top="1701" w:right="1134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9F" w:rsidRDefault="00B8059F" w:rsidP="00B118AC">
      <w:pPr>
        <w:spacing w:after="0" w:line="240" w:lineRule="auto"/>
      </w:pPr>
      <w:r>
        <w:separator/>
      </w:r>
    </w:p>
  </w:endnote>
  <w:endnote w:type="continuationSeparator" w:id="0">
    <w:p w:rsidR="00B8059F" w:rsidRDefault="00B8059F" w:rsidP="00B1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9F" w:rsidRDefault="00B8059F" w:rsidP="00B118AC">
      <w:pPr>
        <w:spacing w:after="0" w:line="240" w:lineRule="auto"/>
      </w:pPr>
      <w:r>
        <w:separator/>
      </w:r>
    </w:p>
  </w:footnote>
  <w:footnote w:type="continuationSeparator" w:id="0">
    <w:p w:rsidR="00B8059F" w:rsidRDefault="00B8059F" w:rsidP="00B1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AC" w:rsidRDefault="00B118AC" w:rsidP="00B118AC">
    <w:pPr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-62230</wp:posOffset>
          </wp:positionV>
          <wp:extent cx="738505" cy="650875"/>
          <wp:effectExtent l="19050" t="0" r="4445" b="0"/>
          <wp:wrapSquare wrapText="largest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8"/>
        <w:szCs w:val="18"/>
      </w:rPr>
      <w:t>UNIVERSIDADE FEDERAL DE MINAS GERAIS</w:t>
    </w:r>
  </w:p>
  <w:p w:rsidR="00B118AC" w:rsidRDefault="00B118AC" w:rsidP="00B118A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 xml:space="preserve">DOUTORADO EM INOVAÇÃO TECNOLÓGICA E </w:t>
    </w:r>
    <w:proofErr w:type="spellStart"/>
    <w:r>
      <w:rPr>
        <w:rFonts w:ascii="Arial" w:hAnsi="Arial" w:cs="Arial"/>
        <w:b/>
        <w:bCs/>
        <w:sz w:val="18"/>
        <w:szCs w:val="18"/>
      </w:rPr>
      <w:t>BIOFARMACÊUTICA</w:t>
    </w:r>
    <w:proofErr w:type="spellEnd"/>
  </w:p>
  <w:p w:rsidR="00B118AC" w:rsidRDefault="00B118AC">
    <w:pPr>
      <w:pStyle w:val="Cabealho"/>
    </w:pPr>
  </w:p>
  <w:p w:rsidR="00B118AC" w:rsidRDefault="00B118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AC"/>
    <w:rsid w:val="000140F8"/>
    <w:rsid w:val="00017A9B"/>
    <w:rsid w:val="00034295"/>
    <w:rsid w:val="00043730"/>
    <w:rsid w:val="000B2A82"/>
    <w:rsid w:val="000B61FA"/>
    <w:rsid w:val="000C5AB9"/>
    <w:rsid w:val="001023AA"/>
    <w:rsid w:val="0010553D"/>
    <w:rsid w:val="00107E6B"/>
    <w:rsid w:val="00110B08"/>
    <w:rsid w:val="001219DD"/>
    <w:rsid w:val="00121CFF"/>
    <w:rsid w:val="0013128B"/>
    <w:rsid w:val="0020216A"/>
    <w:rsid w:val="0023687E"/>
    <w:rsid w:val="00266F8D"/>
    <w:rsid w:val="00271A1E"/>
    <w:rsid w:val="00275422"/>
    <w:rsid w:val="003A2FF8"/>
    <w:rsid w:val="003E5FD6"/>
    <w:rsid w:val="00425F2F"/>
    <w:rsid w:val="00441507"/>
    <w:rsid w:val="00495191"/>
    <w:rsid w:val="004F7480"/>
    <w:rsid w:val="005345C9"/>
    <w:rsid w:val="005B00AD"/>
    <w:rsid w:val="005C14B8"/>
    <w:rsid w:val="005D2751"/>
    <w:rsid w:val="00621EAD"/>
    <w:rsid w:val="0067034F"/>
    <w:rsid w:val="00685E51"/>
    <w:rsid w:val="007049E0"/>
    <w:rsid w:val="007056FA"/>
    <w:rsid w:val="00733E64"/>
    <w:rsid w:val="00767025"/>
    <w:rsid w:val="00794A95"/>
    <w:rsid w:val="008418F6"/>
    <w:rsid w:val="008455CB"/>
    <w:rsid w:val="008552DE"/>
    <w:rsid w:val="00924581"/>
    <w:rsid w:val="0094228C"/>
    <w:rsid w:val="009560A8"/>
    <w:rsid w:val="009C1948"/>
    <w:rsid w:val="009D5789"/>
    <w:rsid w:val="00A070F0"/>
    <w:rsid w:val="00A6708D"/>
    <w:rsid w:val="00AB114E"/>
    <w:rsid w:val="00AC3AA2"/>
    <w:rsid w:val="00B118AC"/>
    <w:rsid w:val="00B37536"/>
    <w:rsid w:val="00B547BB"/>
    <w:rsid w:val="00B8059F"/>
    <w:rsid w:val="00B833CA"/>
    <w:rsid w:val="00BC45DE"/>
    <w:rsid w:val="00C12054"/>
    <w:rsid w:val="00C2271D"/>
    <w:rsid w:val="00C44085"/>
    <w:rsid w:val="00C853D3"/>
    <w:rsid w:val="00CB0FC8"/>
    <w:rsid w:val="00CC1C08"/>
    <w:rsid w:val="00D97F1E"/>
    <w:rsid w:val="00DB3EF3"/>
    <w:rsid w:val="00DB4053"/>
    <w:rsid w:val="00E43C53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F8D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266F8D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paragraph" w:styleId="Ttulo3">
    <w:name w:val="heading 3"/>
    <w:basedOn w:val="Normal"/>
    <w:next w:val="Normal"/>
    <w:link w:val="Ttulo3Char"/>
    <w:qFormat/>
    <w:rsid w:val="00266F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8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8AC"/>
  </w:style>
  <w:style w:type="paragraph" w:styleId="Rodap">
    <w:name w:val="footer"/>
    <w:basedOn w:val="Normal"/>
    <w:link w:val="RodapChar"/>
    <w:uiPriority w:val="99"/>
    <w:semiHidden/>
    <w:unhideWhenUsed/>
    <w:rsid w:val="00B1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8AC"/>
  </w:style>
  <w:style w:type="paragraph" w:styleId="Textodebalo">
    <w:name w:val="Balloon Text"/>
    <w:basedOn w:val="Normal"/>
    <w:link w:val="TextodebaloChar"/>
    <w:uiPriority w:val="99"/>
    <w:semiHidden/>
    <w:unhideWhenUsed/>
    <w:rsid w:val="00B1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8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560A8"/>
  </w:style>
  <w:style w:type="character" w:styleId="Hyperlink">
    <w:name w:val="Hyperlink"/>
    <w:basedOn w:val="Fontepargpadro"/>
    <w:uiPriority w:val="99"/>
    <w:semiHidden/>
    <w:unhideWhenUsed/>
    <w:rsid w:val="009560A8"/>
    <w:rPr>
      <w:color w:val="0000FF"/>
      <w:u w:val="single"/>
    </w:rPr>
  </w:style>
  <w:style w:type="paragraph" w:customStyle="1" w:styleId="m714089338501318619gmail-msoheader">
    <w:name w:val="m_714089338501318619gmail-msoheader"/>
    <w:basedOn w:val="Normal"/>
    <w:rsid w:val="001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66F8D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6F8D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66F8D"/>
    <w:rPr>
      <w:rFonts w:ascii="Arial" w:eastAsia="Times New Roman" w:hAnsi="Arial" w:cs="Arial"/>
      <w:b/>
      <w:bCs/>
      <w:lang w:eastAsia="pt-BR"/>
    </w:rPr>
  </w:style>
  <w:style w:type="table" w:styleId="Tabelacomgrade">
    <w:name w:val="Table Grid"/>
    <w:basedOn w:val="Tabelanormal"/>
    <w:uiPriority w:val="59"/>
    <w:rsid w:val="00C853D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D3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F8D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0"/>
      <w:szCs w:val="24"/>
    </w:rPr>
  </w:style>
  <w:style w:type="paragraph" w:styleId="Ttulo2">
    <w:name w:val="heading 2"/>
    <w:basedOn w:val="Normal"/>
    <w:next w:val="Normal"/>
    <w:link w:val="Ttulo2Char"/>
    <w:qFormat/>
    <w:rsid w:val="00266F8D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paragraph" w:styleId="Ttulo3">
    <w:name w:val="heading 3"/>
    <w:basedOn w:val="Normal"/>
    <w:next w:val="Normal"/>
    <w:link w:val="Ttulo3Char"/>
    <w:qFormat/>
    <w:rsid w:val="00266F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8A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118AC"/>
  </w:style>
  <w:style w:type="paragraph" w:styleId="Rodap">
    <w:name w:val="footer"/>
    <w:basedOn w:val="Normal"/>
    <w:link w:val="RodapChar"/>
    <w:uiPriority w:val="99"/>
    <w:semiHidden/>
    <w:unhideWhenUsed/>
    <w:rsid w:val="00B118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118AC"/>
  </w:style>
  <w:style w:type="paragraph" w:styleId="Textodebalo">
    <w:name w:val="Balloon Text"/>
    <w:basedOn w:val="Normal"/>
    <w:link w:val="TextodebaloChar"/>
    <w:uiPriority w:val="99"/>
    <w:semiHidden/>
    <w:unhideWhenUsed/>
    <w:rsid w:val="00B1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8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560A8"/>
  </w:style>
  <w:style w:type="character" w:styleId="Hyperlink">
    <w:name w:val="Hyperlink"/>
    <w:basedOn w:val="Fontepargpadro"/>
    <w:uiPriority w:val="99"/>
    <w:semiHidden/>
    <w:unhideWhenUsed/>
    <w:rsid w:val="009560A8"/>
    <w:rPr>
      <w:color w:val="0000FF"/>
      <w:u w:val="single"/>
    </w:rPr>
  </w:style>
  <w:style w:type="paragraph" w:customStyle="1" w:styleId="m714089338501318619gmail-msoheader">
    <w:name w:val="m_714089338501318619gmail-msoheader"/>
    <w:basedOn w:val="Normal"/>
    <w:rsid w:val="0010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66F8D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266F8D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266F8D"/>
    <w:rPr>
      <w:rFonts w:ascii="Arial" w:eastAsia="Times New Roman" w:hAnsi="Arial" w:cs="Arial"/>
      <w:b/>
      <w:bCs/>
      <w:lang w:eastAsia="pt-BR"/>
    </w:rPr>
  </w:style>
  <w:style w:type="table" w:styleId="Tabelacomgrade">
    <w:name w:val="Table Grid"/>
    <w:basedOn w:val="Tabelanormal"/>
    <w:uiPriority w:val="59"/>
    <w:rsid w:val="00C853D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NEPS</dc:creator>
  <cp:lastModifiedBy>Dra. Gabriela</cp:lastModifiedBy>
  <cp:revision>2</cp:revision>
  <cp:lastPrinted>2018-04-27T13:24:00Z</cp:lastPrinted>
  <dcterms:created xsi:type="dcterms:W3CDTF">2021-02-26T01:38:00Z</dcterms:created>
  <dcterms:modified xsi:type="dcterms:W3CDTF">2021-02-26T01:38:00Z</dcterms:modified>
</cp:coreProperties>
</file>