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556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646545" cy="42926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16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10706" w:type="dxa"/>
        <w:jc w:val="left"/>
        <w:tblInd w:w="197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6227"/>
        <w:gridCol w:w="4478"/>
      </w:tblGrid>
      <w:tr>
        <w:trPr>
          <w:trHeight w:val="642" w:hRule="atLeast"/>
        </w:trPr>
        <w:tc>
          <w:tcPr>
            <w:tcW w:w="10705" w:type="dxa"/>
            <w:gridSpan w:val="2"/>
            <w:tcBorders>
              <w:top w:val="thinThickMediumGap" w:sz="2" w:space="0" w:color="000000"/>
              <w:left w:val="double" w:sz="6" w:space="0" w:color="000000"/>
              <w:bottom w:val="single" w:sz="18" w:space="0" w:color="DADADA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184" w:after="0"/>
              <w:ind w:left="31" w:right="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REQUERIMENTO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PLANO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ESTUDOS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FIM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REVISÃO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DESLIGAMENTO</w:t>
            </w:r>
          </w:p>
        </w:tc>
      </w:tr>
      <w:tr>
        <w:trPr>
          <w:trHeight w:val="253" w:hRule="atLeast"/>
        </w:trPr>
        <w:tc>
          <w:tcPr>
            <w:tcW w:w="10705" w:type="dxa"/>
            <w:gridSpan w:val="2"/>
            <w:tcBorders>
              <w:top w:val="single" w:sz="18" w:space="0" w:color="DADADA"/>
              <w:left w:val="double" w:sz="6" w:space="0" w:color="000000"/>
              <w:right w:val="double" w:sz="6" w:space="0" w:color="000000"/>
            </w:tcBorders>
            <w:shd w:color="auto" w:fill="DADADA" w:val="clear"/>
          </w:tcPr>
          <w:p>
            <w:pPr>
              <w:pStyle w:val="TableParagraph"/>
              <w:spacing w:lineRule="exact" w:line="234"/>
              <w:ind w:left="3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RESERVADO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ALUNO(A)</w:t>
            </w:r>
          </w:p>
        </w:tc>
      </w:tr>
      <w:tr>
        <w:trPr>
          <w:trHeight w:val="334" w:hRule="atLeast"/>
        </w:trPr>
        <w:tc>
          <w:tcPr>
            <w:tcW w:w="10705" w:type="dxa"/>
            <w:gridSpan w:val="2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exact" w:line="258" w:before="57" w:after="0"/>
              <w:ind w:left="193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</w:tc>
      </w:tr>
      <w:tr>
        <w:trPr>
          <w:trHeight w:val="333" w:hRule="atLeast"/>
        </w:trPr>
        <w:tc>
          <w:tcPr>
            <w:tcW w:w="62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 w:before="55" w:after="0"/>
              <w:ind w:left="193" w:right="0" w:hanging="0"/>
              <w:rPr>
                <w:sz w:val="22"/>
              </w:rPr>
            </w:pPr>
            <w:r>
              <w:rPr>
                <w:sz w:val="22"/>
              </w:rPr>
              <w:t>Nº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REGISTRO: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exact" w:line="258" w:before="55" w:after="0"/>
              <w:ind w:left="21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CURSO:</w:t>
            </w:r>
          </w:p>
        </w:tc>
      </w:tr>
      <w:tr>
        <w:trPr>
          <w:trHeight w:val="335" w:hRule="atLeast"/>
        </w:trPr>
        <w:tc>
          <w:tcPr>
            <w:tcW w:w="62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55" w:after="0"/>
              <w:ind w:left="193" w:right="0" w:hanging="0"/>
              <w:rPr>
                <w:sz w:val="22"/>
              </w:rPr>
            </w:pPr>
            <w:r>
              <w:rPr>
                <w:sz w:val="22"/>
              </w:rPr>
              <w:t>VERSÃO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CURRICULAR: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exact" w:line="260" w:before="55" w:after="0"/>
              <w:ind w:left="21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TURNO:</w:t>
            </w:r>
          </w:p>
        </w:tc>
      </w:tr>
      <w:tr>
        <w:trPr>
          <w:trHeight w:val="335" w:hRule="atLeast"/>
        </w:trPr>
        <w:tc>
          <w:tcPr>
            <w:tcW w:w="1070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exact" w:line="260" w:before="55" w:after="0"/>
              <w:ind w:left="193" w:right="0" w:hanging="0"/>
              <w:rPr>
                <w:sz w:val="22"/>
              </w:rPr>
            </w:pPr>
            <w:r>
              <w:rPr>
                <w:sz w:val="22"/>
              </w:rPr>
              <w:t>PERCURSO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CURRICULAR:</w:t>
            </w:r>
          </w:p>
        </w:tc>
      </w:tr>
      <w:tr>
        <w:trPr>
          <w:trHeight w:val="369" w:hRule="atLeast"/>
        </w:trPr>
        <w:tc>
          <w:tcPr>
            <w:tcW w:w="6227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070" w:leader="none"/>
              </w:tabs>
              <w:spacing w:lineRule="exact" w:line="258" w:before="91" w:after="0"/>
              <w:ind w:left="193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TELEFONE: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exact" w:line="258" w:before="91" w:after="0"/>
              <w:ind w:left="21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371" w:hRule="atLeast"/>
        </w:trPr>
        <w:tc>
          <w:tcPr>
            <w:tcW w:w="10705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exact" w:line="258" w:before="94" w:after="0"/>
              <w:ind w:left="193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</w:tr>
      <w:tr>
        <w:trPr>
          <w:trHeight w:val="366" w:hRule="atLeast"/>
        </w:trPr>
        <w:tc>
          <w:tcPr>
            <w:tcW w:w="10705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10665" w:type="dxa"/>
        <w:jc w:val="left"/>
        <w:tblInd w:w="236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937"/>
        <w:gridCol w:w="8727"/>
      </w:tblGrid>
      <w:tr>
        <w:trPr>
          <w:trHeight w:val="330" w:hRule="atLeast"/>
        </w:trPr>
        <w:tc>
          <w:tcPr>
            <w:tcW w:w="10664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exact" w:line="258" w:before="52" w:after="0"/>
              <w:ind w:left="188" w:right="0" w:hanging="0"/>
              <w:rPr>
                <w:sz w:val="22"/>
              </w:rPr>
            </w:pPr>
            <w:r>
              <w:rPr>
                <w:sz w:val="22"/>
              </w:rPr>
              <w:t>É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NECESSÁRIA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CONCESSÃO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PERÍODOS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LETIVOS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ADICIONAIS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CONCLUSÃO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CURSO?</w:t>
            </w:r>
          </w:p>
        </w:tc>
      </w:tr>
      <w:tr>
        <w:trPr>
          <w:trHeight w:val="383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4" w:leader="none"/>
              </w:tabs>
              <w:spacing w:before="53" w:after="0"/>
              <w:ind w:left="188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380" w:hRule="atLeast"/>
        </w:trPr>
        <w:tc>
          <w:tcPr>
            <w:tcW w:w="193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4" w:leader="none"/>
              </w:tabs>
              <w:spacing w:before="53" w:after="0"/>
              <w:ind w:left="188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SIM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127" w:leader="none"/>
              </w:tabs>
              <w:spacing w:before="53" w:after="0"/>
              <w:ind w:left="220" w:right="0" w:hanging="0"/>
              <w:rPr>
                <w:sz w:val="22"/>
              </w:rPr>
            </w:pPr>
            <w:r>
              <w:rPr>
                <w:sz w:val="22"/>
              </w:rPr>
              <w:t>SOLICITAÇÃO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CONCESSÃO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PERÍODOS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LETIVOS</w:t>
            </w:r>
          </w:p>
        </w:tc>
      </w:tr>
    </w:tbl>
    <w:p>
      <w:pPr>
        <w:pStyle w:val="Corpodotexto"/>
        <w:spacing w:before="215" w:after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10652" w:type="dxa"/>
        <w:jc w:val="left"/>
        <w:tblInd w:w="250" w:type="dxa"/>
        <w:tblCellMar>
          <w:top w:w="0" w:type="dxa"/>
          <w:left w:w="7" w:type="dxa"/>
          <w:bottom w:w="0" w:type="dxa"/>
          <w:right w:w="22" w:type="dxa"/>
        </w:tblCellMar>
        <w:tblLook w:val="01e0"/>
      </w:tblPr>
      <w:tblGrid>
        <w:gridCol w:w="1914"/>
        <w:gridCol w:w="8737"/>
      </w:tblGrid>
      <w:tr>
        <w:trPr>
          <w:trHeight w:val="562" w:hRule="atLeast"/>
        </w:trPr>
        <w:tc>
          <w:tcPr>
            <w:tcW w:w="10651" w:type="dxa"/>
            <w:gridSpan w:val="2"/>
            <w:tcBorders>
              <w:top w:val="double" w:sz="6" w:space="0" w:color="000000"/>
              <w:left w:val="thinThickMediumGap" w:sz="2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exact" w:line="254" w:before="35" w:after="0"/>
              <w:ind w:left="187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É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ESTUDANTE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ASSISTIDO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PELA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POLÍTICA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PERMANÊNCIA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UFMG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POR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MEIO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FUNDAÇÃO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UNIVERSITÁRIA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MENDES </w:t>
            </w:r>
            <w:r>
              <w:rPr>
                <w:sz w:val="22"/>
              </w:rPr>
              <w:t>PIMENTEL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(FUMP)?</w:t>
            </w:r>
          </w:p>
        </w:tc>
      </w:tr>
      <w:tr>
        <w:trPr>
          <w:trHeight w:val="381" w:hRule="atLeast"/>
        </w:trPr>
        <w:tc>
          <w:tcPr>
            <w:tcW w:w="10651" w:type="dxa"/>
            <w:gridSpan w:val="2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5" w:leader="none"/>
              </w:tabs>
              <w:spacing w:before="50" w:after="0"/>
              <w:ind w:left="187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380" w:hRule="atLeast"/>
        </w:trPr>
        <w:tc>
          <w:tcPr>
            <w:tcW w:w="1914" w:type="dxa"/>
            <w:tcBorders>
              <w:top w:val="single" w:sz="4" w:space="0" w:color="000000"/>
              <w:left w:val="thinThickMediumGap" w:sz="2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5" w:leader="none"/>
              </w:tabs>
              <w:spacing w:before="53" w:after="0"/>
              <w:ind w:left="187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 xml:space="preserve">) </w:t>
            </w:r>
            <w:r>
              <w:rPr>
                <w:spacing w:val="-5"/>
                <w:sz w:val="22"/>
              </w:rPr>
              <w:t>SIM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241" w:leader="none"/>
              </w:tabs>
              <w:spacing w:before="53" w:after="0"/>
              <w:ind w:left="263" w:right="0" w:hanging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QUAL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 NÍVEL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CLASSIFICAÇÃO?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</w:tr>
    </w:tbl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24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tabs>
          <w:tab w:val="clear" w:pos="720"/>
          <w:tab w:val="left" w:pos="5332" w:leader="none"/>
          <w:tab w:val="left" w:pos="8224" w:leader="none"/>
        </w:tabs>
        <w:ind w:left="4082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675005</wp:posOffset>
                </wp:positionH>
                <wp:positionV relativeFrom="paragraph">
                  <wp:posOffset>185420</wp:posOffset>
                </wp:positionV>
                <wp:extent cx="5946775" cy="8890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45505" h="7620">
                              <a:moveTo>
                                <a:pt x="5945124" y="0"/>
                              </a:moveTo>
                              <a:lnTo>
                                <a:pt x="5155692" y="0"/>
                              </a:lnTo>
                              <a:lnTo>
                                <a:pt x="51541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54180" y="7620"/>
                              </a:lnTo>
                              <a:lnTo>
                                <a:pt x="5155692" y="7620"/>
                              </a:lnTo>
                              <a:lnTo>
                                <a:pt x="5945124" y="7620"/>
                              </a:lnTo>
                              <a:lnTo>
                                <a:pt x="5945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5"/>
        </w:rPr>
        <w:t>de</w:t>
      </w:r>
    </w:p>
    <w:p>
      <w:pPr>
        <w:pStyle w:val="Normal"/>
        <w:tabs>
          <w:tab w:val="clear" w:pos="720"/>
          <w:tab w:val="left" w:pos="4571" w:leader="none"/>
          <w:tab w:val="left" w:pos="6525" w:leader="none"/>
          <w:tab w:val="left" w:pos="9054" w:leader="none"/>
        </w:tabs>
        <w:spacing w:before="0" w:after="0"/>
        <w:ind w:left="2087" w:right="0" w:hanging="0"/>
        <w:jc w:val="left"/>
        <w:rPr>
          <w:i/>
          <w:i/>
          <w:sz w:val="22"/>
        </w:rPr>
      </w:pPr>
      <w:r>
        <w:rPr>
          <w:i/>
          <w:spacing w:val="-2"/>
          <w:sz w:val="22"/>
        </w:rPr>
        <w:t>(local)</w:t>
      </w:r>
      <w:r>
        <w:rPr>
          <w:i/>
          <w:sz w:val="22"/>
        </w:rPr>
        <w:tab/>
      </w:r>
      <w:r>
        <w:rPr>
          <w:i/>
          <w:spacing w:val="-4"/>
          <w:sz w:val="22"/>
        </w:rPr>
        <w:t>(dia)</w:t>
      </w:r>
      <w:r>
        <w:rPr>
          <w:i/>
          <w:sz w:val="22"/>
        </w:rPr>
        <w:tab/>
      </w:r>
      <w:r>
        <w:rPr>
          <w:i/>
          <w:spacing w:val="-4"/>
          <w:sz w:val="22"/>
        </w:rPr>
        <w:t>(mês)</w:t>
      </w:r>
      <w:r>
        <w:rPr>
          <w:i/>
          <w:sz w:val="22"/>
        </w:rPr>
        <w:tab/>
      </w:r>
      <w:r>
        <w:rPr>
          <w:i/>
          <w:spacing w:val="-2"/>
          <w:sz w:val="22"/>
        </w:rPr>
        <w:t>(ano)</w:t>
      </w:r>
    </w:p>
    <w:p>
      <w:pPr>
        <w:pStyle w:val="Normal"/>
        <w:spacing w:lineRule="auto" w:line="240" w:before="0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lineRule="auto" w:line="240" w:before="234" w:after="0"/>
        <w:rPr>
          <w:i/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1926590</wp:posOffset>
                </wp:positionH>
                <wp:positionV relativeFrom="paragraph">
                  <wp:posOffset>318770</wp:posOffset>
                </wp:positionV>
                <wp:extent cx="3620770" cy="2540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1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9500" h="0">
                              <a:moveTo>
                                <a:pt x="0" y="0"/>
                              </a:moveTo>
                              <a:lnTo>
                                <a:pt x="361949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tulo1"/>
        <w:spacing w:before="21" w:after="0"/>
        <w:ind w:left="297" w:right="433" w:hanging="0"/>
        <w:jc w:val="center"/>
        <w:rPr/>
      </w:pPr>
      <w:r>
        <w:rPr>
          <w:spacing w:val="-2"/>
        </w:rPr>
        <w:t>ASSINATURA</w:t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95" w:after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06" w:h="16838"/>
          <w:pgMar w:left="425" w:right="425" w:header="0" w:top="48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6806" w:leader="none"/>
        </w:tabs>
        <w:spacing w:lineRule="auto" w:line="228" w:before="0" w:after="0"/>
        <w:ind w:left="6806" w:right="537" w:hanging="6099"/>
        <w:jc w:val="left"/>
        <w:rPr>
          <w:sz w:val="20"/>
        </w:rPr>
      </w:pPr>
      <w:r>
        <w:rPr>
          <w:b/>
          <w:sz w:val="20"/>
        </w:rPr>
        <w:t>UNIVERSIDADE FEDERAL DE MINAS GERAIS</w:t>
        <w:tab/>
      </w:r>
      <w:r>
        <w:rPr>
          <w:sz w:val="20"/>
        </w:rPr>
        <w:t>Av.</w:t>
      </w:r>
      <w:r>
        <w:rPr>
          <w:spacing w:val="-4"/>
          <w:sz w:val="20"/>
        </w:rPr>
        <w:t xml:space="preserve"> </w:t>
      </w:r>
      <w:r>
        <w:rPr>
          <w:sz w:val="20"/>
        </w:rPr>
        <w:t>Antônio</w:t>
      </w:r>
      <w:r>
        <w:rPr>
          <w:spacing w:val="-3"/>
          <w:sz w:val="20"/>
        </w:rPr>
        <w:t xml:space="preserve"> </w:t>
      </w:r>
      <w:r>
        <w:rPr>
          <w:sz w:val="20"/>
        </w:rPr>
        <w:t>Carlos,</w:t>
      </w:r>
      <w:r>
        <w:rPr>
          <w:spacing w:val="-5"/>
          <w:sz w:val="20"/>
        </w:rPr>
        <w:t xml:space="preserve"> </w:t>
      </w:r>
      <w:r>
        <w:rPr>
          <w:sz w:val="20"/>
        </w:rPr>
        <w:t>6627</w:t>
      </w:r>
      <w:r>
        <w:rPr>
          <w:spacing w:val="-3"/>
          <w:sz w:val="20"/>
        </w:rPr>
        <w:t xml:space="preserve"> </w:t>
      </w:r>
      <w:r>
        <w:rPr/>
        <w:drawing>
          <wp:inline distT="0" distB="0" distL="0" distR="0">
            <wp:extent cx="64135" cy="14605"/>
            <wp:effectExtent l="0" t="0" r="0" b="0"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Campus</w:t>
      </w:r>
      <w:r>
        <w:rPr>
          <w:spacing w:val="-8"/>
          <w:sz w:val="20"/>
        </w:rPr>
        <w:t xml:space="preserve"> </w:t>
      </w:r>
      <w:r>
        <w:rPr>
          <w:sz w:val="20"/>
        </w:rPr>
        <w:t>Pampulha Unid.</w:t>
      </w:r>
      <w:r>
        <w:rPr>
          <w:spacing w:val="-12"/>
          <w:sz w:val="20"/>
        </w:rPr>
        <w:t xml:space="preserve"> </w:t>
      </w:r>
      <w:r>
        <w:rPr>
          <w:sz w:val="20"/>
        </w:rPr>
        <w:t>Adm.</w:t>
      </w:r>
      <w:r>
        <w:rPr>
          <w:spacing w:val="-11"/>
          <w:sz w:val="20"/>
        </w:rPr>
        <w:t xml:space="preserve"> </w:t>
      </w:r>
      <w:r>
        <w:rPr>
          <w:sz w:val="20"/>
        </w:rPr>
        <w:t>III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Belo</w:t>
      </w:r>
      <w:r>
        <w:rPr>
          <w:spacing w:val="-11"/>
          <w:sz w:val="20"/>
        </w:rPr>
        <w:t xml:space="preserve"> </w:t>
      </w:r>
      <w:r>
        <w:rPr>
          <w:sz w:val="20"/>
        </w:rPr>
        <w:t>Horizonte/MG</w:t>
      </w:r>
      <w:r>
        <w:rPr>
          <w:spacing w:val="-11"/>
          <w:sz w:val="20"/>
        </w:rPr>
        <w:t xml:space="preserve"> </w:t>
      </w:r>
      <w:r>
        <w:rPr>
          <w:sz w:val="20"/>
        </w:rPr>
        <w:t>31270-901</w:t>
      </w:r>
    </w:p>
    <w:p>
      <w:pPr>
        <w:pStyle w:val="Normal"/>
        <w:spacing w:lineRule="auto" w:line="240" w:before="48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654" w:right="0" w:hanging="0"/>
        <w:jc w:val="both"/>
        <w:rPr>
          <w:b/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452755</wp:posOffset>
                </wp:positionH>
                <wp:positionV relativeFrom="paragraph">
                  <wp:posOffset>-217170</wp:posOffset>
                </wp:positionV>
                <wp:extent cx="6676390" cy="6462395"/>
                <wp:effectExtent l="0" t="0" r="0" b="0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646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75120" h="6461125">
                              <a:moveTo>
                                <a:pt x="6662928" y="16764"/>
                              </a:moveTo>
                              <a:lnTo>
                                <a:pt x="6656832" y="16764"/>
                              </a:lnTo>
                              <a:lnTo>
                                <a:pt x="6656832" y="24384"/>
                              </a:lnTo>
                              <a:lnTo>
                                <a:pt x="6656832" y="6435344"/>
                              </a:lnTo>
                              <a:lnTo>
                                <a:pt x="18288" y="6435344"/>
                              </a:lnTo>
                              <a:lnTo>
                                <a:pt x="18288" y="24384"/>
                              </a:lnTo>
                              <a:lnTo>
                                <a:pt x="6656832" y="24384"/>
                              </a:lnTo>
                              <a:lnTo>
                                <a:pt x="6656832" y="16764"/>
                              </a:lnTo>
                              <a:lnTo>
                                <a:pt x="12192" y="16764"/>
                              </a:lnTo>
                              <a:lnTo>
                                <a:pt x="12192" y="24384"/>
                              </a:lnTo>
                              <a:lnTo>
                                <a:pt x="12192" y="6435344"/>
                              </a:lnTo>
                              <a:lnTo>
                                <a:pt x="12192" y="6442964"/>
                              </a:lnTo>
                              <a:lnTo>
                                <a:pt x="6662928" y="6442964"/>
                              </a:lnTo>
                              <a:lnTo>
                                <a:pt x="6662928" y="6435852"/>
                              </a:lnTo>
                              <a:lnTo>
                                <a:pt x="6662928" y="6435344"/>
                              </a:lnTo>
                              <a:lnTo>
                                <a:pt x="6662928" y="16764"/>
                              </a:lnTo>
                              <a:close/>
                              <a:moveTo>
                                <a:pt x="6675120" y="0"/>
                              </a:moveTo>
                              <a:lnTo>
                                <a:pt x="6669024" y="0"/>
                              </a:lnTo>
                              <a:lnTo>
                                <a:pt x="6669024" y="254"/>
                              </a:lnTo>
                              <a:lnTo>
                                <a:pt x="6669024" y="9144"/>
                              </a:lnTo>
                              <a:lnTo>
                                <a:pt x="6669024" y="6450584"/>
                              </a:lnTo>
                              <a:lnTo>
                                <a:pt x="6096" y="6450584"/>
                              </a:lnTo>
                              <a:lnTo>
                                <a:pt x="6096" y="9144"/>
                              </a:lnTo>
                              <a:lnTo>
                                <a:pt x="6669024" y="9144"/>
                              </a:lnTo>
                              <a:lnTo>
                                <a:pt x="6669024" y="254"/>
                              </a:lnTo>
                              <a:lnTo>
                                <a:pt x="0" y="254"/>
                              </a:lnTo>
                              <a:lnTo>
                                <a:pt x="0" y="9144"/>
                              </a:lnTo>
                              <a:lnTo>
                                <a:pt x="0" y="6450584"/>
                              </a:lnTo>
                              <a:lnTo>
                                <a:pt x="0" y="6460744"/>
                              </a:lnTo>
                              <a:lnTo>
                                <a:pt x="6675120" y="6460744"/>
                              </a:lnTo>
                              <a:lnTo>
                                <a:pt x="6675120" y="6451092"/>
                              </a:lnTo>
                              <a:lnTo>
                                <a:pt x="6675120" y="6450584"/>
                              </a:lnTo>
                              <a:lnTo>
                                <a:pt x="6675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4"/>
        </w:rPr>
        <w:t>Prezado(a)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discente,</w:t>
      </w:r>
    </w:p>
    <w:p>
      <w:pPr>
        <w:pStyle w:val="Normal"/>
        <w:spacing w:before="292" w:after="0"/>
        <w:ind w:left="654" w:right="652" w:hanging="0"/>
        <w:jc w:val="both"/>
        <w:rPr>
          <w:b/>
          <w:b/>
          <w:sz w:val="24"/>
        </w:rPr>
      </w:pPr>
      <w:r>
        <w:rPr>
          <w:b/>
          <w:sz w:val="24"/>
        </w:rPr>
        <w:t>Você deve preencher este formulário porque foi desligado do curso de graduação pelo(s) motivo(s) registrado(s) em seu histórico escolar e solicita revisão do seu desligamento. Utilize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este documento para apresentar e fundamentar a sua defesa e o seu planejamento para retomada dos estudos, caso seu pedido seja deferido pelas instâncias competentes da </w:t>
      </w:r>
      <w:r>
        <w:rPr>
          <w:b/>
          <w:spacing w:val="-2"/>
          <w:sz w:val="24"/>
        </w:rPr>
        <w:t>Universidade.</w:t>
      </w:r>
    </w:p>
    <w:p>
      <w:pPr>
        <w:pStyle w:val="Normal"/>
        <w:spacing w:lineRule="auto" w:line="240" w:before="292" w:after="0"/>
        <w:ind w:left="654" w:right="652" w:hanging="0"/>
        <w:jc w:val="both"/>
        <w:rPr>
          <w:b/>
          <w:b/>
          <w:sz w:val="24"/>
        </w:rPr>
      </w:pPr>
      <w:r>
        <w:rPr>
          <w:b/>
          <w:sz w:val="24"/>
        </w:rPr>
        <w:t xml:space="preserve">O preenchimento completo deste formulário e a anexação dos documentos comprobatórios são </w:t>
      </w:r>
      <w:r>
        <w:rPr>
          <w:b/>
          <w:sz w:val="24"/>
          <w:u w:val="single"/>
        </w:rPr>
        <w:t>imprescindíveis</w:t>
      </w:r>
      <w:r>
        <w:rPr>
          <w:b/>
          <w:sz w:val="24"/>
        </w:rPr>
        <w:t xml:space="preserve"> para que seu pedido seja analisado. Esteja ciente de que </w:t>
      </w:r>
      <w:r>
        <w:rPr>
          <w:b/>
          <w:sz w:val="24"/>
          <w:u w:val="single"/>
        </w:rPr>
        <w:t>a ausência de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informações ou de documentos</w:t>
      </w:r>
      <w:r>
        <w:rPr>
          <w:b/>
          <w:sz w:val="24"/>
        </w:rPr>
        <w:t xml:space="preserve"> referentes a qualquer um dos 05 itens abaixo poderá acarretar o </w:t>
      </w:r>
      <w:r>
        <w:rPr>
          <w:b/>
          <w:sz w:val="24"/>
          <w:u w:val="single"/>
        </w:rPr>
        <w:t>indeferimento</w:t>
      </w:r>
      <w:r>
        <w:rPr>
          <w:b/>
          <w:sz w:val="24"/>
        </w:rPr>
        <w:t xml:space="preserve"> de sua solicitação.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5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3" w:leader="none"/>
          <w:tab w:val="left" w:pos="1375" w:leader="none"/>
        </w:tabs>
        <w:spacing w:lineRule="auto" w:line="240" w:before="0" w:after="0"/>
        <w:ind w:left="1375" w:right="651" w:hanging="360"/>
        <w:jc w:val="both"/>
        <w:rPr>
          <w:sz w:val="22"/>
        </w:rPr>
      </w:pPr>
      <w:r>
        <w:rPr>
          <w:sz w:val="22"/>
        </w:rPr>
        <w:t>Quais foram as justificativas para seu desligamento do curso? Detalhe as situações acadêmicas e/ou pessoais que resultaram em seu desligamento. Liste e anexe a este requerimento os documentos comprobatórios pertinentes.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3" w:leader="none"/>
          <w:tab w:val="left" w:pos="1375" w:leader="none"/>
        </w:tabs>
        <w:spacing w:lineRule="auto" w:line="240" w:before="239" w:after="0"/>
        <w:ind w:left="1375" w:right="655" w:hanging="360"/>
        <w:jc w:val="both"/>
        <w:rPr>
          <w:sz w:val="22"/>
        </w:rPr>
      </w:pPr>
      <w:r>
        <w:rPr>
          <w:sz w:val="22"/>
        </w:rPr>
        <w:t>Justifique a não realização de trancamento parcial ou total de matrícula a fim de se evitar o desligamento e preservar seu vínculo com o curso.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3" w:leader="none"/>
          <w:tab w:val="left" w:pos="1375" w:leader="none"/>
        </w:tabs>
        <w:spacing w:lineRule="auto" w:line="240" w:before="240" w:after="0"/>
        <w:ind w:left="1375" w:right="655" w:hanging="360"/>
        <w:jc w:val="both"/>
        <w:rPr>
          <w:sz w:val="22"/>
        </w:rPr>
      </w:pPr>
      <w:r>
        <w:rPr>
          <w:sz w:val="22"/>
        </w:rPr>
        <w:t>Descreva as estratégias que pretende adotar para dar seguimento ao curso de graduação e evitar novo desligamento.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373" w:leader="none"/>
          <w:tab w:val="left" w:pos="1375" w:leader="none"/>
        </w:tabs>
        <w:spacing w:lineRule="auto" w:line="240" w:before="241" w:after="0"/>
        <w:ind w:left="1375" w:right="650" w:hanging="360"/>
        <w:jc w:val="both"/>
        <w:rPr>
          <w:sz w:val="20"/>
        </w:rPr>
      </w:pPr>
      <w:r>
        <w:rPr/>
        <w:t>Apenas para pedidos protocolados fora do prazo de 10 dias corridos, contados a partir do (i) envio do comunicado de desligamento por e-mail, para os casos de desligamento por não-matrícula; ou</w:t>
      </w:r>
    </w:p>
    <w:p>
      <w:pPr>
        <w:pStyle w:val="Normal"/>
        <w:spacing w:lineRule="exact" w:line="266" w:before="0" w:after="0"/>
        <w:ind w:left="1375" w:right="0" w:hanging="0"/>
        <w:jc w:val="left"/>
        <w:rPr>
          <w:b/>
          <w:b/>
          <w:sz w:val="22"/>
        </w:rPr>
      </w:pPr>
      <w:r>
        <w:rPr>
          <w:b/>
          <w:sz w:val="22"/>
        </w:rPr>
        <w:t>(ii)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início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semestre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letivo,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os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demais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casos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pacing w:val="-2"/>
          <w:sz w:val="22"/>
        </w:rPr>
        <w:t>desligamento: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ind w:left="0" w:right="433" w:hanging="0"/>
        <w:jc w:val="center"/>
        <w:rPr>
          <w:sz w:val="20"/>
        </w:rPr>
      </w:pPr>
      <w:r>
        <w:rPr/>
        <w:t>Apresente</w:t>
      </w:r>
      <w:r>
        <w:rPr>
          <w:spacing w:val="-13"/>
        </w:rPr>
        <w:t xml:space="preserve"> </w:t>
      </w:r>
      <w:r>
        <w:rPr/>
        <w:t>justificativa</w:t>
      </w:r>
      <w:r>
        <w:rPr>
          <w:spacing w:val="-11"/>
        </w:rPr>
        <w:t xml:space="preserve"> </w:t>
      </w:r>
      <w:r>
        <w:rPr/>
        <w:t>específica</w:t>
      </w:r>
      <w:r>
        <w:rPr>
          <w:spacing w:val="-8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documentação</w:t>
      </w:r>
      <w:r>
        <w:rPr>
          <w:spacing w:val="-10"/>
        </w:rPr>
        <w:t xml:space="preserve"> </w:t>
      </w:r>
      <w:r>
        <w:rPr/>
        <w:t>comprobatória</w:t>
      </w:r>
      <w:r>
        <w:rPr>
          <w:spacing w:val="-12"/>
        </w:rPr>
        <w:t xml:space="preserve"> </w:t>
      </w:r>
      <w:r>
        <w:rPr/>
        <w:t>para</w:t>
      </w:r>
      <w:r>
        <w:rPr>
          <w:spacing w:val="-11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perda</w:t>
      </w:r>
      <w:r>
        <w:rPr>
          <w:spacing w:val="-8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>
          <w:spacing w:val="-2"/>
        </w:rPr>
        <w:t>prazo.</w:t>
      </w:r>
    </w:p>
    <w:p>
      <w:pPr>
        <w:pStyle w:val="Normal"/>
        <w:spacing w:lineRule="auto" w:line="240" w:before="1" w:after="0"/>
        <w:rPr>
          <w:sz w:val="22"/>
        </w:rPr>
      </w:pPr>
      <w:r>
        <w:rPr>
          <w:sz w:val="22"/>
        </w:rPr>
      </w:r>
    </w:p>
    <w:p>
      <w:pPr>
        <w:sectPr>
          <w:type w:val="nextPage"/>
          <w:pgSz w:w="11906" w:h="16838"/>
          <w:pgMar w:left="425" w:right="425" w:header="0" w:top="13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1372" w:leader="none"/>
          <w:tab w:val="left" w:pos="1374" w:leader="none"/>
        </w:tabs>
        <w:spacing w:lineRule="auto" w:line="240" w:before="0" w:after="0"/>
        <w:ind w:left="1374" w:right="652" w:hanging="360"/>
        <w:jc w:val="both"/>
        <w:rPr>
          <w:b/>
          <w:b/>
          <w:sz w:val="24"/>
        </w:rPr>
      </w:pPr>
      <w:r>
        <w:rPr>
          <w:b/>
          <w:sz w:val="24"/>
        </w:rPr>
        <w:t>Elabore o plano de estudos conforme modelo abaixo. Atente-se para as orientações de preenchimento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certifique-se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contemplar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cargas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horárias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débito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presentes em seu extrato de integralização. Solicite auxílio ao seu Colegiado de curso, caso </w:t>
      </w:r>
      <w:r>
        <w:rPr>
          <w:b/>
          <w:spacing w:val="-2"/>
          <w:sz w:val="24"/>
        </w:rPr>
        <w:t>necessário.</w:t>
      </w:r>
    </w:p>
    <w:p>
      <w:pPr>
        <w:pStyle w:val="Normal"/>
        <w:spacing w:lineRule="auto" w:line="240"/>
        <w:ind w:left="172" w:right="0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797040" cy="4759325"/>
                <wp:effectExtent l="0" t="0" r="0" b="4445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440" cy="4758840"/>
                        </a:xfrm>
                      </wpg:grpSpPr>
                      <wps:wsp>
                        <wps:cNvSpPr/>
                        <wps:spPr>
                          <a:xfrm>
                            <a:off x="557640" y="2117160"/>
                            <a:ext cx="14760" cy="14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240" h="15240">
                                <a:moveTo>
                                  <a:pt x="12191" y="15240"/>
                                </a:moveTo>
                                <a:lnTo>
                                  <a:pt x="3047" y="15240"/>
                                </a:lnTo>
                                <a:lnTo>
                                  <a:pt x="152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1523" y="1524"/>
                                </a:lnTo>
                                <a:lnTo>
                                  <a:pt x="3047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2191" y="0"/>
                                </a:lnTo>
                                <a:lnTo>
                                  <a:pt x="13715" y="1524"/>
                                </a:lnTo>
                                <a:lnTo>
                                  <a:pt x="13715" y="3048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10668"/>
                                </a:lnTo>
                                <a:lnTo>
                                  <a:pt x="13715" y="12192"/>
                                </a:lnTo>
                                <a:lnTo>
                                  <a:pt x="13715" y="13716"/>
                                </a:lnTo>
                                <a:lnTo>
                                  <a:pt x="12191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Image 8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235240" y="2036520"/>
                            <a:ext cx="308520" cy="96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9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667600" y="2064960"/>
                            <a:ext cx="131400" cy="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10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927520" y="2036520"/>
                            <a:ext cx="127080" cy="9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11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078000" y="2036520"/>
                            <a:ext cx="290160" cy="96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12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744880" y="2064960"/>
                            <a:ext cx="132120" cy="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13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6001560" y="2036520"/>
                            <a:ext cx="128880" cy="9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4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6152400" y="2036520"/>
                            <a:ext cx="289080" cy="96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5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79800" y="2034720"/>
                            <a:ext cx="6063480" cy="294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6796440" cy="4758840"/>
                          </a:xfrm>
                          <a:prstGeom prst="rect">
                            <a:avLst/>
                          </a:prstGeom>
                          <a:noFill/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66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PLANO DE ESTUDOS:</w:t>
                              </w:r>
                            </w:p>
                            <w:p>
                              <w:pPr>
                                <w:overflowPunct w:val="false"/>
                                <w:spacing w:before="245" w:after="0" w:lineRule="auto" w:line="240"/>
                                <w:ind w:hanging="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Plano de estudos é aqui entendido como uma proposta,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elaborada pelo estudante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, de organização das atividades acadêmicas curriculares, com objetivo,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caso o pedido de revisão de desligamento seja deferido,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de prosseguir, com êxito, no curso de graduação da UFMG.</w:t>
                              </w:r>
                            </w:p>
                            <w:p>
                              <w:pPr>
                                <w:overflowPunct w:val="false"/>
                                <w:spacing w:before="190" w:after="0" w:lineRule="auto" w:line="240"/>
                                <w:ind w:hanging="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O plano de estudos elaborado deverá: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considerar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a totalidade das pendências curriculares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;</w:t>
                              </w:r>
                            </w:p>
                            <w:p>
                              <w:pPr>
                                <w:overflowPunct w:val="false"/>
                                <w:spacing w:before="7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registrar, por período letivo,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as atividades acadêmicas curriculares obrigatórias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a serem cursadas;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registrar, por período letivo,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a carga horária dos demais grupos de integralização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a serem cursados</w:t>
                              </w:r>
                            </w:p>
                            <w:p>
                              <w:pPr>
                                <w:overflowPunct w:val="false"/>
                                <w:spacing w:before="267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48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curriculares, mas apenas os nomes e cargas horárias dos grupos. Para elaboração do plano de estudos,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não se esqueça de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:</w:t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observar a periodicidade de oferta das atividades a serem inseridas no plano (anual ou semestral);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respeitar relação de pré-requisitos e correquisitos entre as atividades;</w:t>
                              </w:r>
                            </w:p>
                            <w:p>
                              <w:pPr>
                                <w:overflowPunct w:val="false"/>
                                <w:spacing w:before="5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verificar a compatibilidade de horários das turmas ofertadas;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respeitar o número mínimo e máximo de créditos por semestre permitidos na matrícula;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considerar o seu saldo de tempo de integralização disponível;</w:t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verificar a necessidade de concessão de semestre(s) adicionais.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ATENÇÃO: Em caso de dúvidas, entre em contato com o seu Colegiado para orientações sobre como elaborar o plano de estudos.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74.75pt;width:535.15pt;height:374.7pt" coordorigin="0,-7495" coordsize="10703,7494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8" stroked="f" style="position:absolute;left:3520;top:-4288;width:485;height:151;mso-position-vertical:top" type="shapetype_75">
                  <v:imagedata r:id="rId4" o:detectmouseclick="t"/>
                  <w10:wrap type="none"/>
                  <v:stroke color="#3465a4" joinstyle="round" endcap="flat"/>
                </v:shape>
                <v:shape id="shape_0" ID="Image 9" stroked="f" style="position:absolute;left:4201;top:-4243;width:206;height:105;mso-position-vertical:top" type="shapetype_75">
                  <v:imagedata r:id="rId5" o:detectmouseclick="t"/>
                  <w10:wrap type="none"/>
                  <v:stroke color="#3465a4" joinstyle="round" endcap="flat"/>
                </v:shape>
                <v:shape id="shape_0" ID="Image 10" stroked="f" style="position:absolute;left:4610;top:-4288;width:199;height:148;mso-position-vertical:top" type="shapetype_75">
                  <v:imagedata r:id="rId6" o:detectmouseclick="t"/>
                  <w10:wrap type="none"/>
                  <v:stroke color="#3465a4" joinstyle="round" endcap="flat"/>
                </v:shape>
                <v:shape id="shape_0" ID="Image 11" stroked="f" style="position:absolute;left:4847;top:-4288;width:456;height:151;mso-position-vertical:top" type="shapetype_75">
                  <v:imagedata r:id="rId7" o:detectmouseclick="t"/>
                  <w10:wrap type="none"/>
                  <v:stroke color="#3465a4" joinstyle="round" endcap="flat"/>
                </v:shape>
                <v:shape id="shape_0" ID="Image 12" stroked="f" style="position:absolute;left:9047;top:-4243;width:207;height:105;mso-position-vertical:top" type="shapetype_75">
                  <v:imagedata r:id="rId8" o:detectmouseclick="t"/>
                  <w10:wrap type="none"/>
                  <v:stroke color="#3465a4" joinstyle="round" endcap="flat"/>
                </v:shape>
                <v:shape id="shape_0" ID="Image 13" stroked="f" style="position:absolute;left:9451;top:-4288;width:202;height:148;mso-position-vertical:top" type="shapetype_75">
                  <v:imagedata r:id="rId9" o:detectmouseclick="t"/>
                  <w10:wrap type="none"/>
                  <v:stroke color="#3465a4" joinstyle="round" endcap="flat"/>
                </v:shape>
                <v:shape id="shape_0" ID="Image 14" stroked="f" style="position:absolute;left:9689;top:-4288;width:454;height:151;mso-position-vertical:top" type="shapetype_75">
                  <v:imagedata r:id="rId10" o:detectmouseclick="t"/>
                  <w10:wrap type="none"/>
                  <v:stroke color="#3465a4" joinstyle="round" endcap="flat"/>
                </v:shape>
                <v:shape id="shape_0" ID="Image 15" stroked="f" style="position:absolute;left:598;top:-4291;width:9548;height:462;mso-position-vertical:top" type="shapetype_75">
                  <v:imagedata r:id="rId11" o:detectmouseclick="t"/>
                  <w10:wrap type="none"/>
                  <v:stroke color="#3465a4" joinstyle="round" endcap="flat"/>
                </v:shape>
                <v:rect id="shape_0" stroked="t" style="position:absolute;left:0;top:-7495;width:10702;height:7493;mso-position-vertical:top">
                  <v:textbox>
                    <w:txbxContent>
                      <w:p>
                        <w:pPr>
                          <w:overflowPunct w:val="false"/>
                          <w:spacing w:before="266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PLANO DE ESTUDOS:</w:t>
                        </w:r>
                      </w:p>
                      <w:p>
                        <w:pPr>
                          <w:overflowPunct w:val="false"/>
                          <w:spacing w:before="245" w:after="0" w:lineRule="auto" w:line="240"/>
                          <w:ind w:hanging="0"/>
                          <w:jc w:val="both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Plano de estudos é aqui entendido como uma proposta,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elaborada pelo estudante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, de organização das atividades acadêmicas curriculares, com objetivo,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caso o pedido de revisão de desligamento seja deferido,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de prosseguir, com êxito, no curso de graduação da UFMG.</w:t>
                        </w:r>
                      </w:p>
                      <w:p>
                        <w:pPr>
                          <w:overflowPunct w:val="false"/>
                          <w:spacing w:before="190" w:after="0" w:lineRule="auto" w:line="240"/>
                          <w:ind w:hanging="0"/>
                          <w:jc w:val="both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O plano de estudos elaborado deverá: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considerar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a totalidade das pendências curriculares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;</w:t>
                        </w:r>
                      </w:p>
                      <w:p>
                        <w:pPr>
                          <w:overflowPunct w:val="false"/>
                          <w:spacing w:before="7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registrar, por período letivo,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as atividades acadêmicas curriculares obrigatórias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a serem cursadas;</w:t>
                        </w:r>
                      </w:p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registrar, por período letivo,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a carga horária dos demais grupos de integralização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a serem cursados</w:t>
                        </w:r>
                      </w:p>
                      <w:p>
                        <w:pPr>
                          <w:overflowPunct w:val="false"/>
                          <w:spacing w:before="267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48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curriculares, mas apenas os nomes e cargas horárias dos grupos. Para elaboração do plano de estudos,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não se esqueça de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:</w:t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observar a periodicidade de oferta das atividades a serem inseridas no plano (anual ou semestral);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respeitar relação de pré-requisitos e correquisitos entre as atividades;</w:t>
                        </w:r>
                      </w:p>
                      <w:p>
                        <w:pPr>
                          <w:overflowPunct w:val="false"/>
                          <w:spacing w:before="5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verificar a compatibilidade de horários das turmas ofertadas;</w:t>
                        </w:r>
                      </w:p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respeitar o número mínimo e máximo de créditos por semestre permitidos na matrícula;</w:t>
                        </w:r>
                      </w:p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considerar o seu saldo de tempo de integralização disponível;</w:t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verificar a necessidade de concessão de semestre(s) adicionais.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ATENÇÃO: Em caso de dúvidas, entre em contato com o seu Colegiado para orientações sobre como elaborar o plano de estudos.</w:t>
                        </w:r>
                      </w:p>
                    </w:txbxContent>
                  </v:textbox>
                  <w10:wrap type="square"/>
                  <v:fill o:detectmouseclick="t" on="false"/>
                  <v:stroke color="black" weight="18360" joinstyle="round" endcap="flat"/>
                </v:rect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56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664" w:type="dxa"/>
        <w:jc w:val="left"/>
        <w:tblInd w:w="209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591"/>
        <w:gridCol w:w="4573"/>
        <w:gridCol w:w="1690"/>
        <w:gridCol w:w="2809"/>
      </w:tblGrid>
      <w:tr>
        <w:trPr>
          <w:trHeight w:val="330" w:hRule="atLeast"/>
        </w:trPr>
        <w:tc>
          <w:tcPr>
            <w:tcW w:w="10663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3" w:after="0"/>
              <w:ind w:left="31" w:right="6" w:hanging="36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2" w:hRule="atLeast"/>
        </w:trPr>
        <w:tc>
          <w:tcPr>
            <w:tcW w:w="1066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31" w:right="8" w:hanging="36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30" w:after="0"/>
              <w:ind w:left="368" w:right="0" w:hanging="36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30" w:after="0"/>
              <w:ind w:left="537" w:right="0" w:hanging="36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4" w:before="4" w:after="0"/>
              <w:ind w:left="506" w:right="29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130" w:after="0"/>
              <w:ind w:left="63" w:right="0" w:hanging="36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66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63"/>
              <w:ind w:left="31" w:right="0" w:hanging="36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49"/>
              <w:ind w:left="31" w:right="1" w:hanging="36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85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0" w:right="4" w:hanging="36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63" w:right="0" w:hanging="36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785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85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785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854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92" w:right="0" w:hanging="36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type w:val="nextPage"/>
          <w:pgSz w:w="11906" w:h="16838"/>
          <w:pgMar w:left="425" w:right="425" w:header="0" w:top="17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1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0685" w:type="dxa"/>
        <w:jc w:val="left"/>
        <w:tblInd w:w="224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378"/>
        <w:gridCol w:w="4250"/>
        <w:gridCol w:w="1690"/>
        <w:gridCol w:w="3366"/>
      </w:tblGrid>
      <w:tr>
        <w:trPr>
          <w:trHeight w:val="330" w:hRule="atLeast"/>
        </w:trPr>
        <w:tc>
          <w:tcPr>
            <w:tcW w:w="1068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3" w:after="0"/>
              <w:ind w:left="19" w:right="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5" w:hRule="atLeast"/>
        </w:trPr>
        <w:tc>
          <w:tcPr>
            <w:tcW w:w="1068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19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3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366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105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6"/>
              <w:ind w:left="505" w:right="29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5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13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3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3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3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3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68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61"/>
              <w:ind w:left="1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52"/>
              <w:ind w:left="1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31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0" w:right="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5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731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31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731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318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9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27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828" w:type="dxa"/>
        <w:jc w:val="left"/>
        <w:tblInd w:w="77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205"/>
        <w:gridCol w:w="4579"/>
        <w:gridCol w:w="1687"/>
        <w:gridCol w:w="3356"/>
      </w:tblGrid>
      <w:tr>
        <w:trPr>
          <w:trHeight w:val="330" w:hRule="atLeast"/>
        </w:trPr>
        <w:tc>
          <w:tcPr>
            <w:tcW w:w="10827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3" w:after="0"/>
              <w:ind w:left="2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5" w:hRule="atLeast"/>
        </w:trPr>
        <w:tc>
          <w:tcPr>
            <w:tcW w:w="1082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26" w:right="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368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53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4" w:before="4" w:after="0"/>
              <w:ind w:left="506" w:right="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5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3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82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63"/>
              <w:ind w:left="26" w:right="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49"/>
              <w:ind w:left="26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0" w:right="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5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9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0827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1" w:after="0"/>
              <w:ind w:left="2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5" w:hRule="atLeast"/>
        </w:trPr>
        <w:tc>
          <w:tcPr>
            <w:tcW w:w="1082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26" w:right="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368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53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6"/>
              <w:ind w:left="506" w:right="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5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82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60"/>
              <w:ind w:left="26" w:right="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52"/>
              <w:ind w:left="26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0" w:right="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5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471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9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61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770" w:type="dxa"/>
        <w:jc w:val="left"/>
        <w:tblInd w:w="135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141"/>
        <w:gridCol w:w="4574"/>
        <w:gridCol w:w="1688"/>
        <w:gridCol w:w="3366"/>
      </w:tblGrid>
      <w:tr>
        <w:trPr>
          <w:trHeight w:val="330" w:hRule="atLeast"/>
        </w:trPr>
        <w:tc>
          <w:tcPr>
            <w:tcW w:w="10769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8" w:after="0"/>
              <w:ind w:left="2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5" w:hRule="atLeast"/>
        </w:trPr>
        <w:tc>
          <w:tcPr>
            <w:tcW w:w="1076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27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1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368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53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6"/>
              <w:ind w:left="507" w:right="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6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11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1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1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1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1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76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63"/>
              <w:ind w:left="27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49"/>
              <w:ind w:left="27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40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63" w:right="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740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40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40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40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31" w:after="0"/>
              <w:ind w:left="9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tbl>
      <w:tblPr>
        <w:tblW w:w="10824" w:type="dxa"/>
        <w:jc w:val="left"/>
        <w:tblInd w:w="140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204"/>
        <w:gridCol w:w="4578"/>
        <w:gridCol w:w="1686"/>
        <w:gridCol w:w="3355"/>
      </w:tblGrid>
      <w:tr>
        <w:trPr>
          <w:trHeight w:val="330" w:hRule="atLeast"/>
        </w:trPr>
        <w:tc>
          <w:tcPr>
            <w:tcW w:w="10823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1" w:after="0"/>
              <w:ind w:left="24" w:right="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5" w:hRule="atLeast"/>
        </w:trPr>
        <w:tc>
          <w:tcPr>
            <w:tcW w:w="1082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24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366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53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4" w:before="4" w:after="0"/>
              <w:ind w:left="503" w:right="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5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3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82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9"/>
              <w:ind w:left="24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53"/>
              <w:ind w:left="24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0" w:right="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5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3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9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67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770" w:type="dxa"/>
        <w:jc w:val="left"/>
        <w:tblInd w:w="168" w:type="dxa"/>
        <w:tblCellMar>
          <w:top w:w="0" w:type="dxa"/>
          <w:left w:w="22" w:type="dxa"/>
          <w:bottom w:w="0" w:type="dxa"/>
          <w:right w:w="7" w:type="dxa"/>
        </w:tblCellMar>
        <w:tblLook w:val="01e0"/>
      </w:tblPr>
      <w:tblGrid>
        <w:gridCol w:w="1137"/>
        <w:gridCol w:w="4577"/>
        <w:gridCol w:w="1688"/>
        <w:gridCol w:w="3367"/>
      </w:tblGrid>
      <w:tr>
        <w:trPr>
          <w:trHeight w:val="330" w:hRule="atLeast"/>
        </w:trPr>
        <w:tc>
          <w:tcPr>
            <w:tcW w:w="10769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before="28" w:after="0"/>
              <w:ind w:left="21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5" w:hRule="atLeast"/>
        </w:trPr>
        <w:tc>
          <w:tcPr>
            <w:tcW w:w="1076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21" w:right="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366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53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4" w:before="4" w:after="0"/>
              <w:ind w:left="505" w:right="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5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3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76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61"/>
              <w:ind w:left="2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50"/>
              <w:ind w:left="21" w:right="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0" w:right="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59" w:right="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2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9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type w:val="nextPage"/>
          <w:pgSz w:w="11906" w:h="16838"/>
          <w:pgMar w:left="425" w:right="425" w:header="0" w:top="17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before="0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lineRule="auto" w:line="240" w:before="116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824" w:type="dxa"/>
        <w:jc w:val="left"/>
        <w:tblInd w:w="140" w:type="dxa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204"/>
        <w:gridCol w:w="4578"/>
        <w:gridCol w:w="1686"/>
        <w:gridCol w:w="3355"/>
      </w:tblGrid>
      <w:tr>
        <w:trPr>
          <w:trHeight w:val="330" w:hRule="atLeast"/>
        </w:trPr>
        <w:tc>
          <w:tcPr>
            <w:tcW w:w="10823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3" w:after="0"/>
              <w:ind w:left="24" w:right="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5" w:hRule="atLeast"/>
        </w:trPr>
        <w:tc>
          <w:tcPr>
            <w:tcW w:w="1082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24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366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53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6"/>
              <w:ind w:left="503" w:right="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125" w:after="0"/>
              <w:ind w:left="5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82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61"/>
              <w:ind w:left="24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52"/>
              <w:ind w:left="24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0" w:right="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spacing w:before="26" w:after="0"/>
              <w:ind w:left="5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2" w:hRule="atLeast"/>
        </w:trPr>
        <w:tc>
          <w:tcPr>
            <w:tcW w:w="7468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9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47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770" w:type="dxa"/>
        <w:jc w:val="left"/>
        <w:tblInd w:w="168" w:type="dxa"/>
        <w:tblCellMar>
          <w:top w:w="0" w:type="dxa"/>
          <w:left w:w="22" w:type="dxa"/>
          <w:bottom w:w="0" w:type="dxa"/>
          <w:right w:w="7" w:type="dxa"/>
        </w:tblCellMar>
        <w:tblLook w:val="01e0"/>
      </w:tblPr>
      <w:tblGrid>
        <w:gridCol w:w="1137"/>
        <w:gridCol w:w="4577"/>
        <w:gridCol w:w="1688"/>
        <w:gridCol w:w="3367"/>
      </w:tblGrid>
      <w:tr>
        <w:trPr>
          <w:trHeight w:val="330" w:hRule="atLeast"/>
        </w:trPr>
        <w:tc>
          <w:tcPr>
            <w:tcW w:w="10769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before="28" w:after="0"/>
              <w:ind w:left="21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LETIVO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(Ano/Semestre):</w:t>
            </w:r>
          </w:p>
        </w:tc>
      </w:tr>
      <w:tr>
        <w:trPr>
          <w:trHeight w:val="335" w:hRule="atLeast"/>
        </w:trPr>
        <w:tc>
          <w:tcPr>
            <w:tcW w:w="1076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21" w:right="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OBRIGATÓRIAS</w:t>
            </w:r>
          </w:p>
        </w:tc>
      </w:tr>
      <w:tr>
        <w:trPr>
          <w:trHeight w:val="532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366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53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Acadêmica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Curricular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56"/>
              <w:ind w:left="505" w:right="0" w:firstLine="91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Período </w:t>
            </w:r>
            <w:r>
              <w:rPr>
                <w:b/>
                <w:spacing w:val="-4"/>
                <w:sz w:val="22"/>
              </w:rPr>
              <w:t>Curricular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before="127" w:after="0"/>
              <w:ind w:left="5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1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76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lineRule="exact" w:line="263"/>
              <w:ind w:left="2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DEMAIS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GRUPOS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  <w:p>
            <w:pPr>
              <w:pStyle w:val="TableParagraph"/>
              <w:spacing w:lineRule="exact" w:line="249"/>
              <w:ind w:left="21" w:right="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(Ex.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Optativas,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Livre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Geral,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Núcleo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Complementar,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etc)</w:t>
            </w:r>
          </w:p>
        </w:tc>
      </w:tr>
      <w:tr>
        <w:trPr>
          <w:trHeight w:val="335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0" w:right="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Grupo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Integralização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59" w:right="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Horária</w:t>
            </w:r>
          </w:p>
        </w:tc>
      </w:tr>
      <w:tr>
        <w:trPr>
          <w:trHeight w:val="335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7402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8A8A8" w:val="clear"/>
          </w:tcPr>
          <w:p>
            <w:pPr>
              <w:pStyle w:val="TableParagraph"/>
              <w:spacing w:before="29" w:after="0"/>
              <w:ind w:left="9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HORÁRIA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LETIVO: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thickThinMediumGap" w:sz="2" w:space="0" w:color="000000"/>
            </w:tcBorders>
            <w:shd w:color="auto" w:fill="A8A8A8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type w:val="nextPage"/>
          <w:pgSz w:w="11906" w:h="16838"/>
          <w:pgMar w:left="425" w:right="425" w:header="0" w:top="19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tulo1"/>
        <w:spacing w:before="1" w:after="0"/>
        <w:ind w:left="1996" w:right="0" w:hanging="0"/>
        <w:rPr>
          <w:rFonts w:ascii="Times New Roman" w:hAnsi="Times New Roman"/>
          <w:sz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608330</wp:posOffset>
                </wp:positionH>
                <wp:positionV relativeFrom="paragraph">
                  <wp:posOffset>-151765</wp:posOffset>
                </wp:positionV>
                <wp:extent cx="6234430" cy="6217920"/>
                <wp:effectExtent l="0" t="0" r="0" b="0"/>
                <wp:wrapNone/>
                <wp:docPr id="7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60" cy="6217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33160" h="6216650">
                              <a:moveTo>
                                <a:pt x="0" y="6216396"/>
                              </a:moveTo>
                              <a:lnTo>
                                <a:pt x="6233159" y="6216396"/>
                              </a:lnTo>
                              <a:lnTo>
                                <a:pt x="6233159" y="0"/>
                              </a:lnTo>
                              <a:lnTo>
                                <a:pt x="0" y="0"/>
                              </a:lnTo>
                              <a:lnTo>
                                <a:pt x="0" y="6216396"/>
                              </a:lnTo>
                              <a:close/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Informações</w:t>
      </w:r>
      <w:r>
        <w:rPr>
          <w:spacing w:val="-7"/>
        </w:rPr>
        <w:t xml:space="preserve"> </w:t>
      </w:r>
      <w:r>
        <w:rPr>
          <w:spacing w:val="-2"/>
        </w:rPr>
        <w:t>Complementares:</w:t>
      </w:r>
    </w:p>
    <w:p>
      <w:pPr>
        <w:pStyle w:val="Normal"/>
        <w:spacing w:lineRule="auto" w:line="240" w:before="79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95" w:leader="none"/>
        </w:tabs>
        <w:spacing w:lineRule="auto" w:line="240" w:before="0" w:after="0"/>
        <w:ind w:left="1995" w:right="0" w:hanging="359"/>
        <w:jc w:val="left"/>
        <w:rPr>
          <w:b/>
          <w:b/>
          <w:sz w:val="22"/>
        </w:rPr>
      </w:pPr>
      <w:r>
        <w:rPr>
          <w:b/>
          <w:sz w:val="22"/>
        </w:rPr>
        <w:t>Da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tramitação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processual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revisão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desligamento:</w:t>
      </w:r>
    </w:p>
    <w:p>
      <w:pPr>
        <w:pStyle w:val="Normal"/>
        <w:spacing w:lineRule="auto" w:line="240" w:before="8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spacing w:lineRule="auto" w:line="276"/>
        <w:ind w:left="1276" w:right="1267" w:hanging="0"/>
        <w:jc w:val="both"/>
        <w:rPr>
          <w:rFonts w:ascii="Times New Roman" w:hAnsi="Times New Roman"/>
          <w:sz w:val="22"/>
        </w:rPr>
      </w:pPr>
      <w:r>
        <w:rPr/>
        <w:t>A tramitação do</w:t>
      </w:r>
      <w:r>
        <w:rPr>
          <w:spacing w:val="-2"/>
        </w:rPr>
        <w:t xml:space="preserve"> </w:t>
      </w:r>
      <w:r>
        <w:rPr/>
        <w:t>processo</w:t>
      </w:r>
      <w:r>
        <w:rPr>
          <w:spacing w:val="-2"/>
        </w:rPr>
        <w:t xml:space="preserve"> </w:t>
      </w:r>
      <w:r>
        <w:rPr/>
        <w:t>de revisão</w:t>
      </w:r>
      <w:r>
        <w:rPr>
          <w:spacing w:val="-2"/>
        </w:rPr>
        <w:t xml:space="preserve"> </w:t>
      </w:r>
      <w:r>
        <w:rPr/>
        <w:t>de desligamento será</w:t>
      </w:r>
      <w:r>
        <w:rPr>
          <w:spacing w:val="-2"/>
        </w:rPr>
        <w:t xml:space="preserve"> </w:t>
      </w:r>
      <w:r>
        <w:rPr/>
        <w:t>realizada por</w:t>
      </w:r>
      <w:r>
        <w:rPr>
          <w:spacing w:val="-6"/>
        </w:rPr>
        <w:t xml:space="preserve"> </w:t>
      </w:r>
      <w:r>
        <w:rPr/>
        <w:t xml:space="preserve">meio do SIGA, quando o pedido for protocolado dentro do prazo de 10 (dez) dias corridos a partir do início do semestre letivo. Reitera-se que, em casos de desligamento por não-matrícula, o prazo de 10 (dez) dias será contado a partir do envio automático do comunicado de desligamento pelo </w:t>
      </w:r>
      <w:r>
        <w:rPr>
          <w:spacing w:val="-2"/>
        </w:rPr>
        <w:t>DRCA.</w:t>
      </w:r>
    </w:p>
    <w:p>
      <w:pPr>
        <w:pStyle w:val="Corpodotexto"/>
        <w:spacing w:lineRule="auto" w:line="276" w:before="1" w:after="0"/>
        <w:ind w:left="1276" w:right="1268" w:hanging="0"/>
        <w:jc w:val="both"/>
        <w:rPr>
          <w:rFonts w:ascii="Times New Roman" w:hAnsi="Times New Roman"/>
          <w:sz w:val="22"/>
        </w:rPr>
      </w:pPr>
      <w:r>
        <w:rPr/>
        <w:t>Pedidos apresentados fora do prazo (processos extemporâneos) tramitarão pelo SEI, devendo</w:t>
      </w:r>
      <w:r>
        <w:rPr>
          <w:spacing w:val="40"/>
        </w:rPr>
        <w:t xml:space="preserve"> </w:t>
      </w:r>
      <w:r>
        <w:rPr/>
        <w:t>o acompanhamento ser feito pelo estudante junto ao Colegiado de Curso.</w:t>
      </w:r>
    </w:p>
    <w:p>
      <w:pPr>
        <w:pStyle w:val="Corpodotexto"/>
        <w:spacing w:lineRule="auto" w:line="276"/>
        <w:ind w:left="1276" w:right="1267" w:hanging="0"/>
        <w:jc w:val="both"/>
        <w:rPr>
          <w:rFonts w:ascii="Times New Roman" w:hAnsi="Times New Roman"/>
          <w:sz w:val="22"/>
        </w:rPr>
      </w:pPr>
      <w:r>
        <w:rPr/>
        <w:t>Ressalta-se que, nos processos</w:t>
      </w:r>
      <w:r>
        <w:rPr>
          <w:spacing w:val="-3"/>
        </w:rPr>
        <w:t xml:space="preserve"> </w:t>
      </w:r>
      <w:r>
        <w:rPr/>
        <w:t xml:space="preserve">tempestivos, é possível acompanhar o andamento diretamente pelo SIGA, enquanto nos extemporâneos o acompanhamento depende de contato com o </w:t>
      </w:r>
      <w:r>
        <w:rPr>
          <w:spacing w:val="-2"/>
        </w:rPr>
        <w:t>Colegiado.</w:t>
      </w:r>
    </w:p>
    <w:p>
      <w:pPr>
        <w:pStyle w:val="Normal"/>
        <w:spacing w:lineRule="auto" w:line="240" w:before="40" w:after="0"/>
        <w:rPr>
          <w:sz w:val="22"/>
        </w:rPr>
      </w:pPr>
      <w:r>
        <w:rPr>
          <w:sz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1995" w:leader="none"/>
        </w:tabs>
        <w:spacing w:lineRule="auto" w:line="240" w:before="0" w:after="0"/>
        <w:ind w:left="1995" w:right="0" w:hanging="359"/>
        <w:jc w:val="left"/>
        <w:rPr>
          <w:rFonts w:ascii="Times New Roman" w:hAnsi="Times New Roman"/>
          <w:sz w:val="22"/>
        </w:rPr>
      </w:pPr>
      <w:r>
        <w:rPr/>
        <w:t>Da</w:t>
      </w:r>
      <w:r>
        <w:rPr>
          <w:spacing w:val="-5"/>
        </w:rPr>
        <w:t xml:space="preserve"> </w:t>
      </w:r>
      <w:r>
        <w:rPr/>
        <w:t>ciência</w:t>
      </w:r>
      <w:r>
        <w:rPr>
          <w:spacing w:val="-8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deferimento</w:t>
      </w:r>
      <w:r>
        <w:rPr>
          <w:spacing w:val="-6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indeferimento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pedido</w:t>
      </w:r>
    </w:p>
    <w:p>
      <w:pPr>
        <w:pStyle w:val="Normal"/>
        <w:spacing w:lineRule="auto" w:line="240" w:before="8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spacing w:lineRule="auto" w:line="276"/>
        <w:ind w:left="1276" w:right="1268" w:hanging="0"/>
        <w:jc w:val="both"/>
        <w:rPr>
          <w:rFonts w:ascii="Times New Roman" w:hAnsi="Times New Roman"/>
          <w:sz w:val="22"/>
        </w:rPr>
      </w:pPr>
      <w:r>
        <w:rPr/>
        <w:t xml:space="preserve">Nos casos de </w:t>
      </w:r>
      <w:r>
        <w:rPr>
          <w:b/>
        </w:rPr>
        <w:t>deferimento</w:t>
      </w:r>
      <w:r>
        <w:rPr/>
        <w:t>, após a inclusão do Parecer de Revisão de Desligamento, emitido pelo Colegiado ou pela Prograd conforme o caso, no processo (no SIGA, para pedidos tempestivos, ou no SEI, para extemporâneos), o DRCA procederá à reintegração do estudante, com a reabilitação de seu registro.</w:t>
      </w:r>
    </w:p>
    <w:p>
      <w:pPr>
        <w:pStyle w:val="Corpodotexto"/>
        <w:spacing w:lineRule="auto" w:line="276" w:before="3" w:after="0"/>
        <w:ind w:left="1276" w:right="1276" w:hanging="0"/>
        <w:jc w:val="both"/>
        <w:rPr>
          <w:rFonts w:ascii="Times New Roman" w:hAnsi="Times New Roman"/>
          <w:sz w:val="22"/>
        </w:rPr>
      </w:pPr>
      <w:r>
        <w:rPr/>
        <w:t xml:space="preserve">Nos casos de </w:t>
      </w:r>
      <w:r>
        <w:rPr>
          <w:b/>
        </w:rPr>
        <w:t>indeferimento</w:t>
      </w:r>
      <w:r>
        <w:rPr/>
        <w:t>, após a inclusão do Parecer de Revisão de Desligamento, emitido pelo Colegiado ou pela Prograd conforme o caso, o estudante poderá verificar o resultado no SiGA para os processos tempestivos. Já em relação aos pedidos extemporâneos, o estudante e o Colegiado serão comunicados por correio eletrônico pela Prograd.</w:t>
      </w:r>
    </w:p>
    <w:p>
      <w:pPr>
        <w:pStyle w:val="Normal"/>
        <w:spacing w:lineRule="auto" w:line="240" w:before="39" w:after="0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276" w:before="1" w:after="0"/>
        <w:ind w:left="1276" w:right="1273" w:hanging="0"/>
        <w:jc w:val="both"/>
        <w:rPr>
          <w:rFonts w:ascii="Times New Roman" w:hAnsi="Times New Roman"/>
          <w:sz w:val="22"/>
        </w:rPr>
      </w:pPr>
      <w:r>
        <w:rPr/>
        <w:t>A possibilidade de revisão de decisão obedece ao prescrito no Regimento Geral da UFMG https://www2.ufmg.br/sods/Sods/Sobre-a-UFMG/Regimento-Geral, inclusive quanto ao prazo limite para apresentação.</w:t>
      </w:r>
    </w:p>
    <w:sectPr>
      <w:type w:val="nextPage"/>
      <w:pgSz w:w="11906" w:h="16838"/>
      <w:pgMar w:left="425" w:right="425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375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96" w:hanging="360"/>
      </w:pPr>
      <w:rPr>
        <w:sz w:val="22"/>
        <w:spacing w:val="-1"/>
        <w:i w:val="false"/>
        <w:b/>
        <w:szCs w:val="22"/>
        <w:iCs w:val="false"/>
        <w:bCs/>
        <w:w w:val="100"/>
        <w:rFonts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ind w:left="3006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0"/>
      <w:numFmt w:val="bullet"/>
      <w:lvlText w:val=""/>
      <w:lvlJc w:val="left"/>
      <w:pPr>
        <w:ind w:left="4012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0"/>
      <w:numFmt w:val="bullet"/>
      <w:lvlText w:val=""/>
      <w:lvlJc w:val="left"/>
      <w:pPr>
        <w:ind w:left="5018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0"/>
      <w:numFmt w:val="bullet"/>
      <w:lvlText w:val=""/>
      <w:lvlJc w:val="left"/>
      <w:pPr>
        <w:ind w:left="6025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0"/>
      <w:numFmt w:val="bullet"/>
      <w:lvlText w:val=""/>
      <w:lvlJc w:val="left"/>
      <w:pPr>
        <w:ind w:left="7031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0"/>
      <w:numFmt w:val="bullet"/>
      <w:lvlText w:val=""/>
      <w:lvlJc w:val="left"/>
      <w:pPr>
        <w:ind w:left="8037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0"/>
      <w:numFmt w:val="bullet"/>
      <w:lvlText w:val=""/>
      <w:lvlJc w:val="left"/>
      <w:pPr>
        <w:ind w:left="9043" w:hanging="360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375" w:right="0" w:hanging="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375" w:right="0" w:hanging="36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LibreOffice/6.4.0.3$Windows_X86_64 LibreOffice_project/b0a288ab3d2d4774cb44b62f04d5d28733ac6df8</Application>
  <Pages>13</Pages>
  <Words>1026</Words>
  <Characters>6300</Characters>
  <CharactersWithSpaces>7182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2026-01-26T12:26:22Z</dcterms:created>
  <dc:creator>Ana Carolina Oliveira e Rodrigues</dc:creator>
  <dc:description/>
  <dc:language>pt-BR</dc:language>
  <cp:lastModifiedBy/>
  <dcterms:modified xsi:type="dcterms:W3CDTF">2026-01-26T09:27:37Z</dcterms:modified>
  <cp:revision>1</cp:revision>
  <dc:subject/>
  <dc:title>Requerimento e Plano de Estudos para Revisão de Desligamento - Versão atualizada.pdf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2025-10-06T00:00:00Z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2026-01-26T00:00:00Z</vt:filetime>
  </property>
  <property fmtid="{D5CDD505-2E9C-101B-9397-08002B2CF9AE}" pid="7" name="LinksUpToDate">
    <vt:bool>0</vt:bool>
  </property>
  <property fmtid="{D5CDD505-2E9C-101B-9397-08002B2CF9AE}" pid="8" name="Producer">
    <vt:lpwstr>Microsoft: Print To PDF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