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48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5517"/>
      </w:tblGrid>
      <w:tr w:rsidR="003B2C05" w:rsidRPr="0026679E" w:rsidTr="008D7B11">
        <w:trPr>
          <w:trHeight w:val="366"/>
        </w:trPr>
        <w:tc>
          <w:tcPr>
            <w:tcW w:w="5000" w:type="pct"/>
            <w:gridSpan w:val="2"/>
            <w:vMerge w:val="restart"/>
            <w:shd w:val="clear" w:color="auto" w:fill="A6A6A6" w:themeFill="background1" w:themeFillShade="A6"/>
            <w:vAlign w:val="center"/>
          </w:tcPr>
          <w:p w:rsidR="003B2C05" w:rsidRDefault="00B13C56" w:rsidP="000E2E4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38368E">
              <w:rPr>
                <w:b/>
                <w:sz w:val="24"/>
                <w:szCs w:val="24"/>
              </w:rPr>
              <w:t>FORMULÁRIO PARA ANÁLISE DE PEDIDOS DE REVISÃO DE DESLIGAMENTO</w:t>
            </w:r>
          </w:p>
          <w:p w:rsidR="00703E08" w:rsidRPr="0038368E" w:rsidRDefault="00703E08" w:rsidP="000E2E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(Reservado ao Colegiado de Graduação)</w:t>
            </w:r>
          </w:p>
        </w:tc>
      </w:tr>
      <w:tr w:rsidR="003B2C05" w:rsidRPr="0026679E" w:rsidTr="008D7B11">
        <w:trPr>
          <w:trHeight w:val="269"/>
        </w:trPr>
        <w:tc>
          <w:tcPr>
            <w:tcW w:w="5000" w:type="pct"/>
            <w:gridSpan w:val="2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3B2C05" w:rsidRPr="0018545A" w:rsidRDefault="003B2C05" w:rsidP="009E780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B2C05" w:rsidRPr="0026679E" w:rsidTr="008D7B11">
        <w:trPr>
          <w:trHeight w:val="340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3B2C05" w:rsidRPr="0018545A" w:rsidRDefault="003B2C05" w:rsidP="009E7804">
            <w:pPr>
              <w:spacing w:after="0" w:line="240" w:lineRule="auto"/>
            </w:pPr>
            <w:r w:rsidRPr="0018545A">
              <w:t>NOME</w:t>
            </w:r>
            <w:r w:rsidR="00B13C56" w:rsidRPr="0018545A">
              <w:t xml:space="preserve"> DO ESTUDANTE</w:t>
            </w:r>
            <w:r w:rsidRPr="0018545A">
              <w:t>:</w:t>
            </w:r>
          </w:p>
        </w:tc>
      </w:tr>
      <w:tr w:rsidR="003B2C05" w:rsidRPr="0026679E" w:rsidTr="008D7B11">
        <w:trPr>
          <w:trHeight w:val="340"/>
        </w:trPr>
        <w:tc>
          <w:tcPr>
            <w:tcW w:w="233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2C05" w:rsidRPr="0018545A" w:rsidRDefault="003B2C05" w:rsidP="009E7804">
            <w:pPr>
              <w:spacing w:after="0" w:line="240" w:lineRule="auto"/>
            </w:pPr>
            <w:r w:rsidRPr="0018545A">
              <w:t>Nº DE REGISTRO:</w:t>
            </w:r>
          </w:p>
        </w:tc>
        <w:tc>
          <w:tcPr>
            <w:tcW w:w="26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3B2C05" w:rsidRPr="0018545A" w:rsidRDefault="00002D85" w:rsidP="009E7804">
            <w:pPr>
              <w:spacing w:after="0" w:line="240" w:lineRule="auto"/>
            </w:pPr>
            <w:r w:rsidRPr="0018545A">
              <w:t>CURSO</w:t>
            </w:r>
            <w:r w:rsidR="00CA0100" w:rsidRPr="0018545A">
              <w:t>:</w:t>
            </w:r>
          </w:p>
        </w:tc>
      </w:tr>
      <w:tr w:rsidR="00002D85" w:rsidRPr="0026679E" w:rsidTr="008D7B11">
        <w:trPr>
          <w:trHeight w:val="340"/>
        </w:trPr>
        <w:tc>
          <w:tcPr>
            <w:tcW w:w="2335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2D85" w:rsidRPr="0018545A" w:rsidRDefault="00002D85" w:rsidP="00002D85">
            <w:pPr>
              <w:spacing w:after="0" w:line="240" w:lineRule="auto"/>
            </w:pPr>
            <w:r w:rsidRPr="0018545A">
              <w:t xml:space="preserve">VERSÃO CURRICULAR:           </w:t>
            </w:r>
          </w:p>
        </w:tc>
        <w:tc>
          <w:tcPr>
            <w:tcW w:w="266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002D85" w:rsidRPr="0018545A" w:rsidRDefault="00CA0100" w:rsidP="009E7804">
            <w:pPr>
              <w:spacing w:after="0" w:line="240" w:lineRule="auto"/>
            </w:pPr>
            <w:r w:rsidRPr="0018545A">
              <w:t>TURNO:</w:t>
            </w:r>
          </w:p>
        </w:tc>
      </w:tr>
      <w:tr w:rsidR="003B2C05" w:rsidRPr="0026679E" w:rsidTr="008D7B11">
        <w:trPr>
          <w:trHeight w:val="340"/>
        </w:trPr>
        <w:tc>
          <w:tcPr>
            <w:tcW w:w="2335" w:type="pct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3B2C05" w:rsidRPr="0018545A" w:rsidRDefault="006D3220" w:rsidP="009E7804">
            <w:pPr>
              <w:spacing w:after="0" w:line="240" w:lineRule="auto"/>
            </w:pPr>
            <w:r>
              <w:t xml:space="preserve">PERCURSO CURRICULAR: </w:t>
            </w:r>
          </w:p>
        </w:tc>
        <w:tc>
          <w:tcPr>
            <w:tcW w:w="2665" w:type="pct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bottom"/>
          </w:tcPr>
          <w:p w:rsidR="003B2C05" w:rsidRPr="0018545A" w:rsidRDefault="00002D85" w:rsidP="009E7804">
            <w:pPr>
              <w:spacing w:after="0" w:line="240" w:lineRule="auto"/>
            </w:pPr>
            <w:r w:rsidRPr="0018545A">
              <w:t xml:space="preserve">                    </w:t>
            </w:r>
          </w:p>
        </w:tc>
      </w:tr>
    </w:tbl>
    <w:p w:rsidR="008A4BCF" w:rsidRDefault="008A4BCF" w:rsidP="00C356CC">
      <w:pPr>
        <w:spacing w:after="0"/>
      </w:pPr>
    </w:p>
    <w:p w:rsidR="00C356CC" w:rsidRDefault="00C356CC" w:rsidP="00C356CC">
      <w:pPr>
        <w:spacing w:after="0"/>
      </w:pPr>
    </w:p>
    <w:tbl>
      <w:tblPr>
        <w:tblStyle w:val="Tabelacomgrade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8813F4" w:rsidTr="008D7B11">
        <w:tc>
          <w:tcPr>
            <w:tcW w:w="10349" w:type="dxa"/>
          </w:tcPr>
          <w:p w:rsidR="008813F4" w:rsidRPr="006D5701" w:rsidRDefault="00133397" w:rsidP="006D5701">
            <w:pPr>
              <w:pStyle w:val="PargrafodaLista"/>
              <w:numPr>
                <w:ilvl w:val="0"/>
                <w:numId w:val="5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DADOS GERAIS DO PEDIDO</w:t>
            </w:r>
            <w:r w:rsidR="008813F4" w:rsidRPr="006D5701">
              <w:rPr>
                <w:b/>
              </w:rPr>
              <w:t xml:space="preserve"> DE REVISÃO DE DESLIGAMENTO</w:t>
            </w:r>
          </w:p>
        </w:tc>
      </w:tr>
      <w:tr w:rsidR="00703E08" w:rsidTr="008D7B11">
        <w:tc>
          <w:tcPr>
            <w:tcW w:w="10349" w:type="dxa"/>
          </w:tcPr>
          <w:p w:rsidR="00703E08" w:rsidRDefault="00703E08" w:rsidP="00703E08">
            <w:pPr>
              <w:spacing w:after="0" w:line="240" w:lineRule="auto"/>
            </w:pPr>
          </w:p>
          <w:p w:rsidR="00703E08" w:rsidRDefault="00703E08" w:rsidP="00703E08">
            <w:pPr>
              <w:spacing w:after="0" w:line="240" w:lineRule="auto"/>
            </w:pPr>
            <w:r w:rsidRPr="0018545A">
              <w:t>1</w:t>
            </w:r>
            <w:r w:rsidR="006D5701">
              <w:t>.1</w:t>
            </w:r>
            <w:r w:rsidR="00093055">
              <w:t>) Meio de tramitação do processo: (    ) SIGA (    ) SEI</w:t>
            </w:r>
          </w:p>
          <w:p w:rsidR="00703E08" w:rsidRDefault="00703E08" w:rsidP="00703E08">
            <w:pPr>
              <w:spacing w:after="0" w:line="240" w:lineRule="auto"/>
            </w:pPr>
          </w:p>
        </w:tc>
      </w:tr>
      <w:tr w:rsidR="00093055" w:rsidTr="008D7B11">
        <w:tc>
          <w:tcPr>
            <w:tcW w:w="10349" w:type="dxa"/>
          </w:tcPr>
          <w:p w:rsidR="00093055" w:rsidRDefault="00093055" w:rsidP="00093055">
            <w:pPr>
              <w:spacing w:after="0" w:line="240" w:lineRule="auto"/>
            </w:pPr>
          </w:p>
          <w:p w:rsidR="00093055" w:rsidRDefault="00093055" w:rsidP="00093055">
            <w:pPr>
              <w:spacing w:after="0" w:line="240" w:lineRule="auto"/>
            </w:pPr>
            <w:r w:rsidRPr="0018545A">
              <w:t>1</w:t>
            </w:r>
            <w:r>
              <w:t>.2</w:t>
            </w:r>
            <w:r w:rsidRPr="0018545A">
              <w:t>) Data de envio</w:t>
            </w:r>
            <w:r>
              <w:t xml:space="preserve"> do pedido, pelo estudante,</w:t>
            </w:r>
            <w:r w:rsidRPr="0018545A">
              <w:t xml:space="preserve"> ao Colegiado: ___ / ___ / ___</w:t>
            </w:r>
          </w:p>
          <w:p w:rsidR="00093055" w:rsidRDefault="00093055" w:rsidP="00703E08">
            <w:pPr>
              <w:spacing w:after="0" w:line="240" w:lineRule="auto"/>
            </w:pPr>
          </w:p>
        </w:tc>
      </w:tr>
      <w:tr w:rsidR="00834DC0" w:rsidTr="008D7B11">
        <w:tc>
          <w:tcPr>
            <w:tcW w:w="10349" w:type="dxa"/>
          </w:tcPr>
          <w:p w:rsidR="00834DC0" w:rsidRDefault="00834DC0" w:rsidP="00834DC0">
            <w:pPr>
              <w:spacing w:after="0"/>
            </w:pPr>
          </w:p>
          <w:p w:rsidR="0052277F" w:rsidRDefault="006D5701" w:rsidP="00834DC0">
            <w:pPr>
              <w:spacing w:after="0"/>
            </w:pPr>
            <w:r>
              <w:t>1.</w:t>
            </w:r>
            <w:r w:rsidR="00093055">
              <w:t>3</w:t>
            </w:r>
            <w:r w:rsidR="006D3220">
              <w:t>) Caso o pedido do estudante demande</w:t>
            </w:r>
            <w:r w:rsidR="00834DC0">
              <w:t xml:space="preserve"> análise da</w:t>
            </w:r>
            <w:r w:rsidR="001A54D8">
              <w:t xml:space="preserve"> </w:t>
            </w:r>
            <w:r w:rsidR="006D3220">
              <w:t xml:space="preserve">PROGRAD, </w:t>
            </w:r>
            <w:r w:rsidR="001A54D8">
              <w:t>especifique o(s) motivo(s):</w:t>
            </w:r>
          </w:p>
          <w:p w:rsidR="0052277F" w:rsidRDefault="001A54D8" w:rsidP="00834DC0">
            <w:pPr>
              <w:spacing w:after="0"/>
            </w:pPr>
            <w:r>
              <w:t>(    ) Pedido extemporâneo</w:t>
            </w:r>
          </w:p>
          <w:p w:rsidR="0052277F" w:rsidRDefault="001A54D8" w:rsidP="00834DC0">
            <w:pPr>
              <w:spacing w:after="0"/>
            </w:pPr>
            <w:r>
              <w:t>(    ) Saldo de tempo de integralização</w:t>
            </w:r>
            <w:r w:rsidR="00016760">
              <w:t xml:space="preserve"> (TMIR)</w:t>
            </w:r>
            <w:r>
              <w:t xml:space="preserve"> insuficiente</w:t>
            </w:r>
          </w:p>
          <w:p w:rsidR="001A54D8" w:rsidRDefault="001A54D8" w:rsidP="00834DC0">
            <w:pPr>
              <w:spacing w:after="0"/>
            </w:pPr>
            <w:r>
              <w:t>(    ) Estudante já contemplado com outra revisão de deslig</w:t>
            </w:r>
            <w:r w:rsidR="00625380">
              <w:t>amento ou concessão de tempo para integralização</w:t>
            </w:r>
            <w:r w:rsidR="00016760" w:rsidRPr="006342AF">
              <w:rPr>
                <w:rStyle w:val="Refdenotaderodap"/>
              </w:rPr>
              <w:footnoteReference w:id="1"/>
            </w:r>
          </w:p>
          <w:p w:rsidR="00834DC0" w:rsidRDefault="00834DC0" w:rsidP="00834DC0">
            <w:pPr>
              <w:spacing w:after="0"/>
            </w:pPr>
          </w:p>
        </w:tc>
      </w:tr>
    </w:tbl>
    <w:p w:rsidR="00EC1A81" w:rsidRDefault="00EC1A81" w:rsidP="00C356CC">
      <w:pPr>
        <w:spacing w:after="0"/>
      </w:pPr>
    </w:p>
    <w:p w:rsidR="008A4BCF" w:rsidRDefault="008A4BCF" w:rsidP="00C356CC">
      <w:pPr>
        <w:spacing w:after="0"/>
      </w:pPr>
    </w:p>
    <w:tbl>
      <w:tblPr>
        <w:tblStyle w:val="Tabelacomgrade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6D5701" w:rsidTr="008D7B11">
        <w:tc>
          <w:tcPr>
            <w:tcW w:w="10349" w:type="dxa"/>
          </w:tcPr>
          <w:p w:rsidR="006D5701" w:rsidRPr="006D5701" w:rsidRDefault="00B11A10" w:rsidP="006D5701">
            <w:pPr>
              <w:pStyle w:val="PargrafodaLista"/>
              <w:numPr>
                <w:ilvl w:val="0"/>
                <w:numId w:val="5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ANÁLISE DA JUSTIFICATIVA</w:t>
            </w:r>
            <w:r w:rsidR="00D425DB">
              <w:rPr>
                <w:b/>
              </w:rPr>
              <w:t xml:space="preserve"> APRESENTADA NO PEDIDO DE REVISÃO DE DESLIGAMENTO</w:t>
            </w:r>
          </w:p>
        </w:tc>
      </w:tr>
      <w:tr w:rsidR="006D5701" w:rsidTr="008D7B11">
        <w:tc>
          <w:tcPr>
            <w:tcW w:w="10349" w:type="dxa"/>
          </w:tcPr>
          <w:p w:rsidR="00C356CC" w:rsidRDefault="00C356CC" w:rsidP="00C356CC">
            <w:pPr>
              <w:spacing w:after="0" w:line="240" w:lineRule="auto"/>
            </w:pPr>
          </w:p>
          <w:p w:rsidR="006D5701" w:rsidRDefault="00C356CC" w:rsidP="00C356CC">
            <w:pPr>
              <w:spacing w:after="0" w:line="240" w:lineRule="auto"/>
            </w:pPr>
            <w:r>
              <w:t>2.</w:t>
            </w:r>
            <w:r w:rsidR="004B60EF">
              <w:t>1</w:t>
            </w:r>
            <w:r>
              <w:t>) A justific</w:t>
            </w:r>
            <w:r w:rsidR="004B60EF">
              <w:t>a</w:t>
            </w:r>
            <w:r w:rsidR="009E4CF6">
              <w:t>tiva apresentada pelo estudante</w:t>
            </w:r>
            <w:r w:rsidR="004B60EF">
              <w:t xml:space="preserve"> para seu desligamento,</w:t>
            </w:r>
            <w:r w:rsidR="009E4CF6">
              <w:t xml:space="preserve"> em seu pedido inicial,</w:t>
            </w:r>
            <w:r>
              <w:t xml:space="preserve"> é acompanhada de documentação comprobatória? (    ) Sim (    ) Não</w:t>
            </w:r>
          </w:p>
          <w:p w:rsidR="00C356CC" w:rsidRDefault="00C356CC" w:rsidP="00C356CC">
            <w:pPr>
              <w:spacing w:after="0" w:line="240" w:lineRule="auto"/>
            </w:pPr>
          </w:p>
        </w:tc>
      </w:tr>
      <w:tr w:rsidR="006D5701" w:rsidTr="008D7B11">
        <w:tc>
          <w:tcPr>
            <w:tcW w:w="10349" w:type="dxa"/>
          </w:tcPr>
          <w:p w:rsidR="006D5701" w:rsidRDefault="006D5701" w:rsidP="00716D96">
            <w:pPr>
              <w:spacing w:after="0" w:line="240" w:lineRule="auto"/>
            </w:pPr>
          </w:p>
          <w:p w:rsidR="002D174C" w:rsidRDefault="004B60EF" w:rsidP="00716D96">
            <w:pPr>
              <w:spacing w:after="0" w:line="240" w:lineRule="auto"/>
            </w:pPr>
            <w:r>
              <w:t>2.2</w:t>
            </w:r>
            <w:r w:rsidR="001B31F4">
              <w:t>) Caso tenha sido apresentada</w:t>
            </w:r>
            <w:r w:rsidR="006B3212">
              <w:t>, a documentação comprobatória é suficiente? (    ) Sim (    ) Não</w:t>
            </w:r>
            <w:r w:rsidR="00151182">
              <w:t xml:space="preserve">. </w:t>
            </w:r>
            <w:r w:rsidR="00C865EC">
              <w:t>Em caso negativo, justifique</w:t>
            </w:r>
            <w:r w:rsidR="006B3212">
              <w:t xml:space="preserve">: </w:t>
            </w:r>
          </w:p>
          <w:p w:rsidR="00D23C46" w:rsidRDefault="00D23C46" w:rsidP="00716D96">
            <w:pPr>
              <w:spacing w:after="0" w:line="240" w:lineRule="auto"/>
            </w:pPr>
          </w:p>
          <w:p w:rsidR="006F6586" w:rsidRDefault="006F6586" w:rsidP="00716D96">
            <w:pPr>
              <w:spacing w:after="0" w:line="240" w:lineRule="auto"/>
            </w:pPr>
          </w:p>
          <w:p w:rsidR="002B1574" w:rsidRDefault="002B1574" w:rsidP="00716D96">
            <w:pPr>
              <w:spacing w:after="0" w:line="240" w:lineRule="auto"/>
            </w:pPr>
          </w:p>
          <w:p w:rsidR="006E5BB3" w:rsidRDefault="006E5BB3" w:rsidP="00716D96">
            <w:pPr>
              <w:spacing w:after="0" w:line="240" w:lineRule="auto"/>
            </w:pPr>
          </w:p>
        </w:tc>
      </w:tr>
      <w:tr w:rsidR="006D5701" w:rsidTr="008D7B11">
        <w:tc>
          <w:tcPr>
            <w:tcW w:w="10349" w:type="dxa"/>
          </w:tcPr>
          <w:p w:rsidR="009B1B52" w:rsidRDefault="009B1B52" w:rsidP="00716D96">
            <w:pPr>
              <w:spacing w:after="0" w:line="240" w:lineRule="auto"/>
            </w:pPr>
          </w:p>
          <w:p w:rsidR="006D5701" w:rsidRDefault="004B60EF" w:rsidP="00716D96">
            <w:pPr>
              <w:spacing w:after="0" w:line="240" w:lineRule="auto"/>
            </w:pPr>
            <w:r>
              <w:t>2.3</w:t>
            </w:r>
            <w:r w:rsidR="001B31F4">
              <w:t xml:space="preserve">) </w:t>
            </w:r>
            <w:r w:rsidR="009B1B52">
              <w:t>No ca</w:t>
            </w:r>
            <w:r w:rsidR="001B31F4">
              <w:t xml:space="preserve">so </w:t>
            </w:r>
            <w:r w:rsidR="009B1B52">
              <w:t>de</w:t>
            </w:r>
            <w:r w:rsidR="001B31F4">
              <w:t xml:space="preserve"> document</w:t>
            </w:r>
            <w:r w:rsidR="009B1B52">
              <w:t>ação comprobatória</w:t>
            </w:r>
            <w:r w:rsidR="000F4561">
              <w:t xml:space="preserve"> ausente ou</w:t>
            </w:r>
            <w:r w:rsidR="001B31F4">
              <w:t xml:space="preserve"> insuficiente, foi </w:t>
            </w:r>
            <w:r w:rsidR="009B0025">
              <w:t>realizado pedido</w:t>
            </w:r>
            <w:r w:rsidR="009B1B52">
              <w:t xml:space="preserve"> de complementação ao es</w:t>
            </w:r>
            <w:r w:rsidR="009B0025">
              <w:t xml:space="preserve">tudante? (    ) Sim (    ) Não. </w:t>
            </w:r>
            <w:r w:rsidR="009B1B52">
              <w:t>Em caso afirmativo, a solicitação foi atendida? (    ) Sim (    ) Não</w:t>
            </w:r>
          </w:p>
          <w:p w:rsidR="009B1B52" w:rsidRDefault="009B1B52" w:rsidP="00716D96">
            <w:pPr>
              <w:spacing w:after="0" w:line="240" w:lineRule="auto"/>
            </w:pPr>
          </w:p>
        </w:tc>
      </w:tr>
      <w:tr w:rsidR="00987FAD" w:rsidTr="008D7B11">
        <w:tc>
          <w:tcPr>
            <w:tcW w:w="10349" w:type="dxa"/>
          </w:tcPr>
          <w:p w:rsidR="00987FAD" w:rsidRDefault="00987FAD" w:rsidP="00716D96">
            <w:pPr>
              <w:spacing w:after="0" w:line="240" w:lineRule="auto"/>
            </w:pPr>
          </w:p>
          <w:p w:rsidR="00BD379B" w:rsidRDefault="00F64CFB" w:rsidP="00716D96">
            <w:pPr>
              <w:spacing w:after="0" w:line="240" w:lineRule="auto"/>
            </w:pPr>
            <w:r>
              <w:t>2.4) No caso</w:t>
            </w:r>
            <w:r w:rsidR="00987FAD">
              <w:t xml:space="preserve"> de pedido </w:t>
            </w:r>
            <w:r w:rsidR="00F17C8E">
              <w:t xml:space="preserve">de revisão de desligamento </w:t>
            </w:r>
            <w:r w:rsidR="00987FAD">
              <w:t>extemporâneo</w:t>
            </w:r>
            <w:r w:rsidR="00016760" w:rsidRPr="006342AF">
              <w:rPr>
                <w:rStyle w:val="Refdenotaderodap"/>
              </w:rPr>
              <w:footnoteReference w:id="2"/>
            </w:r>
            <w:r w:rsidR="00F17C8E">
              <w:t>, foi apresentada justificativa, acompanhada de documentaçã</w:t>
            </w:r>
            <w:r w:rsidR="00C865EC">
              <w:t>o comprobatória, quando coube</w:t>
            </w:r>
            <w:r w:rsidR="00F17C8E">
              <w:t xml:space="preserve">r, para a perda do prazo para o requerimento? (    ) Sim (    ) Não </w:t>
            </w:r>
          </w:p>
          <w:p w:rsidR="00987FAD" w:rsidRDefault="00987FAD" w:rsidP="00716D96">
            <w:pPr>
              <w:spacing w:after="0" w:line="240" w:lineRule="auto"/>
            </w:pPr>
          </w:p>
        </w:tc>
      </w:tr>
    </w:tbl>
    <w:p w:rsidR="006F6586" w:rsidRDefault="006F6586" w:rsidP="00090EE8">
      <w:pPr>
        <w:spacing w:after="0"/>
      </w:pPr>
    </w:p>
    <w:tbl>
      <w:tblPr>
        <w:tblStyle w:val="Tabelacomgrade"/>
        <w:tblW w:w="10349" w:type="dxa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BD379B" w:rsidRPr="006D5701" w:rsidTr="008D7B11">
        <w:tc>
          <w:tcPr>
            <w:tcW w:w="10349" w:type="dxa"/>
          </w:tcPr>
          <w:p w:rsidR="00BD379B" w:rsidRPr="006D5701" w:rsidRDefault="00BD379B" w:rsidP="00BD379B">
            <w:pPr>
              <w:pStyle w:val="PargrafodaLista"/>
              <w:numPr>
                <w:ilvl w:val="0"/>
                <w:numId w:val="5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ANÁLISE DO PLANO DE ESTUDOS PROPOSTO NO PEDIDO DE REVISÃO DE DESLIGAMENTO</w:t>
            </w:r>
          </w:p>
        </w:tc>
      </w:tr>
      <w:tr w:rsidR="008D2682" w:rsidTr="008D7B11">
        <w:tc>
          <w:tcPr>
            <w:tcW w:w="10349" w:type="dxa"/>
          </w:tcPr>
          <w:p w:rsidR="008D2682" w:rsidRDefault="008D2682" w:rsidP="00716D96">
            <w:pPr>
              <w:spacing w:after="0" w:line="240" w:lineRule="auto"/>
            </w:pPr>
          </w:p>
          <w:p w:rsidR="008D2682" w:rsidRDefault="008D2682" w:rsidP="00361C4E">
            <w:pPr>
              <w:spacing w:after="0" w:line="240" w:lineRule="auto"/>
              <w:jc w:val="both"/>
            </w:pPr>
            <w:r>
              <w:t>3.1) No plano de es</w:t>
            </w:r>
            <w:r w:rsidR="000A45C5">
              <w:t>tudos proposto</w:t>
            </w:r>
            <w:r w:rsidR="009E4CF6">
              <w:t xml:space="preserve"> pelo aluno, em seu pedido inicial</w:t>
            </w:r>
            <w:r w:rsidR="000A45C5">
              <w:t>, foram considerados</w:t>
            </w:r>
            <w:r>
              <w:t xml:space="preserve"> os seguintes </w:t>
            </w:r>
            <w:r w:rsidR="00FE0DCA">
              <w:t>parâmetros?</w:t>
            </w:r>
          </w:p>
          <w:p w:rsidR="006E0C8D" w:rsidRDefault="006E0C8D" w:rsidP="00716D96">
            <w:pPr>
              <w:spacing w:after="0" w:line="240" w:lineRule="auto"/>
            </w:pPr>
          </w:p>
          <w:p w:rsidR="00FE0DCA" w:rsidRDefault="006F6586" w:rsidP="00716D96">
            <w:pPr>
              <w:spacing w:after="0" w:line="240" w:lineRule="auto"/>
            </w:pPr>
            <w:r>
              <w:t xml:space="preserve">3.1.1) </w:t>
            </w:r>
            <w:r w:rsidR="006E0C8D">
              <w:t xml:space="preserve">Inclusão de todas as atividades </w:t>
            </w:r>
            <w:r w:rsidR="0017056F">
              <w:t xml:space="preserve">acadêmicas curriculares </w:t>
            </w:r>
            <w:r w:rsidR="006E0C8D">
              <w:t>e/ou cargas horárias em débito (    ) Sim (    ) Não</w:t>
            </w:r>
          </w:p>
          <w:p w:rsidR="005E799D" w:rsidRDefault="006F6586" w:rsidP="00716D96">
            <w:pPr>
              <w:spacing w:after="0" w:line="240" w:lineRule="auto"/>
            </w:pPr>
            <w:r>
              <w:t>3.1.2) Exatidão de</w:t>
            </w:r>
            <w:r w:rsidR="001B2E2E">
              <w:t xml:space="preserve"> todos os</w:t>
            </w:r>
            <w:r>
              <w:t xml:space="preserve"> dados</w:t>
            </w:r>
            <w:r w:rsidR="005E799D">
              <w:t xml:space="preserve"> das atividades acadêmicas curriculares (    ) Sim (    ) Não </w:t>
            </w:r>
          </w:p>
          <w:p w:rsidR="006E0C8D" w:rsidRDefault="006F6586" w:rsidP="00716D96">
            <w:pPr>
              <w:spacing w:after="0" w:line="240" w:lineRule="auto"/>
            </w:pPr>
            <w:r>
              <w:t xml:space="preserve">3.1.3) </w:t>
            </w:r>
            <w:r w:rsidR="006E0C8D">
              <w:t>Respeito à relação de pré-requisitos</w:t>
            </w:r>
            <w:r w:rsidR="003C5555">
              <w:t xml:space="preserve"> entre as atividades acadêmicas curriculares</w:t>
            </w:r>
            <w:r w:rsidR="006E0C8D">
              <w:t xml:space="preserve"> (    ) Sim (    ) Não</w:t>
            </w:r>
            <w:r w:rsidR="008A1192">
              <w:t xml:space="preserve"> </w:t>
            </w:r>
          </w:p>
          <w:p w:rsidR="000A45C5" w:rsidRDefault="006F6586" w:rsidP="00716D96">
            <w:pPr>
              <w:spacing w:after="0" w:line="240" w:lineRule="auto"/>
            </w:pPr>
            <w:r>
              <w:t xml:space="preserve">3.1.4) </w:t>
            </w:r>
            <w:r w:rsidR="000A45C5">
              <w:t>Observância da periodicidade de oferta das atividades acadêmicas curriculares (    ) Sim (    ) Não</w:t>
            </w:r>
          </w:p>
          <w:p w:rsidR="006E0C8D" w:rsidRDefault="006F6586" w:rsidP="00716D96">
            <w:pPr>
              <w:spacing w:after="0" w:line="240" w:lineRule="auto"/>
            </w:pPr>
            <w:r>
              <w:t xml:space="preserve">3.1.5) </w:t>
            </w:r>
            <w:r w:rsidR="0017056F">
              <w:t>Respeito aos lim</w:t>
            </w:r>
            <w:r w:rsidR="004421FD">
              <w:t>ites mínimo e máximo de carga horária</w:t>
            </w:r>
            <w:r w:rsidR="0017056F">
              <w:t xml:space="preserve"> para matrícula por semestre</w:t>
            </w:r>
            <w:r w:rsidR="006E0C8D">
              <w:t xml:space="preserve"> (    ) Sim (    ) Não </w:t>
            </w:r>
          </w:p>
          <w:p w:rsidR="006E0C8D" w:rsidRDefault="006F6586" w:rsidP="00716D96">
            <w:pPr>
              <w:spacing w:after="0" w:line="240" w:lineRule="auto"/>
            </w:pPr>
            <w:r>
              <w:t xml:space="preserve">3.1.6) </w:t>
            </w:r>
            <w:r w:rsidR="00CF54EA">
              <w:t>Observância do</w:t>
            </w:r>
            <w:r w:rsidR="0017056F">
              <w:t xml:space="preserve"> tempo </w:t>
            </w:r>
            <w:r w:rsidR="00CF54EA">
              <w:t xml:space="preserve">máximo </w:t>
            </w:r>
            <w:r w:rsidR="0017056F">
              <w:t>de integralização disponível (    ) Sim (    ) Não</w:t>
            </w:r>
            <w:r w:rsidR="0007361B">
              <w:t xml:space="preserve">. Em caso negativo, o plano de estudos demanda </w:t>
            </w:r>
            <w:r w:rsidR="001C53AF">
              <w:t>a concessão de quantos períodos</w:t>
            </w:r>
            <w:r w:rsidR="0007361B">
              <w:t xml:space="preserve"> </w:t>
            </w:r>
            <w:r w:rsidR="008B2AB1">
              <w:t xml:space="preserve">letivos </w:t>
            </w:r>
            <w:r w:rsidR="0007361B">
              <w:t>adicionais? ___</w:t>
            </w:r>
          </w:p>
          <w:p w:rsidR="008D2682" w:rsidRDefault="008D2682" w:rsidP="00905589">
            <w:pPr>
              <w:spacing w:after="0" w:line="240" w:lineRule="auto"/>
            </w:pPr>
          </w:p>
        </w:tc>
      </w:tr>
      <w:tr w:rsidR="00BD379B" w:rsidTr="008D7B11">
        <w:tc>
          <w:tcPr>
            <w:tcW w:w="10349" w:type="dxa"/>
          </w:tcPr>
          <w:p w:rsidR="00BD379B" w:rsidRDefault="00BD379B" w:rsidP="00716D96">
            <w:pPr>
              <w:spacing w:after="0" w:line="240" w:lineRule="auto"/>
            </w:pPr>
          </w:p>
          <w:p w:rsidR="006F5FA9" w:rsidRDefault="002B1574" w:rsidP="00716D96">
            <w:pPr>
              <w:spacing w:after="0" w:line="240" w:lineRule="auto"/>
            </w:pPr>
            <w:r>
              <w:t>3.2</w:t>
            </w:r>
            <w:r w:rsidR="00BD379B">
              <w:t xml:space="preserve">) O plano de estudos proposto é adequado? (  </w:t>
            </w:r>
            <w:r w:rsidR="002F7550">
              <w:t xml:space="preserve">  ) Sim (    ) Não. Em caso negativo, justifique</w:t>
            </w:r>
            <w:r w:rsidR="00BD379B">
              <w:t xml:space="preserve">: </w:t>
            </w:r>
          </w:p>
          <w:p w:rsidR="004F01ED" w:rsidRDefault="004F01ED" w:rsidP="00716D96">
            <w:pPr>
              <w:spacing w:after="0" w:line="240" w:lineRule="auto"/>
            </w:pPr>
          </w:p>
          <w:p w:rsidR="004F01ED" w:rsidRDefault="004F01ED" w:rsidP="00716D96">
            <w:pPr>
              <w:spacing w:after="0" w:line="240" w:lineRule="auto"/>
            </w:pPr>
          </w:p>
          <w:p w:rsidR="004F01ED" w:rsidRDefault="004F01ED" w:rsidP="00716D96">
            <w:pPr>
              <w:spacing w:after="0" w:line="240" w:lineRule="auto"/>
            </w:pPr>
          </w:p>
          <w:p w:rsidR="002B1574" w:rsidRDefault="002B1574" w:rsidP="00716D96">
            <w:pPr>
              <w:spacing w:after="0" w:line="240" w:lineRule="auto"/>
            </w:pPr>
          </w:p>
          <w:p w:rsidR="002B1574" w:rsidRDefault="002B1574" w:rsidP="00716D96">
            <w:pPr>
              <w:spacing w:after="0" w:line="240" w:lineRule="auto"/>
            </w:pPr>
          </w:p>
        </w:tc>
      </w:tr>
      <w:tr w:rsidR="00BD379B" w:rsidTr="008D7B11">
        <w:tc>
          <w:tcPr>
            <w:tcW w:w="10349" w:type="dxa"/>
          </w:tcPr>
          <w:p w:rsidR="00BD379B" w:rsidRDefault="00BD379B" w:rsidP="00716D96">
            <w:pPr>
              <w:spacing w:after="0" w:line="240" w:lineRule="auto"/>
            </w:pPr>
          </w:p>
          <w:p w:rsidR="00BD379B" w:rsidRDefault="002B1574" w:rsidP="00716D96">
            <w:pPr>
              <w:spacing w:after="0" w:line="240" w:lineRule="auto"/>
            </w:pPr>
            <w:r>
              <w:t>3.3</w:t>
            </w:r>
            <w:r w:rsidR="00BD379B">
              <w:t>) No caso de inadequação do plano de estudos proposto, foi realizado ped</w:t>
            </w:r>
            <w:r w:rsidR="00B10047">
              <w:t>ido de reformulação ao aluno</w:t>
            </w:r>
            <w:r w:rsidR="00BD379B">
              <w:t>?</w:t>
            </w:r>
          </w:p>
          <w:p w:rsidR="00AF6DAA" w:rsidRDefault="00BD379B" w:rsidP="00716D96">
            <w:pPr>
              <w:spacing w:after="0" w:line="240" w:lineRule="auto"/>
            </w:pPr>
            <w:r>
              <w:t xml:space="preserve">(    ) Sim (    ) Não. Em caso afirmativo, a solicitação foi atendida? (    ) Sim (    ) Não </w:t>
            </w:r>
          </w:p>
          <w:p w:rsidR="00BD379B" w:rsidRDefault="00BD379B" w:rsidP="00716D96">
            <w:pPr>
              <w:spacing w:after="0" w:line="240" w:lineRule="auto"/>
            </w:pPr>
          </w:p>
        </w:tc>
      </w:tr>
    </w:tbl>
    <w:p w:rsidR="00BD379B" w:rsidRDefault="00BD379B" w:rsidP="00090EE8">
      <w:pPr>
        <w:spacing w:after="0"/>
      </w:pPr>
    </w:p>
    <w:p w:rsidR="00090EE8" w:rsidRDefault="00090EE8" w:rsidP="00090EE8">
      <w:pPr>
        <w:spacing w:after="0"/>
      </w:pPr>
    </w:p>
    <w:tbl>
      <w:tblPr>
        <w:tblStyle w:val="Tabelacomgrade"/>
        <w:tblW w:w="10349" w:type="dxa"/>
        <w:tblInd w:w="-318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FC2712" w:rsidTr="008D7B11">
        <w:tc>
          <w:tcPr>
            <w:tcW w:w="10349" w:type="dxa"/>
            <w:gridSpan w:val="2"/>
          </w:tcPr>
          <w:p w:rsidR="00FC2712" w:rsidRPr="00A22A12" w:rsidRDefault="00F22633" w:rsidP="00BD379B">
            <w:pPr>
              <w:pStyle w:val="PargrafodaLista"/>
              <w:numPr>
                <w:ilvl w:val="0"/>
                <w:numId w:val="5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PARECER</w:t>
            </w:r>
            <w:r w:rsidR="00FC2712" w:rsidRPr="00A22A12">
              <w:rPr>
                <w:b/>
              </w:rPr>
              <w:t xml:space="preserve"> SOBRE O PEDIDO DE REVISÃO DE DESLIGAMENTO</w:t>
            </w:r>
          </w:p>
        </w:tc>
      </w:tr>
      <w:tr w:rsidR="00FC2712" w:rsidTr="008D7B11">
        <w:trPr>
          <w:trHeight w:val="4230"/>
        </w:trPr>
        <w:tc>
          <w:tcPr>
            <w:tcW w:w="10349" w:type="dxa"/>
            <w:gridSpan w:val="2"/>
          </w:tcPr>
          <w:p w:rsidR="0041161A" w:rsidRDefault="0041161A" w:rsidP="003B2C05"/>
          <w:p w:rsidR="006F6586" w:rsidRDefault="009205FD" w:rsidP="003B2C05">
            <w:pPr>
              <w:rPr>
                <w:i/>
              </w:rPr>
            </w:pPr>
            <w:r>
              <w:rPr>
                <w:i/>
              </w:rPr>
              <w:t>O parecer sobre o pedido de revisão de desligamento deve ser inserido aqui</w:t>
            </w:r>
            <w:r w:rsidR="006F6586">
              <w:rPr>
                <w:i/>
              </w:rPr>
              <w:t>.</w:t>
            </w:r>
          </w:p>
          <w:p w:rsidR="00C96FF7" w:rsidRDefault="00CF352F" w:rsidP="003B2C05">
            <w:r w:rsidRPr="007E7D97">
              <w:rPr>
                <w:i/>
              </w:rPr>
              <w:t>No</w:t>
            </w:r>
            <w:r w:rsidR="007E7D97" w:rsidRPr="007E7D97">
              <w:rPr>
                <w:i/>
              </w:rPr>
              <w:t xml:space="preserve"> parecer, devem ser levados em consideração</w:t>
            </w:r>
            <w:r w:rsidR="0041161A" w:rsidRPr="007E7D97">
              <w:rPr>
                <w:i/>
              </w:rPr>
              <w:t>, dentre outros,</w:t>
            </w:r>
            <w:r w:rsidRPr="007E7D97">
              <w:rPr>
                <w:i/>
              </w:rPr>
              <w:t xml:space="preserve"> os seguintes aspectos:</w:t>
            </w:r>
            <w:r w:rsidR="006F6586">
              <w:rPr>
                <w:i/>
              </w:rPr>
              <w:t xml:space="preserve"> a</w:t>
            </w:r>
            <w:r w:rsidR="0041161A" w:rsidRPr="007E7D97">
              <w:rPr>
                <w:i/>
              </w:rPr>
              <w:t xml:space="preserve">nálise do histórico da </w:t>
            </w:r>
            <w:r w:rsidR="006F6586">
              <w:rPr>
                <w:i/>
              </w:rPr>
              <w:t>situação acadêmica do estudante, a</w:t>
            </w:r>
            <w:r w:rsidR="0041161A" w:rsidRPr="007E7D97">
              <w:rPr>
                <w:i/>
              </w:rPr>
              <w:t>valiação da</w:t>
            </w:r>
            <w:r w:rsidR="006F6586">
              <w:rPr>
                <w:i/>
              </w:rPr>
              <w:t xml:space="preserve"> justificativa apresentada, a</w:t>
            </w:r>
            <w:r w:rsidR="003A1FB0">
              <w:rPr>
                <w:i/>
              </w:rPr>
              <w:t>valiação da adequação</w:t>
            </w:r>
            <w:r w:rsidR="007E7D97" w:rsidRPr="007E7D97">
              <w:rPr>
                <w:i/>
              </w:rPr>
              <w:t xml:space="preserve"> do plano de estudos proposto</w:t>
            </w:r>
            <w:r w:rsidR="006F6586">
              <w:rPr>
                <w:i/>
              </w:rPr>
              <w:t>, v</w:t>
            </w:r>
            <w:r w:rsidR="009A1101">
              <w:rPr>
                <w:i/>
              </w:rPr>
              <w:t>erificação da necessidade de co</w:t>
            </w:r>
            <w:r w:rsidR="006F6586">
              <w:rPr>
                <w:i/>
              </w:rPr>
              <w:t xml:space="preserve">ncessão de </w:t>
            </w:r>
            <w:r w:rsidR="00016760">
              <w:rPr>
                <w:i/>
              </w:rPr>
              <w:t xml:space="preserve">períodos letivos </w:t>
            </w:r>
            <w:r w:rsidR="006F6586">
              <w:rPr>
                <w:i/>
              </w:rPr>
              <w:t>adicionais</w:t>
            </w:r>
            <w:r w:rsidR="00016760">
              <w:rPr>
                <w:i/>
              </w:rPr>
              <w:t xml:space="preserve"> no TMIR</w:t>
            </w:r>
            <w:r w:rsidR="006F6586">
              <w:rPr>
                <w:i/>
              </w:rPr>
              <w:t>, v</w:t>
            </w:r>
            <w:r w:rsidR="00375825">
              <w:rPr>
                <w:i/>
              </w:rPr>
              <w:t>erificação da possibilidade de dispensa de atividades acadêmicas curriculares</w:t>
            </w:r>
            <w:r w:rsidR="009566FF">
              <w:rPr>
                <w:i/>
              </w:rPr>
              <w:t xml:space="preserve"> ou de carga horária</w:t>
            </w:r>
            <w:r w:rsidR="00DC4A30">
              <w:rPr>
                <w:i/>
              </w:rPr>
              <w:t>,</w:t>
            </w:r>
            <w:r w:rsidR="00375825">
              <w:rPr>
                <w:i/>
              </w:rPr>
              <w:t xml:space="preserve"> etc. </w:t>
            </w:r>
          </w:p>
        </w:tc>
      </w:tr>
      <w:tr w:rsidR="006D3220" w:rsidTr="008D7B11">
        <w:trPr>
          <w:trHeight w:val="345"/>
        </w:trPr>
        <w:tc>
          <w:tcPr>
            <w:tcW w:w="10349" w:type="dxa"/>
            <w:gridSpan w:val="2"/>
          </w:tcPr>
          <w:p w:rsidR="006D3220" w:rsidRDefault="006D3220" w:rsidP="006D3220">
            <w:pPr>
              <w:spacing w:after="0"/>
              <w:rPr>
                <w:b/>
              </w:rPr>
            </w:pPr>
            <w:r>
              <w:rPr>
                <w:b/>
              </w:rPr>
              <w:t>Parecer</w:t>
            </w:r>
            <w:r w:rsidRPr="004B5325">
              <w:rPr>
                <w:b/>
              </w:rPr>
              <w:t>: (    ) Favorável (    ) Desfavorável</w:t>
            </w:r>
            <w:r>
              <w:rPr>
                <w:b/>
              </w:rPr>
              <w:t xml:space="preserve"> </w:t>
            </w:r>
          </w:p>
          <w:p w:rsidR="002B1574" w:rsidRPr="004B5325" w:rsidRDefault="002B1574" w:rsidP="006D3220">
            <w:pPr>
              <w:spacing w:after="0"/>
              <w:rPr>
                <w:b/>
              </w:rPr>
            </w:pPr>
          </w:p>
        </w:tc>
      </w:tr>
      <w:tr w:rsidR="006D3220" w:rsidTr="005714C6">
        <w:trPr>
          <w:trHeight w:val="345"/>
        </w:trPr>
        <w:tc>
          <w:tcPr>
            <w:tcW w:w="4679" w:type="dxa"/>
          </w:tcPr>
          <w:p w:rsidR="006D3220" w:rsidRDefault="006D3220" w:rsidP="00DC532E">
            <w:pPr>
              <w:tabs>
                <w:tab w:val="left" w:pos="150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Data de aprovação do parecer:</w:t>
            </w:r>
            <w:r w:rsidR="005714C6">
              <w:rPr>
                <w:b/>
              </w:rPr>
              <w:t xml:space="preserve"> </w:t>
            </w:r>
            <w:r>
              <w:rPr>
                <w:b/>
              </w:rPr>
              <w:t>___ / ___ / ___</w:t>
            </w:r>
          </w:p>
        </w:tc>
        <w:tc>
          <w:tcPr>
            <w:tcW w:w="5670" w:type="dxa"/>
          </w:tcPr>
          <w:p w:rsidR="006D3220" w:rsidRDefault="006D3220" w:rsidP="006D3220">
            <w:pPr>
              <w:spacing w:after="0"/>
              <w:rPr>
                <w:b/>
              </w:rPr>
            </w:pPr>
            <w:r>
              <w:rPr>
                <w:b/>
              </w:rPr>
              <w:t>Forma de aprovação do parecer:</w:t>
            </w:r>
          </w:p>
          <w:p w:rsidR="006D3220" w:rsidRDefault="006D3220" w:rsidP="006D3220">
            <w:pPr>
              <w:spacing w:after="0"/>
              <w:rPr>
                <w:b/>
              </w:rPr>
            </w:pPr>
            <w:r>
              <w:rPr>
                <w:b/>
              </w:rPr>
              <w:t xml:space="preserve">(    ) Reunião do Colegiado (    ) </w:t>
            </w:r>
            <w:r w:rsidRPr="006D3220">
              <w:rPr>
                <w:b/>
                <w:i/>
              </w:rPr>
              <w:t>Ad referendum</w:t>
            </w:r>
            <w:r>
              <w:rPr>
                <w:b/>
              </w:rPr>
              <w:t xml:space="preserve"> do Colegiado</w:t>
            </w:r>
          </w:p>
        </w:tc>
      </w:tr>
      <w:tr w:rsidR="00DF489E" w:rsidTr="008D7B11">
        <w:trPr>
          <w:trHeight w:val="345"/>
        </w:trPr>
        <w:tc>
          <w:tcPr>
            <w:tcW w:w="10349" w:type="dxa"/>
            <w:gridSpan w:val="2"/>
          </w:tcPr>
          <w:p w:rsidR="00DF489E" w:rsidRDefault="0026128B" w:rsidP="00DC532E">
            <w:pPr>
              <w:spacing w:after="0"/>
              <w:rPr>
                <w:b/>
              </w:rPr>
            </w:pPr>
            <w:r>
              <w:rPr>
                <w:b/>
              </w:rPr>
              <w:t>Assinatura da Coordenação</w:t>
            </w:r>
            <w:r w:rsidR="00DF489E">
              <w:rPr>
                <w:b/>
              </w:rPr>
              <w:t xml:space="preserve"> do Colegiado: </w:t>
            </w:r>
          </w:p>
          <w:p w:rsidR="002B1574" w:rsidRDefault="002B1574" w:rsidP="00DC532E">
            <w:pPr>
              <w:spacing w:after="0"/>
              <w:rPr>
                <w:b/>
              </w:rPr>
            </w:pPr>
          </w:p>
        </w:tc>
      </w:tr>
    </w:tbl>
    <w:p w:rsidR="00E67C5D" w:rsidRDefault="00E67C5D" w:rsidP="006F6586">
      <w:pPr>
        <w:rPr>
          <w:sz w:val="2"/>
          <w:szCs w:val="2"/>
        </w:rPr>
      </w:pPr>
    </w:p>
    <w:sectPr w:rsidR="00E67C5D" w:rsidSect="00800271">
      <w:headerReference w:type="default" r:id="rId8"/>
      <w:footerReference w:type="default" r:id="rId9"/>
      <w:pgSz w:w="11906" w:h="16838"/>
      <w:pgMar w:top="1134" w:right="1985" w:bottom="284" w:left="1134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502" w:rsidRDefault="00091502">
      <w:pPr>
        <w:spacing w:after="0" w:line="240" w:lineRule="auto"/>
      </w:pPr>
      <w:r>
        <w:separator/>
      </w:r>
    </w:p>
  </w:endnote>
  <w:endnote w:type="continuationSeparator" w:id="0">
    <w:p w:rsidR="00091502" w:rsidRDefault="0009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AA" w:rsidRDefault="00CC5811" w:rsidP="00DA2CAA">
    <w:pPr>
      <w:pStyle w:val="Rodap"/>
      <w:tabs>
        <w:tab w:val="left" w:pos="5103"/>
      </w:tabs>
      <w:ind w:right="-1276" w:hanging="4962"/>
    </w:pPr>
    <w:r w:rsidRPr="000D56F1">
      <w:rPr>
        <w:rFonts w:cs="Calibri"/>
        <w:i/>
        <w:iCs/>
        <w:sz w:val="16"/>
        <w:szCs w:val="16"/>
      </w:rPr>
      <w:t>MOD. DRCA 0</w:t>
    </w:r>
    <w:r>
      <w:rPr>
        <w:rFonts w:cs="Calibri"/>
        <w:i/>
        <w:iCs/>
        <w:sz w:val="16"/>
        <w:szCs w:val="16"/>
      </w:rPr>
      <w:t>30</w:t>
    </w:r>
    <w:r w:rsidRPr="000D56F1">
      <w:rPr>
        <w:rFonts w:cs="Calibri"/>
        <w:i/>
        <w:iCs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502" w:rsidRDefault="00091502">
      <w:pPr>
        <w:spacing w:after="0" w:line="240" w:lineRule="auto"/>
      </w:pPr>
      <w:r>
        <w:separator/>
      </w:r>
    </w:p>
  </w:footnote>
  <w:footnote w:type="continuationSeparator" w:id="0">
    <w:p w:rsidR="00091502" w:rsidRDefault="00091502">
      <w:pPr>
        <w:spacing w:after="0" w:line="240" w:lineRule="auto"/>
      </w:pPr>
      <w:r>
        <w:continuationSeparator/>
      </w:r>
    </w:p>
  </w:footnote>
  <w:footnote w:id="1">
    <w:p w:rsidR="00016760" w:rsidRPr="001C53AF" w:rsidRDefault="00016760" w:rsidP="004F01ED">
      <w:pPr>
        <w:pStyle w:val="Textodenotaderodap"/>
        <w:ind w:left="-397" w:right="-1134"/>
        <w:jc w:val="both"/>
        <w:rPr>
          <w:sz w:val="16"/>
          <w:szCs w:val="16"/>
        </w:rPr>
      </w:pPr>
      <w:r w:rsidRPr="006342AF">
        <w:rPr>
          <w:rStyle w:val="Refdenotaderodap"/>
          <w:sz w:val="16"/>
          <w:szCs w:val="16"/>
        </w:rPr>
        <w:footnoteRef/>
      </w:r>
      <w:r w:rsidRPr="006342AF">
        <w:rPr>
          <w:sz w:val="16"/>
          <w:szCs w:val="16"/>
        </w:rPr>
        <w:t xml:space="preserve"> </w:t>
      </w:r>
      <w:r w:rsidRPr="001C53AF">
        <w:rPr>
          <w:sz w:val="16"/>
          <w:szCs w:val="16"/>
        </w:rPr>
        <w:t>Os períodos letivos concedidos pelas Resoluções CEPE 02/2020 e 05/2021, no âmbito do ERE e EHE, respectivamente, não são considerados neste caso</w:t>
      </w:r>
      <w:r w:rsidR="006E5BB3" w:rsidRPr="001C53AF">
        <w:rPr>
          <w:sz w:val="16"/>
          <w:szCs w:val="16"/>
        </w:rPr>
        <w:t>.</w:t>
      </w:r>
    </w:p>
    <w:p w:rsidR="004F01ED" w:rsidRPr="001C53AF" w:rsidRDefault="004F01ED" w:rsidP="004F01ED">
      <w:pPr>
        <w:pStyle w:val="Textodenotaderodap"/>
        <w:ind w:left="-397" w:right="-1134"/>
        <w:jc w:val="both"/>
        <w:rPr>
          <w:sz w:val="16"/>
          <w:szCs w:val="16"/>
        </w:rPr>
      </w:pPr>
    </w:p>
  </w:footnote>
  <w:footnote w:id="2">
    <w:p w:rsidR="00016760" w:rsidRPr="006E5BB3" w:rsidRDefault="00016760" w:rsidP="004F01ED">
      <w:pPr>
        <w:pStyle w:val="Textodenotaderodap"/>
        <w:ind w:left="-397" w:right="-1134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6E5BB3">
        <w:rPr>
          <w:sz w:val="16"/>
          <w:szCs w:val="16"/>
        </w:rPr>
        <w:t>N</w:t>
      </w:r>
      <w:r w:rsidRPr="001C53AF">
        <w:rPr>
          <w:sz w:val="16"/>
          <w:szCs w:val="16"/>
        </w:rPr>
        <w:t>o</w:t>
      </w:r>
      <w:r w:rsidRPr="006E5BB3">
        <w:rPr>
          <w:sz w:val="16"/>
          <w:szCs w:val="16"/>
        </w:rPr>
        <w:t xml:space="preserve"> caso de solicitação extemporânea, além das recomendações sobre apresentação de justificativa fundamentada e elaboração de plano de </w:t>
      </w:r>
      <w:r w:rsidR="00C8320B">
        <w:rPr>
          <w:sz w:val="16"/>
          <w:szCs w:val="16"/>
        </w:rPr>
        <w:t>estudos</w:t>
      </w:r>
      <w:r w:rsidRPr="006E5BB3">
        <w:rPr>
          <w:sz w:val="16"/>
          <w:szCs w:val="16"/>
        </w:rPr>
        <w:t>, o estudante deverá</w:t>
      </w:r>
      <w:r w:rsidR="00D14449">
        <w:rPr>
          <w:sz w:val="16"/>
          <w:szCs w:val="16"/>
        </w:rPr>
        <w:t xml:space="preserve"> incluir, em seu requerimento,</w:t>
      </w:r>
      <w:r w:rsidRPr="006E5BB3">
        <w:rPr>
          <w:sz w:val="16"/>
          <w:szCs w:val="16"/>
        </w:rPr>
        <w:t xml:space="preserve"> justificativa para descumprimento do prazo, acompanhada de documentos comprobatórios</w:t>
      </w:r>
      <w:r w:rsidR="00826838">
        <w:rPr>
          <w:sz w:val="16"/>
          <w:szCs w:val="16"/>
        </w:rPr>
        <w:t>, quando couber</w:t>
      </w:r>
      <w:r w:rsidRPr="006E5BB3">
        <w:rPr>
          <w:sz w:val="16"/>
          <w:szCs w:val="16"/>
        </w:rPr>
        <w:t xml:space="preserve">. A perda do prazo de 10 (dez) dias para solicitação da revisão de desligamento do curso se justifica em casos de </w:t>
      </w:r>
      <w:r w:rsidR="00134611">
        <w:rPr>
          <w:sz w:val="16"/>
          <w:szCs w:val="16"/>
        </w:rPr>
        <w:t>motivo de força maior.</w:t>
      </w:r>
    </w:p>
    <w:p w:rsidR="00016760" w:rsidRPr="001C53AF" w:rsidRDefault="00016760" w:rsidP="004F01ED">
      <w:pPr>
        <w:pStyle w:val="Textodenotaderodap"/>
        <w:ind w:left="-397" w:right="-96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BA" w:rsidRPr="00BD379B" w:rsidRDefault="00EC1A81" w:rsidP="00BD379B">
    <w:pPr>
      <w:pStyle w:val="Cabealho"/>
      <w:tabs>
        <w:tab w:val="clear" w:pos="4252"/>
        <w:tab w:val="clear" w:pos="8504"/>
        <w:tab w:val="right" w:pos="8789"/>
      </w:tabs>
      <w:ind w:left="-454"/>
      <w:rPr>
        <w:b/>
        <w:sz w:val="20"/>
        <w:szCs w:val="20"/>
      </w:rPr>
    </w:pPr>
    <w:r w:rsidRPr="00BD379B"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5518785</wp:posOffset>
          </wp:positionH>
          <wp:positionV relativeFrom="paragraph">
            <wp:posOffset>5715</wp:posOffset>
          </wp:positionV>
          <wp:extent cx="752475" cy="516255"/>
          <wp:effectExtent l="0" t="0" r="9525" b="0"/>
          <wp:wrapSquare wrapText="bothSides"/>
          <wp:docPr id="1" name="Imagem 4" descr="oie_transparent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Imagem 4" descr="oie_transparent(1)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40" t="14177" r="13153" b="19666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379B" w:rsidRPr="00BD379B">
      <w:rPr>
        <w:b/>
        <w:sz w:val="20"/>
        <w:szCs w:val="20"/>
      </w:rPr>
      <w:t>UNIVERSIDADE F</w:t>
    </w:r>
    <w:r w:rsidR="001C53AF">
      <w:rPr>
        <w:b/>
        <w:sz w:val="20"/>
        <w:szCs w:val="20"/>
      </w:rPr>
      <w:t>E</w:t>
    </w:r>
    <w:r w:rsidR="00BD379B" w:rsidRPr="00BD379B">
      <w:rPr>
        <w:b/>
        <w:sz w:val="20"/>
        <w:szCs w:val="20"/>
      </w:rPr>
      <w:t>DERAL DE MINAS GERAIS</w:t>
    </w:r>
    <w:r w:rsidRPr="00BD379B">
      <w:rPr>
        <w:b/>
        <w:sz w:val="20"/>
        <w:szCs w:val="20"/>
      </w:rPr>
      <w:ptab w:relativeTo="indent" w:alignment="center" w:leader="none"/>
    </w:r>
    <w:r w:rsidR="00B13C56" w:rsidRPr="00BD379B">
      <w:rPr>
        <w:b/>
        <w:sz w:val="20"/>
        <w:szCs w:val="20"/>
      </w:rPr>
      <w:tab/>
    </w:r>
    <w:r w:rsidRPr="00BD379B">
      <w:rPr>
        <w:b/>
        <w:noProof/>
        <w:sz w:val="20"/>
        <w:szCs w:val="20"/>
        <w:lang w:eastAsia="pt-BR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D61"/>
    <w:multiLevelType w:val="hybridMultilevel"/>
    <w:tmpl w:val="83EA3AE6"/>
    <w:lvl w:ilvl="0" w:tplc="EDBAB7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5BD0"/>
    <w:multiLevelType w:val="hybridMultilevel"/>
    <w:tmpl w:val="BFB64A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063"/>
    <w:multiLevelType w:val="hybridMultilevel"/>
    <w:tmpl w:val="7708EA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264"/>
    <w:multiLevelType w:val="hybridMultilevel"/>
    <w:tmpl w:val="54F25C44"/>
    <w:lvl w:ilvl="0" w:tplc="3DE4C8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A3B8D"/>
    <w:multiLevelType w:val="hybridMultilevel"/>
    <w:tmpl w:val="7D2C821A"/>
    <w:lvl w:ilvl="0" w:tplc="77C2F1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31F76"/>
    <w:multiLevelType w:val="hybridMultilevel"/>
    <w:tmpl w:val="534A97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11"/>
    <w:rsid w:val="00002D85"/>
    <w:rsid w:val="000127CC"/>
    <w:rsid w:val="00016760"/>
    <w:rsid w:val="000406B8"/>
    <w:rsid w:val="0006480F"/>
    <w:rsid w:val="0007205D"/>
    <w:rsid w:val="0007361B"/>
    <w:rsid w:val="00090EE8"/>
    <w:rsid w:val="00091502"/>
    <w:rsid w:val="00093055"/>
    <w:rsid w:val="000962BC"/>
    <w:rsid w:val="000A185E"/>
    <w:rsid w:val="000A45C5"/>
    <w:rsid w:val="000E2E4D"/>
    <w:rsid w:val="000F4561"/>
    <w:rsid w:val="00112C68"/>
    <w:rsid w:val="0011694B"/>
    <w:rsid w:val="001173BE"/>
    <w:rsid w:val="00133397"/>
    <w:rsid w:val="00134611"/>
    <w:rsid w:val="00143626"/>
    <w:rsid w:val="00147D0E"/>
    <w:rsid w:val="00151182"/>
    <w:rsid w:val="00167FAB"/>
    <w:rsid w:val="0017056F"/>
    <w:rsid w:val="0018405D"/>
    <w:rsid w:val="0018545A"/>
    <w:rsid w:val="00190032"/>
    <w:rsid w:val="001912AE"/>
    <w:rsid w:val="001940ED"/>
    <w:rsid w:val="001A54D8"/>
    <w:rsid w:val="001B2850"/>
    <w:rsid w:val="001B2E2E"/>
    <w:rsid w:val="001B31F4"/>
    <w:rsid w:val="001C53AF"/>
    <w:rsid w:val="001E0330"/>
    <w:rsid w:val="001F3B03"/>
    <w:rsid w:val="001F4DB4"/>
    <w:rsid w:val="00211536"/>
    <w:rsid w:val="00222439"/>
    <w:rsid w:val="002258D9"/>
    <w:rsid w:val="00226256"/>
    <w:rsid w:val="002274C3"/>
    <w:rsid w:val="002416A1"/>
    <w:rsid w:val="002434F6"/>
    <w:rsid w:val="0026128B"/>
    <w:rsid w:val="0026679E"/>
    <w:rsid w:val="002718A3"/>
    <w:rsid w:val="00272E60"/>
    <w:rsid w:val="00283575"/>
    <w:rsid w:val="00285CC9"/>
    <w:rsid w:val="00285F63"/>
    <w:rsid w:val="00286DEA"/>
    <w:rsid w:val="00291E2E"/>
    <w:rsid w:val="002A18FC"/>
    <w:rsid w:val="002B08DB"/>
    <w:rsid w:val="002B1574"/>
    <w:rsid w:val="002B283E"/>
    <w:rsid w:val="002C1F47"/>
    <w:rsid w:val="002C485A"/>
    <w:rsid w:val="002C6890"/>
    <w:rsid w:val="002D174C"/>
    <w:rsid w:val="002D68A5"/>
    <w:rsid w:val="002F44DC"/>
    <w:rsid w:val="002F7550"/>
    <w:rsid w:val="00311EDC"/>
    <w:rsid w:val="00321ED1"/>
    <w:rsid w:val="00361C4E"/>
    <w:rsid w:val="00362B89"/>
    <w:rsid w:val="003658B0"/>
    <w:rsid w:val="00375825"/>
    <w:rsid w:val="0038368E"/>
    <w:rsid w:val="00394F47"/>
    <w:rsid w:val="003A1FB0"/>
    <w:rsid w:val="003B2C05"/>
    <w:rsid w:val="003B5F4F"/>
    <w:rsid w:val="003C5555"/>
    <w:rsid w:val="003C746A"/>
    <w:rsid w:val="003E3B90"/>
    <w:rsid w:val="003F1AD3"/>
    <w:rsid w:val="003F3111"/>
    <w:rsid w:val="003F6D96"/>
    <w:rsid w:val="00405667"/>
    <w:rsid w:val="00406A3E"/>
    <w:rsid w:val="004113DF"/>
    <w:rsid w:val="0041161A"/>
    <w:rsid w:val="00427781"/>
    <w:rsid w:val="0043724E"/>
    <w:rsid w:val="0044070E"/>
    <w:rsid w:val="004421FD"/>
    <w:rsid w:val="004437E6"/>
    <w:rsid w:val="004476D6"/>
    <w:rsid w:val="00455849"/>
    <w:rsid w:val="004740FB"/>
    <w:rsid w:val="004867B4"/>
    <w:rsid w:val="0049348B"/>
    <w:rsid w:val="004A6B7D"/>
    <w:rsid w:val="004B5325"/>
    <w:rsid w:val="004B60EF"/>
    <w:rsid w:val="004D0EFB"/>
    <w:rsid w:val="004D1F78"/>
    <w:rsid w:val="004E6795"/>
    <w:rsid w:val="004E777F"/>
    <w:rsid w:val="004F01ED"/>
    <w:rsid w:val="004F34E1"/>
    <w:rsid w:val="0052277F"/>
    <w:rsid w:val="00531B10"/>
    <w:rsid w:val="00535564"/>
    <w:rsid w:val="00537538"/>
    <w:rsid w:val="00537938"/>
    <w:rsid w:val="00565C7D"/>
    <w:rsid w:val="0056735D"/>
    <w:rsid w:val="0057142D"/>
    <w:rsid w:val="005714C6"/>
    <w:rsid w:val="00571E1B"/>
    <w:rsid w:val="00574386"/>
    <w:rsid w:val="0057621B"/>
    <w:rsid w:val="00580B87"/>
    <w:rsid w:val="00586BAC"/>
    <w:rsid w:val="00592E5A"/>
    <w:rsid w:val="005A2C94"/>
    <w:rsid w:val="005B2101"/>
    <w:rsid w:val="005B2C1E"/>
    <w:rsid w:val="005E1EE1"/>
    <w:rsid w:val="005E799D"/>
    <w:rsid w:val="005F0EB1"/>
    <w:rsid w:val="00601ECE"/>
    <w:rsid w:val="00623024"/>
    <w:rsid w:val="00625380"/>
    <w:rsid w:val="006342AF"/>
    <w:rsid w:val="00642F7F"/>
    <w:rsid w:val="00652095"/>
    <w:rsid w:val="00652AD9"/>
    <w:rsid w:val="00657A42"/>
    <w:rsid w:val="00664F2F"/>
    <w:rsid w:val="0066648F"/>
    <w:rsid w:val="00677065"/>
    <w:rsid w:val="006A07C9"/>
    <w:rsid w:val="006A55E6"/>
    <w:rsid w:val="006B3212"/>
    <w:rsid w:val="006C02D1"/>
    <w:rsid w:val="006C2671"/>
    <w:rsid w:val="006C67FF"/>
    <w:rsid w:val="006C7156"/>
    <w:rsid w:val="006D09F1"/>
    <w:rsid w:val="006D22B7"/>
    <w:rsid w:val="006D3220"/>
    <w:rsid w:val="006D5701"/>
    <w:rsid w:val="006E0C8D"/>
    <w:rsid w:val="006E5BB3"/>
    <w:rsid w:val="006F4CA6"/>
    <w:rsid w:val="006F5FA9"/>
    <w:rsid w:val="006F6586"/>
    <w:rsid w:val="00703E08"/>
    <w:rsid w:val="00710C9E"/>
    <w:rsid w:val="00725DAC"/>
    <w:rsid w:val="00731DCB"/>
    <w:rsid w:val="0077415A"/>
    <w:rsid w:val="00797569"/>
    <w:rsid w:val="007A2E71"/>
    <w:rsid w:val="007C1337"/>
    <w:rsid w:val="007E7D97"/>
    <w:rsid w:val="007F0145"/>
    <w:rsid w:val="007F571D"/>
    <w:rsid w:val="00800271"/>
    <w:rsid w:val="00823826"/>
    <w:rsid w:val="00826838"/>
    <w:rsid w:val="00834DC0"/>
    <w:rsid w:val="00835946"/>
    <w:rsid w:val="008426E7"/>
    <w:rsid w:val="00846A11"/>
    <w:rsid w:val="00850BF0"/>
    <w:rsid w:val="008547CB"/>
    <w:rsid w:val="00861639"/>
    <w:rsid w:val="008813F4"/>
    <w:rsid w:val="00886A9A"/>
    <w:rsid w:val="008A1192"/>
    <w:rsid w:val="008A1564"/>
    <w:rsid w:val="008A4BCF"/>
    <w:rsid w:val="008B060E"/>
    <w:rsid w:val="008B2AB1"/>
    <w:rsid w:val="008C6206"/>
    <w:rsid w:val="008D2682"/>
    <w:rsid w:val="008D7B11"/>
    <w:rsid w:val="008E07D2"/>
    <w:rsid w:val="00905589"/>
    <w:rsid w:val="00911737"/>
    <w:rsid w:val="009205FD"/>
    <w:rsid w:val="00922B0C"/>
    <w:rsid w:val="00923026"/>
    <w:rsid w:val="00924430"/>
    <w:rsid w:val="00927DE1"/>
    <w:rsid w:val="00953526"/>
    <w:rsid w:val="009566FF"/>
    <w:rsid w:val="00963180"/>
    <w:rsid w:val="009868AD"/>
    <w:rsid w:val="00987296"/>
    <w:rsid w:val="00987FAD"/>
    <w:rsid w:val="009A1101"/>
    <w:rsid w:val="009A2F1D"/>
    <w:rsid w:val="009A4C5B"/>
    <w:rsid w:val="009B0025"/>
    <w:rsid w:val="009B1B52"/>
    <w:rsid w:val="009B76BB"/>
    <w:rsid w:val="009C6E4C"/>
    <w:rsid w:val="009E4CF6"/>
    <w:rsid w:val="00A22A12"/>
    <w:rsid w:val="00A46151"/>
    <w:rsid w:val="00A60061"/>
    <w:rsid w:val="00A672A6"/>
    <w:rsid w:val="00A93E7E"/>
    <w:rsid w:val="00AA148D"/>
    <w:rsid w:val="00AF6DAA"/>
    <w:rsid w:val="00B10047"/>
    <w:rsid w:val="00B11A10"/>
    <w:rsid w:val="00B13C56"/>
    <w:rsid w:val="00B16D3E"/>
    <w:rsid w:val="00B25BC1"/>
    <w:rsid w:val="00B45100"/>
    <w:rsid w:val="00B4629B"/>
    <w:rsid w:val="00B5417C"/>
    <w:rsid w:val="00B54EF4"/>
    <w:rsid w:val="00B80CF7"/>
    <w:rsid w:val="00B841E3"/>
    <w:rsid w:val="00B902BF"/>
    <w:rsid w:val="00BA4773"/>
    <w:rsid w:val="00BB3236"/>
    <w:rsid w:val="00BD379B"/>
    <w:rsid w:val="00BE6D24"/>
    <w:rsid w:val="00C13C8B"/>
    <w:rsid w:val="00C356CC"/>
    <w:rsid w:val="00C50D5B"/>
    <w:rsid w:val="00C5473E"/>
    <w:rsid w:val="00C6428F"/>
    <w:rsid w:val="00C8320B"/>
    <w:rsid w:val="00C865EC"/>
    <w:rsid w:val="00C86B64"/>
    <w:rsid w:val="00C96FF7"/>
    <w:rsid w:val="00CA0100"/>
    <w:rsid w:val="00CC5811"/>
    <w:rsid w:val="00CC740B"/>
    <w:rsid w:val="00CE02BC"/>
    <w:rsid w:val="00CE0324"/>
    <w:rsid w:val="00CF352F"/>
    <w:rsid w:val="00CF36A4"/>
    <w:rsid w:val="00CF54EA"/>
    <w:rsid w:val="00CF66A9"/>
    <w:rsid w:val="00CF6C46"/>
    <w:rsid w:val="00D04A44"/>
    <w:rsid w:val="00D07E11"/>
    <w:rsid w:val="00D14449"/>
    <w:rsid w:val="00D23C46"/>
    <w:rsid w:val="00D326D2"/>
    <w:rsid w:val="00D32B90"/>
    <w:rsid w:val="00D3582E"/>
    <w:rsid w:val="00D40E01"/>
    <w:rsid w:val="00D425DB"/>
    <w:rsid w:val="00D56B4F"/>
    <w:rsid w:val="00D63EF5"/>
    <w:rsid w:val="00DA5691"/>
    <w:rsid w:val="00DB7C59"/>
    <w:rsid w:val="00DC2D37"/>
    <w:rsid w:val="00DC4A30"/>
    <w:rsid w:val="00DC532E"/>
    <w:rsid w:val="00DD3E5F"/>
    <w:rsid w:val="00DF489E"/>
    <w:rsid w:val="00E5326E"/>
    <w:rsid w:val="00E66711"/>
    <w:rsid w:val="00E67476"/>
    <w:rsid w:val="00E67C5D"/>
    <w:rsid w:val="00E71DA5"/>
    <w:rsid w:val="00E85BD0"/>
    <w:rsid w:val="00E97580"/>
    <w:rsid w:val="00EA1D66"/>
    <w:rsid w:val="00EA46DD"/>
    <w:rsid w:val="00EB64F4"/>
    <w:rsid w:val="00EC1A81"/>
    <w:rsid w:val="00EC46C7"/>
    <w:rsid w:val="00ED7D18"/>
    <w:rsid w:val="00F056E2"/>
    <w:rsid w:val="00F17C8E"/>
    <w:rsid w:val="00F21C26"/>
    <w:rsid w:val="00F22633"/>
    <w:rsid w:val="00F36B8F"/>
    <w:rsid w:val="00F64CFB"/>
    <w:rsid w:val="00FA2309"/>
    <w:rsid w:val="00FA7573"/>
    <w:rsid w:val="00FA7BCB"/>
    <w:rsid w:val="00FB2C49"/>
    <w:rsid w:val="00FC2712"/>
    <w:rsid w:val="00FD481D"/>
    <w:rsid w:val="00FE0DCA"/>
    <w:rsid w:val="00FE1A93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48D8FB-C601-4329-8323-293A436F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81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C5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811"/>
  </w:style>
  <w:style w:type="paragraph" w:styleId="Rodap">
    <w:name w:val="footer"/>
    <w:basedOn w:val="Normal"/>
    <w:link w:val="RodapChar"/>
    <w:uiPriority w:val="99"/>
    <w:unhideWhenUsed/>
    <w:rsid w:val="00CC5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811"/>
  </w:style>
  <w:style w:type="paragraph" w:styleId="PargrafodaLista">
    <w:name w:val="List Paragraph"/>
    <w:basedOn w:val="Normal"/>
    <w:uiPriority w:val="34"/>
    <w:qFormat/>
    <w:rsid w:val="00CC581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B2C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B2C05"/>
  </w:style>
  <w:style w:type="paragraph" w:styleId="Reviso">
    <w:name w:val="Revision"/>
    <w:hidden/>
    <w:uiPriority w:val="99"/>
    <w:semiHidden/>
    <w:rsid w:val="00016760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676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676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676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16760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69465-40D9-4C55-B987-34C123F7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Rapini</dc:creator>
  <cp:lastModifiedBy>ilma bicalho</cp:lastModifiedBy>
  <cp:revision>2</cp:revision>
  <dcterms:created xsi:type="dcterms:W3CDTF">2021-10-25T15:28:00Z</dcterms:created>
  <dcterms:modified xsi:type="dcterms:W3CDTF">2021-10-25T15:28:00Z</dcterms:modified>
</cp:coreProperties>
</file>