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03" w:rsidRPr="00E07CF4" w:rsidRDefault="00B46F03" w:rsidP="000B6D92">
      <w:pPr>
        <w:pStyle w:val="Recuodecorpodetexto2"/>
        <w:spacing w:before="120" w:after="120"/>
        <w:ind w:left="539" w:hanging="539"/>
        <w:rPr>
          <w:rFonts w:ascii="ECOFONT" w:hAnsi="ECOFONT" w:cs="Times New Roman"/>
          <w:bCs w:val="0"/>
          <w:sz w:val="24"/>
        </w:rPr>
      </w:pPr>
      <w:bookmarkStart w:id="0" w:name="_GoBack"/>
      <w:bookmarkEnd w:id="0"/>
      <w:proofErr w:type="spellStart"/>
      <w:r w:rsidRPr="00E07CF4">
        <w:rPr>
          <w:rFonts w:ascii="ECOFONT" w:hAnsi="ECOFONT" w:cs="Times New Roman"/>
          <w:bCs w:val="0"/>
          <w:sz w:val="24"/>
        </w:rPr>
        <w:t>Check-list</w:t>
      </w:r>
      <w:proofErr w:type="spellEnd"/>
      <w:r w:rsidRPr="00E07CF4">
        <w:rPr>
          <w:rFonts w:ascii="ECOFONT" w:hAnsi="ECOFONT" w:cs="Times New Roman"/>
          <w:bCs w:val="0"/>
          <w:sz w:val="24"/>
        </w:rPr>
        <w:t xml:space="preserve"> </w:t>
      </w:r>
    </w:p>
    <w:p w:rsidR="000B6D92" w:rsidRPr="00E07CF4" w:rsidRDefault="00B46F03" w:rsidP="000B6D92">
      <w:pPr>
        <w:pStyle w:val="Recuodecorpodetexto2"/>
        <w:spacing w:before="120" w:after="120"/>
        <w:ind w:left="539" w:hanging="539"/>
        <w:rPr>
          <w:rFonts w:ascii="ECOFONT" w:hAnsi="ECOFONT" w:cs="Times New Roman"/>
          <w:sz w:val="24"/>
        </w:rPr>
      </w:pPr>
      <w:r w:rsidRPr="00E07CF4">
        <w:rPr>
          <w:rFonts w:ascii="ECOFONT" w:hAnsi="ECOFONT" w:cs="Times New Roman"/>
          <w:bCs w:val="0"/>
          <w:sz w:val="24"/>
        </w:rPr>
        <w:t xml:space="preserve"> </w:t>
      </w:r>
      <w:r w:rsidR="000B6D92" w:rsidRPr="00E07CF4">
        <w:rPr>
          <w:rFonts w:ascii="ECOFONT" w:hAnsi="ECOFONT" w:cs="Times New Roman"/>
          <w:sz w:val="24"/>
        </w:rPr>
        <w:t>ACOR</w:t>
      </w:r>
      <w:r w:rsidR="001A7A20" w:rsidRPr="00E07CF4">
        <w:rPr>
          <w:rFonts w:ascii="ECOFONT" w:hAnsi="ECOFONT" w:cs="Times New Roman"/>
          <w:sz w:val="24"/>
        </w:rPr>
        <w:t xml:space="preserve">DO DE COOPERAÇÃO INTERNACIONAL PARA </w:t>
      </w:r>
      <w:r w:rsidR="000B6D92" w:rsidRPr="00E07CF4">
        <w:rPr>
          <w:rFonts w:ascii="ECOFONT" w:hAnsi="ECOFONT" w:cs="Times New Roman"/>
          <w:sz w:val="24"/>
        </w:rPr>
        <w:t>CIÊNCIA, TECNOLOGIA E INOVAÇÃO </w:t>
      </w:r>
    </w:p>
    <w:p w:rsidR="00B46F03" w:rsidRPr="00E07CF4" w:rsidRDefault="00B46F03" w:rsidP="000B6D92">
      <w:pPr>
        <w:pStyle w:val="Recuodecorpodetexto2"/>
        <w:spacing w:before="120" w:after="120"/>
        <w:ind w:left="539" w:hanging="539"/>
        <w:rPr>
          <w:rFonts w:ascii="ECOFONT" w:hAnsi="ECOFONT" w:cs="Times New Roman"/>
          <w:bCs w:val="0"/>
          <w:sz w:val="24"/>
          <w:u w:val="single"/>
        </w:rPr>
      </w:pPr>
    </w:p>
    <w:p w:rsidR="00B46F03" w:rsidRPr="00E07CF4" w:rsidRDefault="00B46F03" w:rsidP="000B6D92">
      <w:pPr>
        <w:pStyle w:val="Recuodecorpodetexto2"/>
        <w:spacing w:before="120" w:after="120"/>
        <w:ind w:left="539" w:hanging="539"/>
        <w:jc w:val="both"/>
        <w:rPr>
          <w:rFonts w:ascii="ECOFONT" w:hAnsi="ECOFONT" w:cs="Times New Roman"/>
          <w:b w:val="0"/>
          <w:bCs w:val="0"/>
          <w:sz w:val="24"/>
        </w:rPr>
      </w:pPr>
      <w:r w:rsidRPr="00E07CF4">
        <w:rPr>
          <w:rFonts w:ascii="ECOFONT" w:hAnsi="ECOFONT" w:cs="Times New Roman"/>
          <w:b w:val="0"/>
          <w:bCs w:val="0"/>
          <w:sz w:val="24"/>
        </w:rPr>
        <w:t xml:space="preserve">NUP: _______________________   </w:t>
      </w:r>
    </w:p>
    <w:p w:rsidR="00810C1F" w:rsidRPr="00E07CF4" w:rsidRDefault="00810C1F" w:rsidP="000B6D92">
      <w:pPr>
        <w:pStyle w:val="Recuodecorpodetexto2"/>
        <w:spacing w:before="120" w:after="120"/>
        <w:ind w:left="0" w:firstLine="0"/>
        <w:jc w:val="both"/>
        <w:rPr>
          <w:rFonts w:ascii="ECOFONT" w:hAnsi="ECOFONT" w:cs="Times New Roman"/>
          <w:b w:val="0"/>
          <w:bCs w:val="0"/>
          <w:sz w:val="24"/>
          <w:u w:val="single"/>
        </w:rPr>
      </w:pPr>
    </w:p>
    <w:p w:rsidR="00B46F03" w:rsidRPr="00E07CF4" w:rsidRDefault="00B46F03" w:rsidP="000B6D92">
      <w:pPr>
        <w:pStyle w:val="Recuodecorpodetexto2"/>
        <w:spacing w:before="120" w:after="120"/>
        <w:ind w:left="0" w:firstLine="0"/>
        <w:jc w:val="both"/>
        <w:rPr>
          <w:rFonts w:ascii="ECOFONT" w:hAnsi="ECOFONT" w:cs="Times New Roman"/>
          <w:b w:val="0"/>
          <w:bCs w:val="0"/>
          <w:sz w:val="24"/>
        </w:rPr>
      </w:pPr>
      <w:r w:rsidRPr="00E07CF4">
        <w:rPr>
          <w:rFonts w:ascii="ECOFONT" w:hAnsi="ECOFONT" w:cs="Times New Roman"/>
          <w:b w:val="0"/>
          <w:bCs w:val="0"/>
          <w:sz w:val="24"/>
          <w:u w:val="single"/>
        </w:rPr>
        <w:t xml:space="preserve">Acordo de </w:t>
      </w:r>
      <w:r w:rsidR="000B6D92" w:rsidRPr="00E07CF4">
        <w:rPr>
          <w:rFonts w:ascii="ECOFONT" w:hAnsi="ECOFONT" w:cs="Times New Roman"/>
          <w:b w:val="0"/>
          <w:bCs w:val="0"/>
          <w:sz w:val="24"/>
          <w:u w:val="single"/>
        </w:rPr>
        <w:t>Cooperação Internacional</w:t>
      </w:r>
      <w:r w:rsidR="001A7A20" w:rsidRPr="00E07CF4">
        <w:rPr>
          <w:rFonts w:ascii="ECOFONT" w:hAnsi="ECOFONT" w:cs="Times New Roman"/>
          <w:b w:val="0"/>
          <w:bCs w:val="0"/>
          <w:sz w:val="24"/>
          <w:u w:val="single"/>
        </w:rPr>
        <w:t xml:space="preserve"> para CT&amp;I</w:t>
      </w:r>
      <w:r w:rsidRPr="00E07CF4">
        <w:rPr>
          <w:rFonts w:ascii="ECOFONT" w:hAnsi="ECOFONT" w:cs="Times New Roman"/>
          <w:b w:val="0"/>
          <w:bCs w:val="0"/>
          <w:sz w:val="24"/>
        </w:rPr>
        <w:t xml:space="preserve"> é o instrumento jurídico envolvendo instituições públicas e </w:t>
      </w:r>
      <w:r w:rsidR="001A7A20" w:rsidRPr="00E07CF4">
        <w:rPr>
          <w:rFonts w:ascii="ECOFONT" w:hAnsi="ECOFONT" w:cs="Times New Roman"/>
          <w:b w:val="0"/>
          <w:bCs w:val="0"/>
          <w:sz w:val="24"/>
        </w:rPr>
        <w:t xml:space="preserve">PARCEIROS ESTRANGEIROS (trazer a previsão do art. 18 do dec.) </w:t>
      </w:r>
      <w:r w:rsidRPr="00E07CF4">
        <w:rPr>
          <w:rFonts w:ascii="ECOFONT" w:hAnsi="ECOFONT" w:cs="Times New Roman"/>
          <w:b w:val="0"/>
          <w:bCs w:val="0"/>
          <w:sz w:val="24"/>
        </w:rPr>
        <w:t xml:space="preserve">para realização de atividades conjuntas de </w:t>
      </w:r>
      <w:r w:rsidR="000B6D92" w:rsidRPr="00E07CF4">
        <w:rPr>
          <w:rFonts w:ascii="ECOFONT" w:hAnsi="ECOFONT" w:cs="Times New Roman"/>
          <w:b w:val="0"/>
          <w:bCs w:val="0"/>
          <w:sz w:val="24"/>
        </w:rPr>
        <w:t>pesquisa e desenvolvimento, que objetivem a geração de produtos, processos e serviços inovadores e a transferência e a difusão de tecnologia</w:t>
      </w:r>
      <w:r w:rsidR="00144AFA" w:rsidRPr="00E07CF4">
        <w:rPr>
          <w:rFonts w:ascii="ECOFONT" w:hAnsi="ECOFONT" w:cs="Times New Roman"/>
          <w:b w:val="0"/>
          <w:bCs w:val="0"/>
          <w:sz w:val="24"/>
        </w:rPr>
        <w:t xml:space="preserve">, </w:t>
      </w:r>
      <w:r w:rsidR="001A7A20" w:rsidRPr="00E07CF4">
        <w:rPr>
          <w:rFonts w:ascii="ECOFONT" w:hAnsi="ECOFONT" w:cs="Times New Roman"/>
          <w:b w:val="0"/>
          <w:bCs w:val="0"/>
          <w:sz w:val="24"/>
        </w:rPr>
        <w:t xml:space="preserve">com ou </w:t>
      </w:r>
      <w:r w:rsidR="00144AFA" w:rsidRPr="00E07CF4">
        <w:rPr>
          <w:rFonts w:ascii="ECOFONT" w:hAnsi="ECOFONT" w:cs="Times New Roman"/>
          <w:b w:val="0"/>
          <w:bCs w:val="0"/>
          <w:sz w:val="24"/>
        </w:rPr>
        <w:t>sem transferência de recursos públicos</w:t>
      </w:r>
      <w:r w:rsidR="00BC6866" w:rsidRPr="00E07CF4">
        <w:rPr>
          <w:rFonts w:ascii="ECOFONT" w:hAnsi="ECOFONT" w:cs="Times New Roman"/>
          <w:b w:val="0"/>
          <w:bCs w:val="0"/>
          <w:sz w:val="24"/>
        </w:rPr>
        <w:t xml:space="preserve">, </w:t>
      </w:r>
      <w:r w:rsidRPr="00E07CF4">
        <w:rPr>
          <w:rFonts w:ascii="ECOFONT" w:hAnsi="ECOFONT" w:cs="Times New Roman"/>
          <w:b w:val="0"/>
          <w:bCs w:val="0"/>
          <w:sz w:val="24"/>
        </w:rPr>
        <w:t xml:space="preserve">facultada a </w:t>
      </w:r>
      <w:r w:rsidR="00BC6866" w:rsidRPr="00E07CF4">
        <w:rPr>
          <w:rFonts w:ascii="ECOFONT" w:hAnsi="ECOFONT" w:cs="Times New Roman"/>
          <w:b w:val="0"/>
          <w:bCs w:val="0"/>
          <w:sz w:val="24"/>
        </w:rPr>
        <w:t>interveniência de</w:t>
      </w:r>
      <w:r w:rsidRPr="00E07CF4">
        <w:rPr>
          <w:rFonts w:ascii="ECOFONT" w:hAnsi="ECOFONT" w:cs="Times New Roman"/>
          <w:b w:val="0"/>
          <w:bCs w:val="0"/>
          <w:sz w:val="24"/>
        </w:rPr>
        <w:t xml:space="preserve"> Fundação de Apoio.</w:t>
      </w:r>
    </w:p>
    <w:p w:rsidR="00B46F03" w:rsidRPr="00E07CF4" w:rsidRDefault="00B46F03" w:rsidP="000B6D92">
      <w:pPr>
        <w:pStyle w:val="Corpodetexto3"/>
        <w:spacing w:before="120" w:after="120"/>
        <w:rPr>
          <w:rFonts w:ascii="ECOFONT" w:hAnsi="ECOFONT" w:cs="Times New Roman"/>
          <w:sz w:val="24"/>
          <w:szCs w:val="24"/>
        </w:rPr>
      </w:pPr>
    </w:p>
    <w:p w:rsidR="00B46F03" w:rsidRPr="00E07CF4" w:rsidRDefault="00B46F03" w:rsidP="000B6D92">
      <w:pPr>
        <w:pStyle w:val="Corpodetexto3"/>
        <w:spacing w:before="120" w:after="120"/>
        <w:rPr>
          <w:rFonts w:ascii="ECOFONT" w:hAnsi="ECOFONT" w:cs="Times New Roman"/>
          <w:b w:val="0"/>
          <w:bCs w:val="0"/>
          <w:sz w:val="24"/>
          <w:szCs w:val="24"/>
          <w:u w:val="single"/>
        </w:rPr>
      </w:pPr>
      <w:r w:rsidRPr="00E07CF4">
        <w:rPr>
          <w:rFonts w:ascii="ECOFONT" w:hAnsi="ECOFONT" w:cs="Times New Roman"/>
          <w:b w:val="0"/>
          <w:bCs w:val="0"/>
          <w:sz w:val="24"/>
          <w:szCs w:val="24"/>
          <w:u w:val="single"/>
        </w:rPr>
        <w:t>Base Legal</w:t>
      </w:r>
      <w:r w:rsidR="00BC6866" w:rsidRPr="00E07CF4">
        <w:rPr>
          <w:rFonts w:ascii="ECOFONT" w:hAnsi="ECOFONT" w:cs="Times New Roman"/>
          <w:b w:val="0"/>
          <w:bCs w:val="0"/>
          <w:sz w:val="24"/>
          <w:szCs w:val="24"/>
        </w:rPr>
        <w:t>: a</w:t>
      </w:r>
      <w:r w:rsidRPr="00E07CF4">
        <w:rPr>
          <w:rFonts w:ascii="ECOFONT" w:hAnsi="ECOFONT" w:cs="Times New Roman"/>
          <w:b w:val="0"/>
          <w:bCs w:val="0"/>
          <w:sz w:val="24"/>
          <w:szCs w:val="24"/>
        </w:rPr>
        <w:t>rtigo</w:t>
      </w:r>
      <w:r w:rsidR="00144AFA" w:rsidRPr="00E07CF4">
        <w:rPr>
          <w:rFonts w:ascii="ECOFONT" w:hAnsi="ECOFONT" w:cs="Times New Roman"/>
          <w:b w:val="0"/>
          <w:bCs w:val="0"/>
          <w:sz w:val="24"/>
          <w:szCs w:val="24"/>
        </w:rPr>
        <w:t xml:space="preserve"> 19, §6º, VII e VIII</w:t>
      </w:r>
      <w:r w:rsidRPr="00E07CF4">
        <w:rPr>
          <w:rFonts w:ascii="ECOFONT" w:hAnsi="ECOFONT" w:cs="Times New Roman"/>
          <w:b w:val="0"/>
          <w:bCs w:val="0"/>
          <w:sz w:val="24"/>
          <w:szCs w:val="24"/>
        </w:rPr>
        <w:t xml:space="preserve"> da Lei nº 10.973/04; artigos 3</w:t>
      </w:r>
      <w:r w:rsidR="00BC6866" w:rsidRPr="00E07CF4">
        <w:rPr>
          <w:rFonts w:ascii="ECOFONT" w:hAnsi="ECOFONT" w:cs="Times New Roman"/>
          <w:b w:val="0"/>
          <w:bCs w:val="0"/>
          <w:sz w:val="24"/>
          <w:szCs w:val="24"/>
        </w:rPr>
        <w:t>º</w:t>
      </w:r>
      <w:r w:rsidRPr="00E07CF4">
        <w:rPr>
          <w:rFonts w:ascii="ECOFONT" w:hAnsi="ECOFONT" w:cs="Times New Roman"/>
          <w:b w:val="0"/>
          <w:bCs w:val="0"/>
          <w:sz w:val="24"/>
          <w:szCs w:val="24"/>
        </w:rPr>
        <w:t xml:space="preserve"> </w:t>
      </w:r>
      <w:r w:rsidR="00144AFA" w:rsidRPr="00E07CF4">
        <w:rPr>
          <w:rFonts w:ascii="ECOFONT" w:hAnsi="ECOFONT" w:cs="Times New Roman"/>
          <w:b w:val="0"/>
          <w:bCs w:val="0"/>
          <w:sz w:val="24"/>
          <w:szCs w:val="24"/>
        </w:rPr>
        <w:t>e</w:t>
      </w:r>
      <w:r w:rsidRPr="00E07CF4">
        <w:rPr>
          <w:rFonts w:ascii="ECOFONT" w:hAnsi="ECOFONT" w:cs="Times New Roman"/>
          <w:b w:val="0"/>
          <w:bCs w:val="0"/>
          <w:sz w:val="24"/>
          <w:szCs w:val="24"/>
        </w:rPr>
        <w:t xml:space="preserve"> </w:t>
      </w:r>
      <w:r w:rsidR="00144AFA" w:rsidRPr="00E07CF4">
        <w:rPr>
          <w:rFonts w:ascii="ECOFONT" w:hAnsi="ECOFONT" w:cs="Times New Roman"/>
          <w:b w:val="0"/>
          <w:bCs w:val="0"/>
          <w:sz w:val="24"/>
          <w:szCs w:val="24"/>
        </w:rPr>
        <w:t>18</w:t>
      </w:r>
      <w:r w:rsidRPr="00E07CF4">
        <w:rPr>
          <w:rFonts w:ascii="ECOFONT" w:hAnsi="ECOFONT" w:cs="Times New Roman"/>
          <w:b w:val="0"/>
          <w:bCs w:val="0"/>
          <w:sz w:val="24"/>
          <w:szCs w:val="24"/>
        </w:rPr>
        <w:t xml:space="preserve"> do Decreto nº 9.283/2018</w:t>
      </w:r>
      <w:r w:rsidR="00BC6866" w:rsidRPr="00E07CF4">
        <w:rPr>
          <w:rFonts w:ascii="ECOFONT" w:hAnsi="ECOFONT" w:cs="Times New Roman"/>
          <w:b w:val="0"/>
          <w:bCs w:val="0"/>
          <w:sz w:val="24"/>
          <w:szCs w:val="24"/>
        </w:rPr>
        <w:t>; e artigo 218 da Constituição Federal</w:t>
      </w:r>
      <w:r w:rsidR="00A32474" w:rsidRPr="00E07CF4">
        <w:rPr>
          <w:rFonts w:ascii="ECOFONT" w:hAnsi="ECOFONT" w:cs="Times New Roman"/>
          <w:b w:val="0"/>
          <w:bCs w:val="0"/>
          <w:sz w:val="24"/>
          <w:szCs w:val="24"/>
        </w:rPr>
        <w:t>.</w:t>
      </w:r>
    </w:p>
    <w:p w:rsidR="00B46F03" w:rsidRPr="00E07CF4" w:rsidRDefault="00B46F03" w:rsidP="000B6D92">
      <w:pPr>
        <w:pStyle w:val="Corpodetexto3"/>
        <w:spacing w:before="120" w:after="120"/>
        <w:rPr>
          <w:rFonts w:ascii="ECOFONT" w:hAnsi="ECOFONT" w:cs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8466"/>
        <w:gridCol w:w="709"/>
      </w:tblGrid>
      <w:tr w:rsidR="00B46F03" w:rsidRPr="00E07CF4" w:rsidTr="00F37245">
        <w:tc>
          <w:tcPr>
            <w:tcW w:w="393" w:type="dxa"/>
            <w:tcBorders>
              <w:bottom w:val="single" w:sz="4" w:space="0" w:color="auto"/>
            </w:tcBorders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  <w:b/>
              </w:rPr>
            </w:pPr>
            <w:r w:rsidRPr="00E07CF4">
              <w:rPr>
                <w:rFonts w:ascii="ECOFONT" w:hAnsi="ECOFONT"/>
                <w:b/>
              </w:rPr>
              <w:t>Nº</w:t>
            </w:r>
          </w:p>
        </w:tc>
        <w:tc>
          <w:tcPr>
            <w:tcW w:w="8466" w:type="dxa"/>
            <w:tcBorders>
              <w:bottom w:val="single" w:sz="4" w:space="0" w:color="auto"/>
            </w:tcBorders>
          </w:tcPr>
          <w:p w:rsidR="00B46F03" w:rsidRPr="00E07CF4" w:rsidRDefault="00B46F03" w:rsidP="000B6D92">
            <w:pPr>
              <w:pStyle w:val="Ttulo2"/>
              <w:spacing w:before="120" w:after="120"/>
              <w:rPr>
                <w:rFonts w:ascii="ECOFONT" w:hAnsi="ECOFONT" w:cs="Times New Roman"/>
                <w:bCs w:val="0"/>
                <w:sz w:val="24"/>
              </w:rPr>
            </w:pPr>
            <w:r w:rsidRPr="00E07CF4">
              <w:rPr>
                <w:rFonts w:ascii="ECOFONT" w:hAnsi="ECOFONT" w:cs="Times New Roman"/>
                <w:bCs w:val="0"/>
                <w:sz w:val="24"/>
              </w:rPr>
              <w:t>Documentação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  <w:b/>
              </w:rPr>
            </w:pPr>
            <w:r w:rsidRPr="00E07CF4">
              <w:rPr>
                <w:rFonts w:ascii="ECOFONT" w:hAnsi="ECOFONT"/>
                <w:b/>
              </w:rPr>
              <w:t>OBS</w:t>
            </w:r>
          </w:p>
        </w:tc>
      </w:tr>
      <w:tr w:rsidR="00B46F03" w:rsidRPr="00E07CF4" w:rsidTr="00F37245">
        <w:trPr>
          <w:cantSplit/>
        </w:trPr>
        <w:tc>
          <w:tcPr>
            <w:tcW w:w="9568" w:type="dxa"/>
            <w:gridSpan w:val="3"/>
            <w:shd w:val="clear" w:color="auto" w:fill="B3B3B3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  <w:b/>
              </w:rPr>
            </w:pPr>
            <w:r w:rsidRPr="00E07CF4">
              <w:rPr>
                <w:rFonts w:ascii="ECOFONT" w:hAnsi="ECOFONT"/>
                <w:b/>
              </w:rPr>
              <w:t>DOCUMENTOS PRODUZIDOS PELO ENTE PÚBLICO</w:t>
            </w:r>
          </w:p>
        </w:tc>
      </w:tr>
      <w:tr w:rsidR="00B46F03" w:rsidRPr="00E07CF4" w:rsidTr="00F37245">
        <w:tc>
          <w:tcPr>
            <w:tcW w:w="393" w:type="dxa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01</w:t>
            </w:r>
          </w:p>
        </w:tc>
        <w:tc>
          <w:tcPr>
            <w:tcW w:w="8466" w:type="dxa"/>
          </w:tcPr>
          <w:p w:rsidR="00B46F03" w:rsidRPr="00E07CF4" w:rsidRDefault="00B46F03" w:rsidP="000B6D92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Nota/Par</w:t>
            </w:r>
            <w:r w:rsidR="00BC6866" w:rsidRPr="00E07CF4">
              <w:rPr>
                <w:rFonts w:ascii="ECOFONT" w:hAnsi="ECOFONT"/>
              </w:rPr>
              <w:t>ecer Técnico da área competente da ICT/Agência de fomento</w:t>
            </w:r>
            <w:r w:rsidRPr="00E07CF4">
              <w:rPr>
                <w:rFonts w:ascii="ECOFONT" w:hAnsi="ECOFONT"/>
              </w:rPr>
              <w:t>, que apresente o mérito administrativo, com aprovação da autoridade superior (CONFORME REGULAMENTAÇÃO INTERNA)</w:t>
            </w:r>
          </w:p>
        </w:tc>
        <w:tc>
          <w:tcPr>
            <w:tcW w:w="709" w:type="dxa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B46F03" w:rsidRPr="00E07CF4" w:rsidTr="00F37245">
        <w:tc>
          <w:tcPr>
            <w:tcW w:w="393" w:type="dxa"/>
          </w:tcPr>
          <w:p w:rsidR="00B46F03" w:rsidRPr="00E07CF4" w:rsidRDefault="00FB1B89" w:rsidP="000B6D92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02</w:t>
            </w:r>
          </w:p>
        </w:tc>
        <w:tc>
          <w:tcPr>
            <w:tcW w:w="8466" w:type="dxa"/>
            <w:vAlign w:val="center"/>
          </w:tcPr>
          <w:p w:rsidR="00B46F03" w:rsidRPr="00E07CF4" w:rsidRDefault="00B46F03" w:rsidP="000B6D92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 xml:space="preserve">Minuta do Acordo de </w:t>
            </w:r>
            <w:r w:rsidR="00DE37D1" w:rsidRPr="00E07CF4">
              <w:rPr>
                <w:rFonts w:ascii="ECOFONT" w:hAnsi="ECOFONT"/>
              </w:rPr>
              <w:t>Cooperação Internacional</w:t>
            </w:r>
            <w:r w:rsidR="00F34C38" w:rsidRPr="00E07CF4">
              <w:rPr>
                <w:rFonts w:ascii="ECOFONT" w:hAnsi="ECOFONT"/>
              </w:rPr>
              <w:t>*</w:t>
            </w:r>
          </w:p>
          <w:p w:rsidR="00B46F03" w:rsidRPr="00E07CF4" w:rsidRDefault="00B46F03" w:rsidP="00BC6866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 xml:space="preserve">* Caso haja alteração da minuta-padrão disponibilizada pela Procuradoria Federal, </w:t>
            </w:r>
            <w:r w:rsidR="00BC6866" w:rsidRPr="00E07CF4">
              <w:rPr>
                <w:rFonts w:ascii="ECOFONT" w:hAnsi="ECOFONT"/>
              </w:rPr>
              <w:t xml:space="preserve">o Órgão competente da ICT/Agência de fomento </w:t>
            </w:r>
            <w:r w:rsidRPr="00E07CF4">
              <w:rPr>
                <w:rFonts w:ascii="ECOFONT" w:hAnsi="ECOFONT"/>
              </w:rPr>
              <w:t>deverá apontar na minuta encaminhada para análise quais itens foram inseridos, modificados ou excluídos e apresentar as justificativas na nota técnica</w:t>
            </w:r>
            <w:r w:rsidR="00BC6866" w:rsidRPr="00E07CF4">
              <w:rPr>
                <w:rFonts w:ascii="ECOFONT" w:hAnsi="ECOFONT"/>
              </w:rPr>
              <w:t>.</w:t>
            </w:r>
          </w:p>
        </w:tc>
        <w:tc>
          <w:tcPr>
            <w:tcW w:w="709" w:type="dxa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B46F03" w:rsidRPr="00E07CF4" w:rsidTr="00F37245">
        <w:tc>
          <w:tcPr>
            <w:tcW w:w="393" w:type="dxa"/>
            <w:tcBorders>
              <w:bottom w:val="single" w:sz="4" w:space="0" w:color="auto"/>
            </w:tcBorders>
          </w:tcPr>
          <w:p w:rsidR="00B46F03" w:rsidRPr="00E07CF4" w:rsidRDefault="00B46F03" w:rsidP="00FB1B89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</w:t>
            </w:r>
            <w:r w:rsidR="00FB1B89" w:rsidRPr="00E07CF4">
              <w:rPr>
                <w:rFonts w:ascii="ECOFONT" w:hAnsi="ECOFONT"/>
              </w:rPr>
              <w:t>3</w:t>
            </w:r>
          </w:p>
        </w:tc>
        <w:tc>
          <w:tcPr>
            <w:tcW w:w="8466" w:type="dxa"/>
            <w:tcBorders>
              <w:bottom w:val="single" w:sz="4" w:space="0" w:color="auto"/>
            </w:tcBorders>
          </w:tcPr>
          <w:p w:rsidR="00A32474" w:rsidRDefault="00A32474" w:rsidP="00A32474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 xml:space="preserve">Plano de Trabalho </w:t>
            </w:r>
            <w:r w:rsidR="00E07CF4">
              <w:rPr>
                <w:rFonts w:ascii="ECOFONT" w:hAnsi="ECOFONT"/>
              </w:rPr>
              <w:t xml:space="preserve">utilizando como referência, no que for aplicável, </w:t>
            </w:r>
            <w:r w:rsidRPr="00E07CF4">
              <w:rPr>
                <w:rFonts w:ascii="ECOFONT" w:hAnsi="ECOFONT"/>
              </w:rPr>
              <w:t>os</w:t>
            </w:r>
            <w:r w:rsidR="00E07CF4">
              <w:rPr>
                <w:rFonts w:ascii="ECOFONT" w:hAnsi="ECOFONT"/>
              </w:rPr>
              <w:t xml:space="preserve"> </w:t>
            </w:r>
            <w:r w:rsidRPr="00E07CF4">
              <w:rPr>
                <w:rFonts w:ascii="ECOFONT" w:hAnsi="ECOFONT"/>
              </w:rPr>
              <w:t>seguintes itens: (</w:t>
            </w:r>
            <w:proofErr w:type="spellStart"/>
            <w:r w:rsidRPr="00E07CF4">
              <w:rPr>
                <w:rFonts w:ascii="ECOFONT" w:hAnsi="ECOFONT"/>
              </w:rPr>
              <w:t>Arts</w:t>
            </w:r>
            <w:proofErr w:type="spellEnd"/>
            <w:r w:rsidRPr="00E07CF4">
              <w:rPr>
                <w:rFonts w:ascii="ECOFONT" w:hAnsi="ECOFONT"/>
              </w:rPr>
              <w:t>. 35 § 1º do Decreto nº 9.283/2018)</w:t>
            </w:r>
          </w:p>
          <w:p w:rsidR="00E07CF4" w:rsidRPr="00E07CF4" w:rsidRDefault="00E07CF4" w:rsidP="00A32474">
            <w:pPr>
              <w:jc w:val="both"/>
              <w:rPr>
                <w:rFonts w:ascii="ECOFONT" w:hAnsi="ECOFONT"/>
              </w:rPr>
            </w:pPr>
          </w:p>
          <w:p w:rsidR="00A32474" w:rsidRPr="00E07CF4" w:rsidRDefault="00A32474" w:rsidP="00A32474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I - a descrição das atividades conjuntas a serem executadas, de maneira a assegurar discricionariedade aos parceiros para exercer as atividades com vistas ao atingimento dos resultados pretendidos;</w:t>
            </w:r>
          </w:p>
          <w:p w:rsidR="00A32474" w:rsidRPr="00E07CF4" w:rsidRDefault="00A32474" w:rsidP="00A32474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II - a estipulação das metas a serem atingidas e os prazos previstos para execução, além dos parâmetros a serem utilizados para a aferição do cumprimento das metas, considerados os riscos inerentes aos projetos de pesquisa, desenvolvimento e inovação;</w:t>
            </w:r>
          </w:p>
          <w:p w:rsidR="00A32474" w:rsidRPr="00E07CF4" w:rsidRDefault="00A32474" w:rsidP="00A32474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III - a descrição dos meios a serem empregados pelos parceiros; e</w:t>
            </w:r>
          </w:p>
          <w:p w:rsidR="00A32474" w:rsidRPr="00E07CF4" w:rsidRDefault="00A32474" w:rsidP="00A32474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IV - a previsão da concessão de bolsas, quando couber</w:t>
            </w:r>
          </w:p>
          <w:p w:rsidR="00A32474" w:rsidRPr="00E07CF4" w:rsidRDefault="00A32474" w:rsidP="00A32474">
            <w:pPr>
              <w:spacing w:before="120" w:after="120"/>
              <w:jc w:val="both"/>
              <w:rPr>
                <w:rFonts w:ascii="ECOFONT" w:hAnsi="ECOFON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B46F03" w:rsidRPr="00E07CF4" w:rsidTr="00F37245">
        <w:tc>
          <w:tcPr>
            <w:tcW w:w="393" w:type="dxa"/>
            <w:tcBorders>
              <w:bottom w:val="single" w:sz="4" w:space="0" w:color="auto"/>
            </w:tcBorders>
          </w:tcPr>
          <w:p w:rsidR="00B46F03" w:rsidRPr="00E07CF4" w:rsidRDefault="00B46F03" w:rsidP="00FB1B89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lastRenderedPageBreak/>
              <w:t>0</w:t>
            </w:r>
            <w:r w:rsidR="00FB1B89" w:rsidRPr="00E07CF4">
              <w:rPr>
                <w:rFonts w:ascii="ECOFONT" w:hAnsi="ECOFONT"/>
              </w:rPr>
              <w:t>4</w:t>
            </w:r>
          </w:p>
        </w:tc>
        <w:tc>
          <w:tcPr>
            <w:tcW w:w="8466" w:type="dxa"/>
            <w:tcBorders>
              <w:bottom w:val="single" w:sz="4" w:space="0" w:color="auto"/>
            </w:tcBorders>
          </w:tcPr>
          <w:p w:rsidR="00957937" w:rsidRPr="00E07CF4" w:rsidRDefault="00B46F03" w:rsidP="00957937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Caso haja necessidade de afastamento de servidor do País, observar as normas especí</w:t>
            </w:r>
            <w:r w:rsidR="00957937" w:rsidRPr="00E07CF4">
              <w:rPr>
                <w:rFonts w:ascii="ECOFONT" w:hAnsi="ECOFONT"/>
              </w:rPr>
              <w:t>ficas atinentes à matéria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957937" w:rsidRPr="00E07CF4" w:rsidTr="00F37245">
        <w:tc>
          <w:tcPr>
            <w:tcW w:w="393" w:type="dxa"/>
            <w:tcBorders>
              <w:bottom w:val="single" w:sz="4" w:space="0" w:color="auto"/>
            </w:tcBorders>
          </w:tcPr>
          <w:p w:rsidR="00957937" w:rsidRPr="00E07CF4" w:rsidRDefault="00957937" w:rsidP="00FB1B89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05</w:t>
            </w:r>
          </w:p>
        </w:tc>
        <w:tc>
          <w:tcPr>
            <w:tcW w:w="8466" w:type="dxa"/>
            <w:tcBorders>
              <w:bottom w:val="single" w:sz="4" w:space="0" w:color="auto"/>
            </w:tcBorders>
          </w:tcPr>
          <w:p w:rsidR="00957937" w:rsidRPr="00E07CF4" w:rsidRDefault="00B56A57" w:rsidP="00B56A57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 xml:space="preserve">Tradução para a língua portuguesa do </w:t>
            </w:r>
            <w:r w:rsidR="00A70E72" w:rsidRPr="00E07CF4">
              <w:rPr>
                <w:rFonts w:ascii="ECOFONT" w:hAnsi="ECOFONT"/>
              </w:rPr>
              <w:t>instrumento do acordo</w:t>
            </w:r>
            <w:r w:rsidRPr="00E07CF4">
              <w:rPr>
                <w:rFonts w:ascii="ECOFONT" w:hAnsi="ECOFONT"/>
              </w:rPr>
              <w:t>, plano de trabalho e outros documentos que se julgar necessário, quando redigidos em idioma estrangeiro.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7937" w:rsidRPr="00E07CF4" w:rsidRDefault="00957937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B46F03" w:rsidRPr="00E07CF4" w:rsidTr="00F37245">
        <w:trPr>
          <w:cantSplit/>
        </w:trPr>
        <w:tc>
          <w:tcPr>
            <w:tcW w:w="9568" w:type="dxa"/>
            <w:gridSpan w:val="3"/>
            <w:shd w:val="clear" w:color="auto" w:fill="B3B3B3"/>
          </w:tcPr>
          <w:p w:rsidR="00B46F03" w:rsidRPr="00E07CF4" w:rsidRDefault="00B46F03" w:rsidP="00B56A57">
            <w:pPr>
              <w:spacing w:before="120" w:after="120"/>
              <w:jc w:val="center"/>
              <w:rPr>
                <w:rFonts w:ascii="ECOFONT" w:hAnsi="ECOFONT"/>
                <w:b/>
              </w:rPr>
            </w:pPr>
            <w:r w:rsidRPr="00E07CF4">
              <w:rPr>
                <w:rFonts w:ascii="ECOFONT" w:hAnsi="ECOFONT"/>
                <w:b/>
              </w:rPr>
              <w:t xml:space="preserve">DOCUMENTOS A SEREM OBTIDOS JUNTO AO </w:t>
            </w:r>
            <w:r w:rsidR="00B56A57" w:rsidRPr="00E07CF4">
              <w:rPr>
                <w:rFonts w:ascii="ECOFONT" w:hAnsi="ECOFONT"/>
                <w:b/>
              </w:rPr>
              <w:t>PARCEIRO ESTRANGEIRO</w:t>
            </w:r>
          </w:p>
        </w:tc>
      </w:tr>
      <w:tr w:rsidR="00B46F03" w:rsidRPr="00E07CF4" w:rsidTr="00F37245">
        <w:tc>
          <w:tcPr>
            <w:tcW w:w="393" w:type="dxa"/>
          </w:tcPr>
          <w:p w:rsidR="00B46F03" w:rsidRPr="00E07CF4" w:rsidRDefault="00B46F03" w:rsidP="00FB1B89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</w:t>
            </w:r>
            <w:r w:rsidR="00B56A57" w:rsidRPr="00E07CF4">
              <w:rPr>
                <w:rFonts w:ascii="ECOFONT" w:hAnsi="ECOFONT"/>
              </w:rPr>
              <w:t>6</w:t>
            </w:r>
          </w:p>
        </w:tc>
        <w:tc>
          <w:tcPr>
            <w:tcW w:w="8466" w:type="dxa"/>
          </w:tcPr>
          <w:p w:rsidR="00B46F03" w:rsidRPr="00E07CF4" w:rsidRDefault="00B56A57" w:rsidP="00B56A57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 xml:space="preserve">Documento de constituição </w:t>
            </w:r>
            <w:r w:rsidR="00B46F03" w:rsidRPr="00E07CF4">
              <w:rPr>
                <w:rFonts w:ascii="ECOFONT" w:hAnsi="ECOFONT"/>
              </w:rPr>
              <w:t xml:space="preserve">da entidade </w:t>
            </w:r>
            <w:r w:rsidR="00F34C38" w:rsidRPr="00E07CF4">
              <w:rPr>
                <w:rFonts w:ascii="ECOFONT" w:hAnsi="ECOFONT"/>
              </w:rPr>
              <w:t>estrangeira</w:t>
            </w:r>
            <w:r w:rsidR="00B46F03" w:rsidRPr="00E07CF4">
              <w:rPr>
                <w:rFonts w:ascii="ECOFONT" w:hAnsi="ECOFONT"/>
              </w:rPr>
              <w:t xml:space="preserve"> (ato constitutivo, estatuto</w:t>
            </w:r>
            <w:r w:rsidRPr="00E07CF4">
              <w:rPr>
                <w:rFonts w:ascii="ECOFONT" w:hAnsi="ECOFONT"/>
              </w:rPr>
              <w:t xml:space="preserve">, </w:t>
            </w:r>
            <w:r w:rsidR="00B46F03" w:rsidRPr="00E07CF4">
              <w:rPr>
                <w:rFonts w:ascii="ECOFONT" w:hAnsi="ECOFONT"/>
              </w:rPr>
              <w:t xml:space="preserve"> contrato social em vigor</w:t>
            </w:r>
            <w:r w:rsidRPr="00E07CF4">
              <w:rPr>
                <w:rFonts w:ascii="ECOFONT" w:hAnsi="ECOFONT"/>
              </w:rPr>
              <w:t xml:space="preserve"> ou equivalente</w:t>
            </w:r>
            <w:r w:rsidR="00B46F03" w:rsidRPr="00E07CF4">
              <w:rPr>
                <w:rFonts w:ascii="ECOFONT" w:hAnsi="ECOFONT"/>
              </w:rPr>
              <w:t xml:space="preserve">) </w:t>
            </w:r>
          </w:p>
        </w:tc>
        <w:tc>
          <w:tcPr>
            <w:tcW w:w="709" w:type="dxa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B46F03" w:rsidRPr="00E07CF4" w:rsidTr="00F37245">
        <w:tc>
          <w:tcPr>
            <w:tcW w:w="393" w:type="dxa"/>
          </w:tcPr>
          <w:p w:rsidR="00B46F03" w:rsidRPr="00E07CF4" w:rsidRDefault="00B46F03" w:rsidP="00B56A57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</w:t>
            </w:r>
            <w:r w:rsidR="00B56A57" w:rsidRPr="00E07CF4">
              <w:rPr>
                <w:rFonts w:ascii="ECOFONT" w:hAnsi="ECOFONT"/>
              </w:rPr>
              <w:t>7</w:t>
            </w:r>
          </w:p>
        </w:tc>
        <w:tc>
          <w:tcPr>
            <w:tcW w:w="8466" w:type="dxa"/>
          </w:tcPr>
          <w:p w:rsidR="00B46F03" w:rsidRPr="00E07CF4" w:rsidRDefault="00B11975" w:rsidP="00B11975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Comprovação da legitimidade d</w:t>
            </w:r>
            <w:r w:rsidR="00B46F03" w:rsidRPr="00E07CF4">
              <w:rPr>
                <w:rFonts w:ascii="ECOFONT" w:hAnsi="ECOFONT"/>
              </w:rPr>
              <w:t>o</w:t>
            </w:r>
            <w:r w:rsidRPr="00E07CF4">
              <w:rPr>
                <w:rFonts w:ascii="ECOFONT" w:hAnsi="ECOFONT"/>
              </w:rPr>
              <w:t xml:space="preserve"> representante do PARCEIRO ESTRANGEIRO para celebrar o acordo </w:t>
            </w:r>
          </w:p>
        </w:tc>
        <w:tc>
          <w:tcPr>
            <w:tcW w:w="709" w:type="dxa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B46F03" w:rsidRPr="00E07CF4" w:rsidTr="00F37245">
        <w:trPr>
          <w:cantSplit/>
        </w:trPr>
        <w:tc>
          <w:tcPr>
            <w:tcW w:w="9568" w:type="dxa"/>
            <w:gridSpan w:val="3"/>
            <w:shd w:val="clear" w:color="auto" w:fill="B3B3B3"/>
          </w:tcPr>
          <w:p w:rsidR="0095337E" w:rsidRPr="00E07CF4" w:rsidRDefault="0095337E" w:rsidP="0095337E">
            <w:pPr>
              <w:spacing w:before="120" w:after="120"/>
              <w:jc w:val="center"/>
              <w:rPr>
                <w:rFonts w:ascii="ECOFONT" w:hAnsi="ECOFONT"/>
                <w:b/>
              </w:rPr>
            </w:pPr>
            <w:r w:rsidRPr="00E07CF4">
              <w:rPr>
                <w:rFonts w:ascii="ECOFONT" w:hAnsi="ECOFONT"/>
                <w:b/>
              </w:rPr>
              <w:t>DOCUMENTOS A SEREM OBTIDOS JUNTO À FUNDAÇÃO DE APOIO</w:t>
            </w:r>
          </w:p>
          <w:p w:rsidR="00B46F03" w:rsidRPr="00E07CF4" w:rsidRDefault="0095337E" w:rsidP="0095337E">
            <w:pPr>
              <w:spacing w:before="120" w:after="120"/>
              <w:jc w:val="center"/>
              <w:rPr>
                <w:rFonts w:ascii="ECOFONT" w:hAnsi="ECOFONT"/>
                <w:b/>
              </w:rPr>
            </w:pPr>
            <w:r w:rsidRPr="00E07CF4">
              <w:rPr>
                <w:rFonts w:ascii="ECOFONT" w:hAnsi="ECOFONT"/>
                <w:b/>
              </w:rPr>
              <w:t>(nos casos em que há interveniência da Fundação de Apoio)</w:t>
            </w:r>
          </w:p>
        </w:tc>
      </w:tr>
      <w:tr w:rsidR="00B46F03" w:rsidRPr="00E07CF4" w:rsidTr="00F37245">
        <w:tc>
          <w:tcPr>
            <w:tcW w:w="393" w:type="dxa"/>
          </w:tcPr>
          <w:p w:rsidR="00B46F03" w:rsidRPr="00E07CF4" w:rsidRDefault="00FB1B89" w:rsidP="00FB1B89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08</w:t>
            </w:r>
          </w:p>
        </w:tc>
        <w:tc>
          <w:tcPr>
            <w:tcW w:w="8466" w:type="dxa"/>
          </w:tcPr>
          <w:p w:rsidR="0095337E" w:rsidRPr="00E07CF4" w:rsidRDefault="0095337E" w:rsidP="0095337E">
            <w:pPr>
              <w:jc w:val="both"/>
              <w:rPr>
                <w:rFonts w:ascii="ECOFONT" w:hAnsi="ECOFONT" w:cs="Arial"/>
              </w:rPr>
            </w:pPr>
            <w:r w:rsidRPr="00E07CF4">
              <w:rPr>
                <w:rFonts w:ascii="ECOFONT" w:hAnsi="ECOFONT" w:cs="Arial"/>
              </w:rPr>
              <w:t>Ato de constituição/ habilitação jurídica (</w:t>
            </w:r>
            <w:r w:rsidRPr="00E07CF4">
              <w:rPr>
                <w:rFonts w:ascii="ECOFONT" w:hAnsi="ECOFONT"/>
              </w:rPr>
              <w:t>art. 28, Lei nº 8.666/1993</w:t>
            </w:r>
            <w:r w:rsidRPr="00E07CF4">
              <w:rPr>
                <w:rFonts w:ascii="ECOFONT" w:hAnsi="ECOFONT" w:cs="Arial"/>
              </w:rPr>
              <w:t>)</w:t>
            </w:r>
          </w:p>
          <w:p w:rsidR="0095337E" w:rsidRPr="00E07CF4" w:rsidRDefault="0095337E" w:rsidP="0095337E">
            <w:pPr>
              <w:jc w:val="both"/>
              <w:rPr>
                <w:rFonts w:ascii="ECOFONT" w:hAnsi="ECOFONT" w:cs="Arial"/>
              </w:rPr>
            </w:pPr>
          </w:p>
          <w:p w:rsidR="0095337E" w:rsidRPr="00E07CF4" w:rsidRDefault="0095337E" w:rsidP="0095337E">
            <w:pPr>
              <w:jc w:val="both"/>
              <w:rPr>
                <w:rFonts w:ascii="ECOFONT" w:hAnsi="ECOFONT" w:cs="Arial"/>
              </w:rPr>
            </w:pPr>
            <w:r w:rsidRPr="00E07CF4">
              <w:rPr>
                <w:rFonts w:ascii="ECOFONT" w:hAnsi="ECOFONT" w:cs="Arial"/>
              </w:rPr>
              <w:t>Estatuto social da Fundação de Apoio, comprovando finalidade não lucrativa e de ser incumbida, regimental ou estatutariamente, da pesquisa, do ensino ou do desenvolvimento institucional, científico e tecnológico;</w:t>
            </w:r>
          </w:p>
          <w:p w:rsidR="00B46F03" w:rsidRPr="00E07CF4" w:rsidRDefault="00B46F03" w:rsidP="000B6D92">
            <w:pPr>
              <w:spacing w:before="120" w:after="120"/>
              <w:jc w:val="both"/>
              <w:rPr>
                <w:rFonts w:ascii="ECOFONT" w:hAnsi="ECOFONT"/>
              </w:rPr>
            </w:pPr>
          </w:p>
        </w:tc>
        <w:tc>
          <w:tcPr>
            <w:tcW w:w="709" w:type="dxa"/>
          </w:tcPr>
          <w:p w:rsidR="00B46F03" w:rsidRPr="00E07CF4" w:rsidRDefault="00B46F03" w:rsidP="000B6D92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09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jc w:val="both"/>
              <w:rPr>
                <w:rFonts w:ascii="ECOFONT" w:hAnsi="ECOFONT" w:cs="Arial"/>
              </w:rPr>
            </w:pPr>
            <w:r w:rsidRPr="00E07CF4">
              <w:rPr>
                <w:rFonts w:ascii="ECOFONT" w:hAnsi="ECOFONT" w:cs="Arial"/>
              </w:rPr>
              <w:t>Documentos do Responsável Legal da FUNDAÇÃO DE APOIO – pessoa que irá assinar o Termo (RG, CPF e Comprovante de Residência + Ata de Nomeação, Termo de Posse ou documento correlato)</w:t>
            </w:r>
          </w:p>
          <w:p w:rsidR="00ED5B0A" w:rsidRPr="00E07CF4" w:rsidRDefault="00ED5B0A" w:rsidP="00ED5B0A">
            <w:pPr>
              <w:jc w:val="both"/>
              <w:rPr>
                <w:rFonts w:ascii="ECOFONT" w:hAnsi="ECOFONT" w:cs="Arial"/>
              </w:rPr>
            </w:pP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10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jc w:val="both"/>
              <w:rPr>
                <w:rFonts w:ascii="ECOFONT" w:hAnsi="ECOFONT" w:cs="Arial"/>
              </w:rPr>
            </w:pPr>
            <w:r w:rsidRPr="00E07CF4">
              <w:rPr>
                <w:rFonts w:ascii="ECOFONT" w:hAnsi="ECOFONT" w:cs="Arial"/>
              </w:rPr>
              <w:t xml:space="preserve">Registro e credenciamento junto ao MEC/MCTI e autorização para apoiar, em sendo o caso (art. 4º, §2º, Decreto nº 7.423/2010, art. 4º, I, Portaria Interministerial MEC/MCTI nº 191, de 13 de março de 2012 e art. 2º, III, Lei nº 8.958/1994) </w:t>
            </w:r>
          </w:p>
          <w:p w:rsidR="00ED5B0A" w:rsidRPr="00E07CF4" w:rsidRDefault="00ED5B0A" w:rsidP="00ED5B0A">
            <w:pPr>
              <w:spacing w:before="120" w:after="120"/>
              <w:jc w:val="both"/>
              <w:rPr>
                <w:rFonts w:ascii="ECOFONT" w:hAnsi="ECOFONT"/>
              </w:rPr>
            </w:pP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11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 w:cs="Arial"/>
              </w:rPr>
              <w:t>Justificativa para a contratação (caso exista mais que uma Fundação)</w:t>
            </w: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12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tabs>
                <w:tab w:val="left" w:pos="2070"/>
              </w:tabs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 w:cs="Arial"/>
              </w:rPr>
              <w:t>Proposta da Fundação de Apoio, demonstrando os seus serviços de apoio, contendo, inclusive, a planilha demonstrativa dos seus custos operacionais incorridos na execução de suas atividades.</w:t>
            </w: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13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 w:cs="Arial"/>
              </w:rPr>
              <w:t>Declaração de reputação ético-profissional (art. 24, XIII, Lei nº 8.666/93) e de capacidade técnica-financeira para bem executar o objeto contratado.</w:t>
            </w: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14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 w:cs="Arial"/>
              </w:rPr>
              <w:t>Comprovação da regularidade fiscal e trabalhista (</w:t>
            </w:r>
            <w:r w:rsidRPr="00E07CF4">
              <w:rPr>
                <w:rFonts w:ascii="ECOFONT" w:hAnsi="ECOFONT"/>
              </w:rPr>
              <w:t>art. 29, Lei nº 8.666/1993)</w:t>
            </w: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15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Consulta aos sistemas de penalidades – CEIS, CNJ e TCU</w:t>
            </w: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  <w:tr w:rsidR="00ED5B0A" w:rsidRPr="00E07CF4" w:rsidTr="00F37245">
        <w:tc>
          <w:tcPr>
            <w:tcW w:w="393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16</w:t>
            </w:r>
          </w:p>
        </w:tc>
        <w:tc>
          <w:tcPr>
            <w:tcW w:w="8466" w:type="dxa"/>
          </w:tcPr>
          <w:p w:rsidR="00ED5B0A" w:rsidRPr="00E07CF4" w:rsidRDefault="00ED5B0A" w:rsidP="00ED5B0A">
            <w:pPr>
              <w:spacing w:before="120" w:after="120"/>
              <w:jc w:val="both"/>
              <w:rPr>
                <w:rFonts w:ascii="ECOFONT" w:hAnsi="ECOFONT"/>
              </w:rPr>
            </w:pPr>
            <w:r w:rsidRPr="00E07CF4">
              <w:rPr>
                <w:rFonts w:ascii="ECOFONT" w:hAnsi="ECOFONT"/>
              </w:rPr>
              <w:t>Consulta ao CADIN (art. 6º, Lei nº 10.522/2002</w:t>
            </w:r>
          </w:p>
        </w:tc>
        <w:tc>
          <w:tcPr>
            <w:tcW w:w="709" w:type="dxa"/>
          </w:tcPr>
          <w:p w:rsidR="00ED5B0A" w:rsidRPr="00E07CF4" w:rsidRDefault="00ED5B0A" w:rsidP="00ED5B0A">
            <w:pPr>
              <w:spacing w:before="120" w:after="120"/>
              <w:jc w:val="center"/>
              <w:rPr>
                <w:rFonts w:ascii="ECOFONT" w:hAnsi="ECOFONT"/>
              </w:rPr>
            </w:pPr>
          </w:p>
        </w:tc>
      </w:tr>
    </w:tbl>
    <w:p w:rsidR="00B46F03" w:rsidRPr="00E07CF4" w:rsidRDefault="00B46F03" w:rsidP="000B6D92">
      <w:pPr>
        <w:pStyle w:val="Corpodetexto2"/>
        <w:spacing w:before="120" w:after="120" w:line="240" w:lineRule="auto"/>
        <w:rPr>
          <w:rFonts w:ascii="ECOFONT" w:hAnsi="ECOFONT"/>
        </w:rPr>
      </w:pPr>
    </w:p>
    <w:p w:rsidR="00B46F03" w:rsidRPr="00E07CF4" w:rsidRDefault="00B46F03" w:rsidP="000B6D92">
      <w:pPr>
        <w:pStyle w:val="Corpodetexto2"/>
        <w:spacing w:before="120" w:after="120" w:line="240" w:lineRule="auto"/>
        <w:rPr>
          <w:rFonts w:ascii="ECOFONT" w:hAnsi="ECOFONT"/>
        </w:rPr>
      </w:pPr>
      <w:r w:rsidRPr="00E07CF4">
        <w:rPr>
          <w:rFonts w:ascii="ECOFONT" w:hAnsi="ECOFONT"/>
        </w:rPr>
        <w:t xml:space="preserve">OBS 1: CABE À </w:t>
      </w:r>
      <w:r w:rsidR="007924CD" w:rsidRPr="00E07CF4">
        <w:rPr>
          <w:rFonts w:ascii="ECOFONT" w:hAnsi="ECOFONT"/>
        </w:rPr>
        <w:t xml:space="preserve">ÁREA COMPETENTE DA ICT/AGÊNCIA DE FOMENTO </w:t>
      </w:r>
      <w:r w:rsidRPr="00E07CF4">
        <w:rPr>
          <w:rFonts w:ascii="ECOFONT" w:hAnsi="ECOFONT"/>
        </w:rPr>
        <w:t xml:space="preserve">OBSERVAR SE, ALÉM DOS DOCUMENTOS ACIMA </w:t>
      </w:r>
      <w:r w:rsidR="00C51DE6" w:rsidRPr="00E07CF4">
        <w:rPr>
          <w:rFonts w:ascii="ECOFONT" w:hAnsi="ECOFONT"/>
        </w:rPr>
        <w:t>LISTADOS, HÁ OUTROS NECESSÁRIOS À</w:t>
      </w:r>
      <w:r w:rsidRPr="00E07CF4">
        <w:rPr>
          <w:rFonts w:ascii="ECOFONT" w:hAnsi="ECOFONT"/>
        </w:rPr>
        <w:t xml:space="preserve"> INSTRUÇÃO PROCESSUAL. (</w:t>
      </w:r>
      <w:r w:rsidR="00C51DE6" w:rsidRPr="00E07CF4">
        <w:rPr>
          <w:rFonts w:ascii="ECOFONT" w:hAnsi="ECOFONT"/>
        </w:rPr>
        <w:t>Esses documentos</w:t>
      </w:r>
      <w:r w:rsidRPr="00E07CF4">
        <w:rPr>
          <w:rFonts w:ascii="ECOFONT" w:hAnsi="ECOFONT"/>
        </w:rPr>
        <w:t xml:space="preserve"> dependem de cada caso e da regulamentação interna da instituição). </w:t>
      </w:r>
    </w:p>
    <w:p w:rsidR="00B46F03" w:rsidRPr="00E07CF4" w:rsidRDefault="00B46F03" w:rsidP="000B6D92">
      <w:pPr>
        <w:pStyle w:val="Corpodetexto2"/>
        <w:spacing w:before="120" w:after="120" w:line="240" w:lineRule="auto"/>
        <w:rPr>
          <w:rFonts w:ascii="ECOFONT" w:hAnsi="ECOFONT"/>
        </w:rPr>
      </w:pPr>
    </w:p>
    <w:p w:rsidR="00B46F03" w:rsidRPr="00E07CF4" w:rsidRDefault="00B46F03" w:rsidP="000B6D92">
      <w:pPr>
        <w:pStyle w:val="Corpodetexto2"/>
        <w:spacing w:before="120" w:after="120" w:line="240" w:lineRule="auto"/>
        <w:rPr>
          <w:rFonts w:ascii="ECOFONT" w:hAnsi="ECOFONT"/>
        </w:rPr>
      </w:pPr>
      <w:r w:rsidRPr="00E07CF4">
        <w:rPr>
          <w:rFonts w:ascii="ECOFONT" w:hAnsi="ECOFONT"/>
        </w:rPr>
        <w:t xml:space="preserve">OBS 2: A AUSÊNCIA DE QUALQUER DOS DOCUMENTOS LISTADOS NO CHECK-LIST DEVERÁ SER JUSTIFICADA PELA </w:t>
      </w:r>
      <w:r w:rsidR="008548B6" w:rsidRPr="00E07CF4">
        <w:rPr>
          <w:rFonts w:ascii="ECOFONT" w:hAnsi="ECOFONT"/>
        </w:rPr>
        <w:t>ÁREA COMPETENTE DA ICT/AGÊNCIA DE FOMENTO</w:t>
      </w:r>
      <w:r w:rsidRPr="00E07CF4">
        <w:rPr>
          <w:rFonts w:ascii="ECOFONT" w:hAnsi="ECOFONT"/>
        </w:rPr>
        <w:t>.</w:t>
      </w:r>
    </w:p>
    <w:p w:rsidR="00B46F03" w:rsidRPr="00E07CF4" w:rsidRDefault="00B46F03" w:rsidP="000B6D92">
      <w:pPr>
        <w:spacing w:before="120" w:after="120"/>
        <w:jc w:val="both"/>
        <w:rPr>
          <w:rFonts w:ascii="ECOFONT" w:hAnsi="ECOFONT"/>
        </w:rPr>
      </w:pPr>
    </w:p>
    <w:p w:rsidR="00B46F03" w:rsidRPr="00E07CF4" w:rsidRDefault="00B46F03" w:rsidP="000B6D92">
      <w:pPr>
        <w:autoSpaceDE w:val="0"/>
        <w:autoSpaceDN w:val="0"/>
        <w:adjustRightInd w:val="0"/>
        <w:spacing w:before="120" w:after="120"/>
        <w:ind w:left="1080" w:hanging="1080"/>
        <w:jc w:val="both"/>
        <w:rPr>
          <w:rFonts w:ascii="ECOFONT" w:hAnsi="ECOFONT"/>
          <w:b/>
        </w:rPr>
      </w:pPr>
    </w:p>
    <w:p w:rsidR="000F6D39" w:rsidRPr="00E07CF4" w:rsidRDefault="000F6D39" w:rsidP="000B6D92">
      <w:pPr>
        <w:spacing w:before="120" w:after="120"/>
        <w:rPr>
          <w:rFonts w:ascii="ECOFONT" w:hAnsi="ECOFONT"/>
        </w:rPr>
      </w:pPr>
    </w:p>
    <w:sectPr w:rsidR="000F6D39" w:rsidRPr="00E07CF4" w:rsidSect="00810C1F">
      <w:headerReference w:type="default" r:id="rId9"/>
      <w:footerReference w:type="default" r:id="rId10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9C" w:rsidRDefault="0034289C">
      <w:r>
        <w:separator/>
      </w:r>
    </w:p>
  </w:endnote>
  <w:endnote w:type="continuationSeparator" w:id="0">
    <w:p w:rsidR="0034289C" w:rsidRDefault="0034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COFONT">
    <w:altName w:val="Times New Roman"/>
    <w:panose1 w:val="00000000000000000000"/>
    <w:charset w:val="00"/>
    <w:family w:val="roman"/>
    <w:notTrueType/>
    <w:pitch w:val="default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587" w:rsidRDefault="00FC540A">
    <w:pPr>
      <w:pStyle w:val="Rodap"/>
      <w:pBdr>
        <w:bottom w:val="single" w:sz="6" w:space="1" w:color="auto"/>
      </w:pBdr>
      <w:rPr>
        <w:rFonts w:ascii="Spranq eco sans" w:hAnsi="Spranq eco sans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9C" w:rsidRDefault="0034289C">
      <w:r>
        <w:separator/>
      </w:r>
    </w:p>
  </w:footnote>
  <w:footnote w:type="continuationSeparator" w:id="0">
    <w:p w:rsidR="0034289C" w:rsidRDefault="0034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587" w:rsidRDefault="00B46F03">
    <w:pPr>
      <w:jc w:val="center"/>
      <w:rPr>
        <w:b/>
      </w:rPr>
    </w:pPr>
    <w:r>
      <w:rPr>
        <w:rFonts w:ascii="Spranq eco sans" w:hAnsi="Spranq eco sans"/>
        <w:sz w:val="20"/>
        <w:szCs w:val="20"/>
      </w:rPr>
      <w:object w:dxaOrig="1101" w:dyaOrig="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36pt" fillcolor="window">
          <v:imagedata r:id="rId1" o:title=""/>
        </v:shape>
        <o:OLEObject Type="Embed" ProgID="Word.Picture.8" ShapeID="_x0000_i1025" DrawAspect="Content" ObjectID="_1635598686" r:id="rId2"/>
      </w:object>
    </w:r>
  </w:p>
  <w:p w:rsidR="00A04587" w:rsidRDefault="00B46F03">
    <w:pPr>
      <w:pStyle w:val="Cabealho"/>
      <w:jc w:val="center"/>
      <w:rPr>
        <w:rFonts w:ascii="Spranq eco sans" w:hAnsi="Spranq eco sans"/>
        <w:bCs/>
        <w:sz w:val="16"/>
        <w:szCs w:val="16"/>
      </w:rPr>
    </w:pPr>
    <w:r>
      <w:rPr>
        <w:rFonts w:ascii="Spranq eco sans" w:hAnsi="Spranq eco sans"/>
        <w:bCs/>
        <w:sz w:val="16"/>
        <w:szCs w:val="16"/>
      </w:rPr>
      <w:t>ADVOCACIA-GERAL DA UNIÃO</w:t>
    </w:r>
  </w:p>
  <w:p w:rsidR="00A04587" w:rsidRDefault="00B46F03">
    <w:pPr>
      <w:pStyle w:val="Cabealho"/>
      <w:pBdr>
        <w:bottom w:val="single" w:sz="12" w:space="1" w:color="auto"/>
      </w:pBdr>
      <w:jc w:val="center"/>
      <w:rPr>
        <w:rFonts w:ascii="Spranq eco sans" w:hAnsi="Spranq eco sans"/>
        <w:bCs/>
        <w:sz w:val="16"/>
        <w:szCs w:val="16"/>
      </w:rPr>
    </w:pPr>
    <w:r>
      <w:rPr>
        <w:rFonts w:ascii="Spranq eco sans" w:hAnsi="Spranq eco sans"/>
        <w:bCs/>
        <w:sz w:val="16"/>
        <w:szCs w:val="16"/>
      </w:rPr>
      <w:t>PROCURADORIA-GERAL FEDERAL</w:t>
    </w:r>
  </w:p>
  <w:p w:rsidR="00810C1F" w:rsidRDefault="00810C1F">
    <w:pPr>
      <w:pStyle w:val="Cabealho"/>
      <w:jc w:val="center"/>
      <w:rPr>
        <w:rFonts w:ascii="Spranq eco sans" w:hAnsi="Spranq eco sans"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03"/>
    <w:rsid w:val="000122C5"/>
    <w:rsid w:val="000619DC"/>
    <w:rsid w:val="000B6D92"/>
    <w:rsid w:val="000C3259"/>
    <w:rsid w:val="000F6D39"/>
    <w:rsid w:val="00144AFA"/>
    <w:rsid w:val="001A7A20"/>
    <w:rsid w:val="00326D24"/>
    <w:rsid w:val="003312D5"/>
    <w:rsid w:val="0034289C"/>
    <w:rsid w:val="003C0C60"/>
    <w:rsid w:val="0046753C"/>
    <w:rsid w:val="00532619"/>
    <w:rsid w:val="00697F9B"/>
    <w:rsid w:val="006C2AD7"/>
    <w:rsid w:val="007924CD"/>
    <w:rsid w:val="00810C1F"/>
    <w:rsid w:val="008548B6"/>
    <w:rsid w:val="00864FF2"/>
    <w:rsid w:val="0095337E"/>
    <w:rsid w:val="00957937"/>
    <w:rsid w:val="00A32474"/>
    <w:rsid w:val="00A70E72"/>
    <w:rsid w:val="00B11975"/>
    <w:rsid w:val="00B46F03"/>
    <w:rsid w:val="00B56A57"/>
    <w:rsid w:val="00BC6866"/>
    <w:rsid w:val="00C208D8"/>
    <w:rsid w:val="00C32684"/>
    <w:rsid w:val="00C51DE6"/>
    <w:rsid w:val="00CC41C6"/>
    <w:rsid w:val="00DE37D1"/>
    <w:rsid w:val="00E010F8"/>
    <w:rsid w:val="00E07CF4"/>
    <w:rsid w:val="00ED5B0A"/>
    <w:rsid w:val="00F34C38"/>
    <w:rsid w:val="00F7181E"/>
    <w:rsid w:val="00F87AEA"/>
    <w:rsid w:val="00FB1B89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DB4244BE-8FA7-45F3-96FB-0C34E31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6F03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link w:val="Ttulo6Char"/>
    <w:qFormat/>
    <w:rsid w:val="00B46F03"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6F03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46F03"/>
    <w:rPr>
      <w:rFonts w:ascii="Arial" w:eastAsia="Times New Roman" w:hAnsi="Arial" w:cs="Arial"/>
      <w:b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46F03"/>
    <w:pPr>
      <w:ind w:left="540" w:hanging="540"/>
      <w:jc w:val="center"/>
    </w:pPr>
    <w:rPr>
      <w:rFonts w:ascii="Arial" w:hAnsi="Arial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46F03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46F03"/>
    <w:pPr>
      <w:spacing w:after="240"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B46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B46F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46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B46F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B46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B46F03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B46F03"/>
    <w:rPr>
      <w:rFonts w:ascii="Arial" w:eastAsia="Times New Roman" w:hAnsi="Arial" w:cs="Arial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0E72"/>
    <w:pPr>
      <w:spacing w:before="100" w:beforeAutospacing="1" w:after="100" w:afterAutospacing="1"/>
    </w:pPr>
    <w:rPr>
      <w:rFonts w:eastAsia="MS Mincho"/>
      <w:sz w:val="20"/>
      <w:szCs w:val="20"/>
      <w:lang w:val="en-US" w:eastAsia="en-US"/>
    </w:rPr>
  </w:style>
  <w:style w:type="character" w:styleId="Forte">
    <w:name w:val="Strong"/>
    <w:basedOn w:val="Fontepargpadro"/>
    <w:uiPriority w:val="22"/>
    <w:qFormat/>
    <w:rsid w:val="00A324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4DA9A462D70409EB455CEBEC44659" ma:contentTypeVersion="2" ma:contentTypeDescription="Create a new document." ma:contentTypeScope="" ma:versionID="aa238907229f62621fbb8dd5ce640c8c">
  <xsd:schema xmlns:xsd="http://www.w3.org/2001/XMLSchema" xmlns:xs="http://www.w3.org/2001/XMLSchema" xmlns:p="http://schemas.microsoft.com/office/2006/metadata/properties" xmlns:ns2="b882886e-178e-415c-9767-95454ae0b0f2" targetNamespace="http://schemas.microsoft.com/office/2006/metadata/properties" ma:root="true" ma:fieldsID="6863f63ff2854156899126ceb18753b1" ns2:_="">
    <xsd:import namespace="b882886e-178e-415c-9767-95454ae0b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886e-178e-415c-9767-95454ae0b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0891E-79D3-4DF6-AB60-94A2A18EA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7990E-BB0E-4DD0-B682-78B29723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2886e-178e-415c-9767-95454ae0b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1F965-C89D-4B06-B43A-DD29560EFAAD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b882886e-178e-415c-9767-95454ae0b0f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AZIN</dc:creator>
  <cp:lastModifiedBy>Janaina de Oliveira Caetano</cp:lastModifiedBy>
  <cp:revision>2</cp:revision>
  <dcterms:created xsi:type="dcterms:W3CDTF">2019-11-18T19:12:00Z</dcterms:created>
  <dcterms:modified xsi:type="dcterms:W3CDTF">2019-11-18T19:12:00Z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0x010100D6C4DA9A462D70409EB455CEBEC44659</vt:lpwstr>
  </property>
</Properties>
</file>