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9021B" w14:textId="77777777" w:rsidR="001B02D4" w:rsidRPr="00FA6667" w:rsidRDefault="001B02D4" w:rsidP="00FA6667">
      <w:pPr>
        <w:pStyle w:val="Recuodecorpodetexto"/>
        <w:ind w:firstLine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FA6667">
        <w:rPr>
          <w:rFonts w:ascii="Arial" w:hAnsi="Arial" w:cs="Arial"/>
          <w:b/>
          <w:sz w:val="24"/>
          <w:szCs w:val="24"/>
          <w:lang w:val="pt-BR"/>
        </w:rPr>
        <w:t>Universidade Federal de Minas Gerais</w:t>
      </w:r>
    </w:p>
    <w:p w14:paraId="2362D1EE" w14:textId="77777777" w:rsidR="001B02D4" w:rsidRPr="00FA6667" w:rsidRDefault="001B02D4" w:rsidP="00FA6667">
      <w:pPr>
        <w:pStyle w:val="Recuodecorpodetexto"/>
        <w:ind w:firstLine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FA6667">
        <w:rPr>
          <w:rFonts w:ascii="Arial" w:hAnsi="Arial" w:cs="Arial"/>
          <w:b/>
          <w:sz w:val="24"/>
          <w:szCs w:val="24"/>
          <w:lang w:val="pt-BR"/>
        </w:rPr>
        <w:t>Instituto de Geociências</w:t>
      </w:r>
    </w:p>
    <w:p w14:paraId="211C4C96" w14:textId="77777777" w:rsidR="001B02D4" w:rsidRPr="00FA6667" w:rsidRDefault="001B02D4" w:rsidP="00FA6667">
      <w:pPr>
        <w:pStyle w:val="Recuodecorpodetexto"/>
        <w:ind w:firstLine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FA6667">
        <w:rPr>
          <w:rFonts w:ascii="Arial" w:hAnsi="Arial" w:cs="Arial"/>
          <w:b/>
          <w:sz w:val="24"/>
          <w:szCs w:val="24"/>
          <w:lang w:val="pt-BR"/>
        </w:rPr>
        <w:t>Programa de Pós-Graduação em Análise e Modelagem de Sistemas Ambientais</w:t>
      </w:r>
    </w:p>
    <w:p w14:paraId="55B2E803" w14:textId="77777777" w:rsidR="001B02D4" w:rsidRPr="00FA6667" w:rsidRDefault="001B02D4" w:rsidP="00FA6667">
      <w:pPr>
        <w:pStyle w:val="Recuodecorpodetexto"/>
        <w:ind w:firstLine="0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4B7BACE8" w14:textId="77777777" w:rsidR="001B02D4" w:rsidRPr="00FA6667" w:rsidRDefault="001B02D4" w:rsidP="00FA6667">
      <w:pPr>
        <w:pStyle w:val="Recuodecorpodetexto"/>
        <w:ind w:firstLine="0"/>
        <w:jc w:val="center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Edital </w:t>
      </w:r>
      <w:r w:rsidR="00A47D28">
        <w:rPr>
          <w:rFonts w:ascii="Arial" w:hAnsi="Arial" w:cs="Arial"/>
          <w:b/>
          <w:sz w:val="24"/>
          <w:szCs w:val="24"/>
          <w:lang w:val="pt-BR"/>
        </w:rPr>
        <w:t>Extraordinário</w:t>
      </w:r>
      <w:r w:rsidRPr="0037313D">
        <w:rPr>
          <w:rFonts w:ascii="Arial" w:hAnsi="Arial" w:cs="Arial"/>
          <w:b/>
          <w:color w:val="FF0000"/>
          <w:sz w:val="24"/>
          <w:szCs w:val="24"/>
          <w:lang w:val="pt-BR"/>
        </w:rPr>
        <w:t xml:space="preserve"> </w:t>
      </w:r>
      <w:r w:rsidR="00A47D28">
        <w:rPr>
          <w:rFonts w:ascii="Arial" w:hAnsi="Arial" w:cs="Arial"/>
          <w:b/>
          <w:sz w:val="24"/>
          <w:szCs w:val="24"/>
          <w:lang w:val="pt-BR"/>
        </w:rPr>
        <w:t>de Seleção Nº 001/2020 – Doutorado 2020</w:t>
      </w:r>
    </w:p>
    <w:p w14:paraId="62A516BF" w14:textId="77777777" w:rsidR="001B02D4" w:rsidRPr="00FA6667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</w:p>
    <w:p w14:paraId="637F5522" w14:textId="0EC127D5" w:rsidR="001B02D4" w:rsidRDefault="001B02D4" w:rsidP="00961BB5">
      <w:pPr>
        <w:pStyle w:val="Recuodecorpodetexto"/>
        <w:rPr>
          <w:rFonts w:ascii="Arial" w:hAnsi="Arial" w:cs="Arial"/>
          <w:sz w:val="24"/>
          <w:szCs w:val="24"/>
          <w:lang w:val="pt-BR"/>
        </w:rPr>
      </w:pPr>
      <w:r w:rsidRPr="00FA6667">
        <w:rPr>
          <w:rFonts w:ascii="Arial" w:hAnsi="Arial" w:cs="Arial"/>
          <w:sz w:val="24"/>
          <w:szCs w:val="24"/>
          <w:lang w:val="pt-BR"/>
        </w:rPr>
        <w:t xml:space="preserve">O Coordenador do Colegiado do Programa de Pós-graduação em Análise e Modelagem de Sistemas Ambientais </w:t>
      </w:r>
      <w:r>
        <w:rPr>
          <w:rFonts w:ascii="Arial" w:hAnsi="Arial" w:cs="Arial"/>
          <w:sz w:val="24"/>
          <w:szCs w:val="24"/>
          <w:lang w:val="pt-BR"/>
        </w:rPr>
        <w:t xml:space="preserve">(PPG-AMSA) </w:t>
      </w:r>
      <w:r w:rsidRPr="00FA6667">
        <w:rPr>
          <w:rFonts w:ascii="Arial" w:hAnsi="Arial" w:cs="Arial"/>
          <w:sz w:val="24"/>
          <w:szCs w:val="24"/>
          <w:lang w:val="pt-BR"/>
        </w:rPr>
        <w:t xml:space="preserve">do Instituto de </w:t>
      </w:r>
      <w:r w:rsidRPr="005B56DF">
        <w:rPr>
          <w:rFonts w:ascii="Arial" w:hAnsi="Arial" w:cs="Arial"/>
          <w:sz w:val="24"/>
          <w:szCs w:val="24"/>
          <w:lang w:val="pt-BR"/>
        </w:rPr>
        <w:t xml:space="preserve">Geociências da Universidade Federal de Minas Gerais FAZ SABER que, no período </w:t>
      </w:r>
      <w:r w:rsidRPr="005B56DF">
        <w:rPr>
          <w:rFonts w:ascii="Arial" w:hAnsi="Arial" w:cs="Arial"/>
          <w:b/>
          <w:sz w:val="24"/>
          <w:szCs w:val="24"/>
          <w:lang w:val="pt-BR"/>
        </w:rPr>
        <w:t xml:space="preserve">de </w:t>
      </w:r>
      <w:r w:rsidR="00A47D28">
        <w:rPr>
          <w:rFonts w:ascii="Arial" w:hAnsi="Arial" w:cs="Arial"/>
          <w:b/>
          <w:sz w:val="24"/>
          <w:szCs w:val="24"/>
          <w:lang w:val="pt-BR"/>
        </w:rPr>
        <w:t>27</w:t>
      </w:r>
      <w:r w:rsidRPr="009801CD">
        <w:rPr>
          <w:rFonts w:ascii="Arial" w:hAnsi="Arial" w:cs="Arial"/>
          <w:b/>
          <w:sz w:val="24"/>
          <w:szCs w:val="24"/>
          <w:lang w:val="pt-BR"/>
        </w:rPr>
        <w:t xml:space="preserve"> de </w:t>
      </w:r>
      <w:r w:rsidR="00A47D28">
        <w:rPr>
          <w:rFonts w:ascii="Arial" w:hAnsi="Arial" w:cs="Arial"/>
          <w:b/>
          <w:sz w:val="24"/>
          <w:szCs w:val="24"/>
          <w:lang w:val="pt-BR"/>
        </w:rPr>
        <w:t>julho</w:t>
      </w:r>
      <w:r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9801CD">
        <w:rPr>
          <w:rFonts w:ascii="Arial" w:hAnsi="Arial" w:cs="Arial"/>
          <w:b/>
          <w:sz w:val="24"/>
          <w:szCs w:val="24"/>
          <w:lang w:val="pt-BR"/>
        </w:rPr>
        <w:t xml:space="preserve">a </w:t>
      </w:r>
      <w:r w:rsidR="00A47D28">
        <w:rPr>
          <w:rFonts w:ascii="Arial" w:hAnsi="Arial" w:cs="Arial"/>
          <w:b/>
          <w:sz w:val="24"/>
          <w:szCs w:val="24"/>
          <w:lang w:val="pt-BR"/>
        </w:rPr>
        <w:t>07</w:t>
      </w:r>
      <w:r w:rsidRPr="009801CD">
        <w:rPr>
          <w:rFonts w:ascii="Arial" w:hAnsi="Arial" w:cs="Arial"/>
          <w:b/>
          <w:sz w:val="24"/>
          <w:szCs w:val="24"/>
          <w:lang w:val="pt-BR"/>
        </w:rPr>
        <w:t xml:space="preserve"> de </w:t>
      </w:r>
      <w:r w:rsidR="00A47D28">
        <w:rPr>
          <w:rFonts w:ascii="Arial" w:hAnsi="Arial" w:cs="Arial"/>
          <w:b/>
          <w:sz w:val="24"/>
          <w:szCs w:val="24"/>
          <w:lang w:val="pt-BR"/>
        </w:rPr>
        <w:t xml:space="preserve">agosto </w:t>
      </w:r>
      <w:r w:rsidRPr="005B56DF">
        <w:rPr>
          <w:rFonts w:ascii="Arial" w:hAnsi="Arial" w:cs="Arial"/>
          <w:b/>
          <w:sz w:val="24"/>
          <w:szCs w:val="24"/>
          <w:lang w:val="pt-BR"/>
        </w:rPr>
        <w:t>de 20</w:t>
      </w:r>
      <w:r w:rsidR="00A47D28">
        <w:rPr>
          <w:rFonts w:ascii="Arial" w:hAnsi="Arial" w:cs="Arial"/>
          <w:b/>
          <w:sz w:val="24"/>
          <w:szCs w:val="24"/>
          <w:lang w:val="pt-BR"/>
        </w:rPr>
        <w:t>20</w:t>
      </w:r>
      <w:r w:rsidRPr="005B56DF">
        <w:rPr>
          <w:rFonts w:ascii="Arial" w:hAnsi="Arial" w:cs="Arial"/>
          <w:sz w:val="24"/>
          <w:szCs w:val="24"/>
          <w:lang w:val="pt-BR"/>
        </w:rPr>
        <w:t>, estarão</w:t>
      </w:r>
      <w:r w:rsidRPr="00FA6667">
        <w:rPr>
          <w:rFonts w:ascii="Arial" w:hAnsi="Arial" w:cs="Arial"/>
          <w:sz w:val="24"/>
          <w:szCs w:val="24"/>
          <w:lang w:val="pt-BR"/>
        </w:rPr>
        <w:t xml:space="preserve"> abertas as inscrições para a seleção de candidatos ao curso de </w:t>
      </w:r>
      <w:r>
        <w:rPr>
          <w:rFonts w:ascii="Arial" w:hAnsi="Arial" w:cs="Arial"/>
          <w:sz w:val="24"/>
          <w:szCs w:val="24"/>
          <w:lang w:val="pt-BR"/>
        </w:rPr>
        <w:t>DOUTORADO</w:t>
      </w:r>
      <w:r w:rsidR="00A47D28">
        <w:rPr>
          <w:rFonts w:ascii="Arial" w:hAnsi="Arial" w:cs="Arial"/>
          <w:sz w:val="24"/>
          <w:szCs w:val="24"/>
          <w:lang w:val="pt-BR"/>
        </w:rPr>
        <w:t xml:space="preserve"> </w:t>
      </w:r>
      <w:commentRangeStart w:id="0"/>
      <w:r w:rsidR="00961BB5">
        <w:rPr>
          <w:rFonts w:ascii="Arial" w:hAnsi="Arial" w:cs="Arial"/>
          <w:sz w:val="24"/>
          <w:szCs w:val="24"/>
          <w:lang w:val="pt-BR"/>
        </w:rPr>
        <w:t>associadas diretamente a</w:t>
      </w:r>
      <w:r w:rsidR="00A47D28" w:rsidRPr="00A47D28">
        <w:rPr>
          <w:rFonts w:ascii="Arial" w:hAnsi="Arial" w:cs="Arial"/>
          <w:sz w:val="24"/>
          <w:szCs w:val="24"/>
          <w:lang w:val="pt-BR"/>
        </w:rPr>
        <w:t>o projeto “Análise Espacial de Surto de Covid-19 no Estado de Minas Gerais, Considerando</w:t>
      </w:r>
      <w:r w:rsidR="00A47D28">
        <w:rPr>
          <w:rFonts w:ascii="Arial" w:hAnsi="Arial" w:cs="Arial"/>
          <w:sz w:val="24"/>
          <w:szCs w:val="24"/>
          <w:lang w:val="pt-BR"/>
        </w:rPr>
        <w:t xml:space="preserve"> </w:t>
      </w:r>
      <w:r w:rsidR="00A47D28" w:rsidRPr="00A47D28">
        <w:rPr>
          <w:rFonts w:ascii="Arial" w:hAnsi="Arial" w:cs="Arial"/>
          <w:sz w:val="24"/>
          <w:szCs w:val="24"/>
          <w:lang w:val="pt-BR"/>
        </w:rPr>
        <w:t>Aspectos de Saúde, Ambientais e Sociais</w:t>
      </w:r>
      <w:r w:rsidR="00FE6C5F">
        <w:rPr>
          <w:rFonts w:ascii="Arial" w:hAnsi="Arial" w:cs="Arial"/>
          <w:sz w:val="24"/>
          <w:szCs w:val="24"/>
          <w:lang w:val="pt-BR"/>
        </w:rPr>
        <w:t>”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 do Edital n° 09/2020 da CAPES</w:t>
      </w:r>
      <w:r w:rsidR="00961BB5">
        <w:rPr>
          <w:rFonts w:ascii="Arial" w:hAnsi="Arial" w:cs="Arial"/>
          <w:sz w:val="24"/>
          <w:szCs w:val="24"/>
          <w:lang w:val="pt-BR"/>
        </w:rPr>
        <w:t>, com a concessão de 03 (três) bolsas da CAPES</w:t>
      </w:r>
      <w:r w:rsidR="00961BB5" w:rsidRPr="00A47D28">
        <w:rPr>
          <w:rFonts w:ascii="Arial" w:hAnsi="Arial" w:cs="Arial"/>
          <w:sz w:val="24"/>
          <w:szCs w:val="24"/>
          <w:lang w:val="pt-BR"/>
        </w:rPr>
        <w:t xml:space="preserve">, com duração de </w:t>
      </w:r>
      <w:r w:rsidR="00961BB5">
        <w:rPr>
          <w:rFonts w:ascii="Arial" w:hAnsi="Arial" w:cs="Arial"/>
          <w:sz w:val="24"/>
          <w:szCs w:val="24"/>
          <w:lang w:val="pt-BR"/>
        </w:rPr>
        <w:t>0</w:t>
      </w:r>
      <w:r w:rsidR="00961BB5" w:rsidRPr="00A47D28">
        <w:rPr>
          <w:rFonts w:ascii="Arial" w:hAnsi="Arial" w:cs="Arial"/>
          <w:sz w:val="24"/>
          <w:szCs w:val="24"/>
          <w:lang w:val="pt-BR"/>
        </w:rPr>
        <w:t>3 (três) anos, para atuar</w:t>
      </w:r>
      <w:r w:rsidR="002E0BC1">
        <w:rPr>
          <w:rFonts w:ascii="Arial" w:hAnsi="Arial" w:cs="Arial"/>
          <w:sz w:val="24"/>
          <w:szCs w:val="24"/>
          <w:lang w:val="pt-BR"/>
        </w:rPr>
        <w:t xml:space="preserve"> especificamente nesse projeto.</w:t>
      </w:r>
      <w:commentRangeEnd w:id="0"/>
      <w:r w:rsidR="002E0BC1">
        <w:rPr>
          <w:rStyle w:val="Refdecomentrio"/>
          <w:rFonts w:ascii="Times New Roman" w:hAnsi="Times New Roman"/>
          <w:lang w:val="pt-BR"/>
        </w:rPr>
        <w:commentReference w:id="0"/>
      </w:r>
    </w:p>
    <w:p w14:paraId="4540291E" w14:textId="77777777" w:rsidR="00961BB5" w:rsidRDefault="00961BB5" w:rsidP="00FA666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26F1DD15" w14:textId="77777777" w:rsidR="001B02D4" w:rsidRPr="00521124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1.</w:t>
      </w:r>
      <w:r w:rsidRPr="00521124">
        <w:rPr>
          <w:rFonts w:ascii="Arial" w:hAnsi="Arial" w:cs="Arial"/>
          <w:b/>
          <w:sz w:val="24"/>
          <w:szCs w:val="24"/>
          <w:lang w:val="pt-BR"/>
        </w:rPr>
        <w:t xml:space="preserve"> Das Informações Preliminares</w:t>
      </w:r>
    </w:p>
    <w:p w14:paraId="27BB3F67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557C24EA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1.1</w:t>
      </w:r>
      <w:r w:rsidR="00A47D28" w:rsidRPr="00A47D28">
        <w:t xml:space="preserve"> 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As inscrições serão feitas </w:t>
      </w:r>
      <w:r w:rsidR="00A47D28" w:rsidRPr="00225741">
        <w:rPr>
          <w:rFonts w:ascii="Arial" w:hAnsi="Arial" w:cs="Arial"/>
          <w:b/>
          <w:sz w:val="24"/>
          <w:szCs w:val="24"/>
          <w:lang w:val="pt-BR"/>
        </w:rPr>
        <w:t>exclusivamente pela Internet</w:t>
      </w:r>
      <w:r w:rsidR="00A47D28" w:rsidRPr="00A47D28">
        <w:rPr>
          <w:rFonts w:ascii="Arial" w:hAnsi="Arial" w:cs="Arial"/>
          <w:sz w:val="24"/>
          <w:szCs w:val="24"/>
          <w:lang w:val="pt-BR"/>
        </w:rPr>
        <w:t>,</w:t>
      </w:r>
      <w:r w:rsidR="00A47D28">
        <w:rPr>
          <w:rFonts w:ascii="Arial" w:hAnsi="Arial" w:cs="Arial"/>
          <w:sz w:val="24"/>
          <w:szCs w:val="24"/>
          <w:lang w:val="pt-BR"/>
        </w:rPr>
        <w:t xml:space="preserve"> através do e-mail processoseletivo.amsa@gmail.com. 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O candidato deve preencher o formulário de inscrição </w:t>
      </w:r>
      <w:r w:rsidR="00403451">
        <w:rPr>
          <w:rFonts w:ascii="Arial" w:hAnsi="Arial" w:cs="Arial"/>
          <w:sz w:val="24"/>
          <w:szCs w:val="24"/>
          <w:lang w:val="pt-BR"/>
        </w:rPr>
        <w:t xml:space="preserve">(Anexo I) 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e submeter os documentos solicitados no item 3 deste Edital, digitalizados, durante o período de vigência das inscrições. </w:t>
      </w:r>
      <w:r w:rsidR="00403451">
        <w:rPr>
          <w:rFonts w:ascii="Arial" w:hAnsi="Arial" w:cs="Arial"/>
          <w:sz w:val="24"/>
          <w:szCs w:val="24"/>
          <w:lang w:val="pt-BR"/>
        </w:rPr>
        <w:t>O envio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 do formulário </w:t>
      </w:r>
      <w:proofErr w:type="gramStart"/>
      <w:r w:rsidR="00A47D28" w:rsidRPr="00A47D28">
        <w:rPr>
          <w:rFonts w:ascii="Arial" w:hAnsi="Arial" w:cs="Arial"/>
          <w:sz w:val="24"/>
          <w:szCs w:val="24"/>
          <w:lang w:val="pt-BR"/>
        </w:rPr>
        <w:t>devidamente</w:t>
      </w:r>
      <w:proofErr w:type="gramEnd"/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 preenchido e dos documentos solicitados ne</w:t>
      </w:r>
      <w:r w:rsidR="00403451">
        <w:rPr>
          <w:rFonts w:ascii="Arial" w:hAnsi="Arial" w:cs="Arial"/>
          <w:sz w:val="24"/>
          <w:szCs w:val="24"/>
          <w:lang w:val="pt-BR"/>
        </w:rPr>
        <w:t>ste Edital deverá ser finalizado</w:t>
      </w:r>
      <w:r w:rsidR="00A47D28" w:rsidRPr="00A47D28">
        <w:rPr>
          <w:rFonts w:ascii="Arial" w:hAnsi="Arial" w:cs="Arial"/>
          <w:sz w:val="24"/>
          <w:szCs w:val="24"/>
          <w:lang w:val="pt-BR"/>
        </w:rPr>
        <w:t>, impreterivelmente</w:t>
      </w:r>
      <w:r w:rsidR="00A47D28">
        <w:rPr>
          <w:rFonts w:ascii="Arial" w:hAnsi="Arial" w:cs="Arial"/>
          <w:sz w:val="24"/>
          <w:szCs w:val="24"/>
          <w:lang w:val="pt-BR"/>
        </w:rPr>
        <w:t>, até as 23h59 do dia 07 de agosto de 2020</w:t>
      </w:r>
      <w:r w:rsidR="00A47D28" w:rsidRPr="00A47D28">
        <w:rPr>
          <w:rFonts w:ascii="Arial" w:hAnsi="Arial" w:cs="Arial"/>
          <w:sz w:val="24"/>
          <w:szCs w:val="24"/>
          <w:lang w:val="pt-BR"/>
        </w:rPr>
        <w:t xml:space="preserve"> (horário de Brasília).</w:t>
      </w:r>
    </w:p>
    <w:p w14:paraId="16A0FE53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</w:p>
    <w:p w14:paraId="39497D69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1.2</w:t>
      </w:r>
      <w:r w:rsidR="00403451">
        <w:rPr>
          <w:rFonts w:ascii="Arial" w:hAnsi="Arial" w:cs="Arial"/>
          <w:sz w:val="24"/>
          <w:szCs w:val="24"/>
          <w:lang w:val="pt-BR"/>
        </w:rPr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Contatos: </w:t>
      </w:r>
      <w:hyperlink r:id="rId9" w:history="1">
        <w:r w:rsidRPr="00FA6667">
          <w:rPr>
            <w:rStyle w:val="Hyperlink"/>
            <w:rFonts w:ascii="Arial" w:hAnsi="Arial" w:cs="Arial"/>
            <w:sz w:val="24"/>
            <w:szCs w:val="24"/>
            <w:lang w:val="pt-BR"/>
          </w:rPr>
          <w:t>modelagem@igc.ufmg.br</w:t>
        </w:r>
      </w:hyperlink>
      <w:r w:rsidR="00A47D28">
        <w:t xml:space="preserve">, </w:t>
      </w:r>
      <w:r w:rsidR="00A47D28">
        <w:rPr>
          <w:rFonts w:ascii="Arial" w:hAnsi="Arial" w:cs="Arial"/>
          <w:sz w:val="24"/>
          <w:szCs w:val="24"/>
          <w:lang w:val="pt-BR"/>
        </w:rPr>
        <w:t>processoseletivo.amsa@gmail.com</w:t>
      </w:r>
      <w:r w:rsidRPr="00FA6667">
        <w:rPr>
          <w:rFonts w:ascii="Arial" w:hAnsi="Arial" w:cs="Arial"/>
          <w:sz w:val="24"/>
          <w:szCs w:val="24"/>
          <w:lang w:val="pt-BR"/>
        </w:rPr>
        <w:t xml:space="preserve">, página </w:t>
      </w:r>
      <w:proofErr w:type="gramStart"/>
      <w:r w:rsidRPr="00FA6667">
        <w:rPr>
          <w:rFonts w:ascii="Arial" w:hAnsi="Arial" w:cs="Arial"/>
          <w:i/>
          <w:sz w:val="24"/>
          <w:szCs w:val="24"/>
          <w:lang w:val="pt-BR"/>
        </w:rPr>
        <w:t>web</w:t>
      </w:r>
      <w:r>
        <w:rPr>
          <w:rFonts w:ascii="Arial" w:hAnsi="Arial" w:cs="Arial"/>
          <w:i/>
          <w:sz w:val="24"/>
          <w:szCs w:val="24"/>
          <w:lang w:val="pt-BR"/>
        </w:rPr>
        <w:t xml:space="preserve">  </w:t>
      </w:r>
      <w:hyperlink r:id="rId10" w:history="1">
        <w:r w:rsidRPr="00411E01">
          <w:rPr>
            <w:rStyle w:val="Hyperlink"/>
            <w:rFonts w:ascii="Arial" w:hAnsi="Arial" w:cs="Arial"/>
            <w:i/>
            <w:sz w:val="24"/>
            <w:szCs w:val="24"/>
            <w:lang w:val="pt-BR"/>
          </w:rPr>
          <w:t>https://goo.gl/9vpwbN</w:t>
        </w:r>
        <w:proofErr w:type="gramEnd"/>
      </w:hyperlink>
      <w:r>
        <w:rPr>
          <w:rFonts w:ascii="Arial" w:hAnsi="Arial" w:cs="Arial"/>
          <w:i/>
          <w:sz w:val="24"/>
          <w:szCs w:val="24"/>
          <w:lang w:val="pt-BR"/>
        </w:rPr>
        <w:t>.</w:t>
      </w:r>
    </w:p>
    <w:p w14:paraId="535CF504" w14:textId="77777777" w:rsidR="001B02D4" w:rsidRDefault="001B02D4" w:rsidP="00FB0D4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30308C6C" w14:textId="77777777" w:rsidR="001B02D4" w:rsidRDefault="00403451" w:rsidP="00632E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1B02D4" w:rsidRPr="009801CD">
        <w:rPr>
          <w:rFonts w:ascii="Arial" w:hAnsi="Arial" w:cs="Arial"/>
        </w:rPr>
        <w:t xml:space="preserve"> A Coordenação do Curso poderá a seu critério e visando atender aos interesses públicos, fazer alterações neste Edital, as quais serão divulgadas na página eletrônica do Curso –</w:t>
      </w:r>
      <w:r w:rsidR="001B02D4">
        <w:rPr>
          <w:rFonts w:ascii="Arial" w:hAnsi="Arial" w:cs="Arial"/>
        </w:rPr>
        <w:t xml:space="preserve"> </w:t>
      </w:r>
      <w:hyperlink r:id="rId11" w:history="1">
        <w:r w:rsidR="001B02D4" w:rsidRPr="008405C8">
          <w:rPr>
            <w:rStyle w:val="Hyperlink"/>
            <w:rFonts w:ascii="Arial" w:hAnsi="Arial" w:cs="Arial"/>
          </w:rPr>
          <w:t>https://goo.gl/HUKJu6</w:t>
        </w:r>
      </w:hyperlink>
      <w:r w:rsidR="001B02D4" w:rsidRPr="009801CD">
        <w:rPr>
          <w:rStyle w:val="Hyperlink"/>
          <w:rFonts w:ascii="Arial" w:hAnsi="Arial" w:cs="Arial"/>
          <w:color w:val="auto"/>
        </w:rPr>
        <w:t>,</w:t>
      </w:r>
      <w:r w:rsidR="001B02D4">
        <w:rPr>
          <w:rStyle w:val="Hyperlink"/>
          <w:rFonts w:ascii="Arial" w:hAnsi="Arial" w:cs="Arial"/>
          <w:color w:val="auto"/>
        </w:rPr>
        <w:t xml:space="preserve"> </w:t>
      </w:r>
      <w:r w:rsidR="001B02D4" w:rsidRPr="009801CD">
        <w:rPr>
          <w:rFonts w:ascii="Arial" w:hAnsi="Arial" w:cs="Arial"/>
        </w:rPr>
        <w:t>em prazo hábil, por meio de editais complementares ou retificadores. É de inteira responsabilidade do candidato acompanhar a publicação de todos os atos, editais e comunicados referentes ao processo seletivo.</w:t>
      </w:r>
    </w:p>
    <w:p w14:paraId="5187C946" w14:textId="77777777" w:rsidR="001B02D4" w:rsidRPr="00200FB9" w:rsidRDefault="001B02D4" w:rsidP="00632EB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1416B8D" w14:textId="77777777" w:rsidR="001B02D4" w:rsidRPr="00864514" w:rsidRDefault="001B02D4" w:rsidP="00632EB0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864514">
        <w:rPr>
          <w:rFonts w:ascii="Arial" w:hAnsi="Arial" w:cs="Arial"/>
          <w:b/>
        </w:rPr>
        <w:t>2. Das vagas</w:t>
      </w:r>
    </w:p>
    <w:p w14:paraId="25C7FA5C" w14:textId="77777777" w:rsidR="001B02D4" w:rsidRPr="00200FB9" w:rsidRDefault="001B02D4" w:rsidP="00632EB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3DC51C0" w14:textId="30F6C91C" w:rsidR="001B02D4" w:rsidRPr="00A90696" w:rsidRDefault="00A90696" w:rsidP="0037313D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>
        <w:rPr>
          <w:rFonts w:ascii="Arial" w:hAnsi="Arial" w:cs="Arial"/>
          <w:color w:val="FF0000"/>
          <w:sz w:val="24"/>
          <w:szCs w:val="24"/>
          <w:lang w:val="pt-BR"/>
        </w:rPr>
        <w:t>2.</w:t>
      </w:r>
      <w:r w:rsidRPr="00A90696">
        <w:rPr>
          <w:rFonts w:ascii="Arial" w:hAnsi="Arial" w:cs="Arial"/>
          <w:color w:val="FF0000"/>
          <w:sz w:val="24"/>
          <w:szCs w:val="24"/>
          <w:lang w:val="pt-BR"/>
        </w:rPr>
        <w:t>1</w:t>
      </w:r>
      <w:r>
        <w:rPr>
          <w:rFonts w:ascii="Arial" w:hAnsi="Arial" w:cs="Arial"/>
          <w:color w:val="FF0000"/>
          <w:sz w:val="24"/>
          <w:szCs w:val="24"/>
          <w:lang w:val="pt-BR"/>
        </w:rPr>
        <w:t xml:space="preserve"> </w:t>
      </w:r>
      <w:r w:rsidR="00A47D28" w:rsidRPr="00A90696">
        <w:rPr>
          <w:rFonts w:ascii="Arial" w:hAnsi="Arial" w:cs="Arial"/>
          <w:color w:val="FF0000"/>
          <w:sz w:val="24"/>
          <w:szCs w:val="24"/>
          <w:lang w:val="pt-BR"/>
        </w:rPr>
        <w:t>Serão</w:t>
      </w:r>
      <w:r w:rsidR="00A47D28">
        <w:rPr>
          <w:rFonts w:ascii="Arial" w:hAnsi="Arial" w:cs="Arial"/>
          <w:sz w:val="24"/>
          <w:szCs w:val="24"/>
          <w:lang w:val="pt-BR"/>
        </w:rPr>
        <w:t xml:space="preserve"> oferecidas 03 (três) vagas de doutorado com bolsa CAPES por 03 (três) anos para ingresso no dia </w:t>
      </w:r>
      <w:r w:rsidR="00A47D28" w:rsidRPr="00225741">
        <w:rPr>
          <w:rFonts w:ascii="Arial" w:hAnsi="Arial" w:cs="Arial"/>
          <w:b/>
          <w:sz w:val="24"/>
          <w:szCs w:val="24"/>
          <w:lang w:val="pt-BR"/>
        </w:rPr>
        <w:t>28 de agosto de 2020</w:t>
      </w:r>
      <w:r w:rsidR="001B02D4" w:rsidRPr="00864514">
        <w:rPr>
          <w:rFonts w:ascii="Arial" w:hAnsi="Arial" w:cs="Arial"/>
          <w:sz w:val="24"/>
          <w:szCs w:val="24"/>
          <w:lang w:val="pt-BR"/>
        </w:rPr>
        <w:t>.</w:t>
      </w:r>
      <w:r w:rsidR="00A47D28">
        <w:rPr>
          <w:rFonts w:ascii="Arial" w:hAnsi="Arial" w:cs="Arial"/>
          <w:sz w:val="24"/>
          <w:szCs w:val="24"/>
          <w:lang w:val="pt-BR"/>
        </w:rPr>
        <w:t xml:space="preserve"> </w:t>
      </w:r>
      <w:r w:rsidR="00DD588F" w:rsidRPr="00A90696">
        <w:rPr>
          <w:rFonts w:ascii="Arial" w:hAnsi="Arial" w:cs="Arial"/>
          <w:color w:val="FF0000"/>
          <w:sz w:val="24"/>
          <w:szCs w:val="24"/>
          <w:lang w:val="pt-BR"/>
        </w:rPr>
        <w:t>Em cumprimento à Resolução nº 02/2017, de 04 de abril de 2017, do Conselho de Ensino, Pesquisa e Extensão da UFMG, que dispõe sobre a Política de Ações Afirmativas da UFMG, 01 das 03 vagas será reservada ao candidato autodeclarado negro.</w:t>
      </w:r>
    </w:p>
    <w:p w14:paraId="2A238B54" w14:textId="77777777" w:rsidR="00786D70" w:rsidRDefault="00786D70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</w:p>
    <w:p w14:paraId="068E11D7" w14:textId="397A7230" w:rsidR="00A90696" w:rsidRPr="00A90696" w:rsidRDefault="00A90696" w:rsidP="00FA6667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 w:rsidRPr="00A90696">
        <w:rPr>
          <w:rFonts w:ascii="Arial" w:hAnsi="Arial" w:cs="Arial"/>
          <w:color w:val="FF0000"/>
          <w:sz w:val="24"/>
          <w:szCs w:val="24"/>
          <w:lang w:val="pt-BR"/>
        </w:rPr>
        <w:t xml:space="preserve">2.2 A </w:t>
      </w:r>
      <w:proofErr w:type="spellStart"/>
      <w:r w:rsidRPr="00A90696">
        <w:rPr>
          <w:rFonts w:ascii="Arial" w:hAnsi="Arial" w:cs="Arial"/>
          <w:color w:val="FF0000"/>
          <w:sz w:val="24"/>
          <w:szCs w:val="24"/>
          <w:lang w:val="pt-BR"/>
        </w:rPr>
        <w:t>Autodeclaração</w:t>
      </w:r>
      <w:proofErr w:type="spellEnd"/>
      <w:r w:rsidRPr="00A90696">
        <w:rPr>
          <w:rFonts w:ascii="Arial" w:hAnsi="Arial" w:cs="Arial"/>
          <w:color w:val="FF0000"/>
          <w:sz w:val="24"/>
          <w:szCs w:val="24"/>
          <w:lang w:val="pt-BR"/>
        </w:rPr>
        <w:t xml:space="preserve"> Étnico-Racial e a opção pela reserva de vagas deverão ser feitas no ato da inscrição, conforme formulário específico, disponível no site e na Secretaria do Programa. Os candidatos deverão optar por uma das modalidades: ampla concorrência OU reserva de vagas para negros, ou seja, é vedado ao candidato a inscrição em mais de uma modalidade de concorrência prevista neste Edital. Os optantes pela participação no processo seletivo na modalidade reserva de vagas para </w:t>
      </w:r>
      <w:r w:rsidRPr="00A90696">
        <w:rPr>
          <w:rFonts w:ascii="Arial" w:hAnsi="Arial" w:cs="Arial"/>
          <w:color w:val="FF0000"/>
          <w:sz w:val="24"/>
          <w:szCs w:val="24"/>
          <w:lang w:val="pt-BR"/>
        </w:rPr>
        <w:lastRenderedPageBreak/>
        <w:t xml:space="preserve">candidatos autodeclarados negros concorrerão, exclusivamente, às vagas reservadas, exceto no caso ressalvado no item </w:t>
      </w:r>
      <w:r>
        <w:rPr>
          <w:rFonts w:ascii="Arial" w:hAnsi="Arial" w:cs="Arial"/>
          <w:color w:val="FF0000"/>
          <w:sz w:val="24"/>
          <w:szCs w:val="24"/>
          <w:lang w:val="pt-BR"/>
        </w:rPr>
        <w:t>5.7</w:t>
      </w:r>
      <w:r w:rsidRPr="00A90696">
        <w:rPr>
          <w:rFonts w:ascii="Arial" w:hAnsi="Arial" w:cs="Arial"/>
          <w:color w:val="FF0000"/>
          <w:sz w:val="24"/>
          <w:szCs w:val="24"/>
          <w:lang w:val="pt-BR"/>
        </w:rPr>
        <w:t xml:space="preserve"> deste edital.</w:t>
      </w:r>
    </w:p>
    <w:p w14:paraId="134F1058" w14:textId="77777777" w:rsidR="00A90696" w:rsidRDefault="00A90696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</w:p>
    <w:p w14:paraId="54045DCC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3.</w:t>
      </w:r>
      <w:r w:rsidRPr="00521124">
        <w:rPr>
          <w:rFonts w:ascii="Arial" w:hAnsi="Arial" w:cs="Arial"/>
          <w:b/>
          <w:sz w:val="24"/>
          <w:szCs w:val="24"/>
          <w:lang w:val="pt-BR"/>
        </w:rPr>
        <w:t xml:space="preserve"> Dos Requisitos para a Inscrição</w:t>
      </w:r>
    </w:p>
    <w:p w14:paraId="468F3A7E" w14:textId="77777777" w:rsidR="001B02D4" w:rsidRPr="00521124" w:rsidRDefault="001B02D4" w:rsidP="00FA666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7FC3D660" w14:textId="77777777" w:rsidR="001B02D4" w:rsidRDefault="001B02D4" w:rsidP="00FA6667">
      <w:pPr>
        <w:jc w:val="both"/>
        <w:rPr>
          <w:rFonts w:ascii="Arial" w:hAnsi="Arial" w:cs="Arial"/>
        </w:rPr>
      </w:pPr>
      <w:r w:rsidRPr="007D7C10">
        <w:rPr>
          <w:rFonts w:ascii="Arial" w:hAnsi="Arial" w:cs="Arial"/>
        </w:rPr>
        <w:t xml:space="preserve">3.1 Para inscrever-se no exame de seleção ao curso de Doutorado, o candidato deverá ser graduado em curso em </w:t>
      </w:r>
      <w:r w:rsidR="00D43A20">
        <w:rPr>
          <w:rFonts w:ascii="Arial" w:hAnsi="Arial" w:cs="Arial"/>
        </w:rPr>
        <w:t>área afim às</w:t>
      </w:r>
      <w:r w:rsidRPr="007D7C10">
        <w:rPr>
          <w:rFonts w:ascii="Arial" w:hAnsi="Arial" w:cs="Arial"/>
        </w:rPr>
        <w:t xml:space="preserve"> </w:t>
      </w:r>
      <w:r w:rsidR="00D43A20" w:rsidRPr="00D43A20">
        <w:rPr>
          <w:rFonts w:ascii="Arial" w:hAnsi="Arial" w:cs="Arial"/>
        </w:rPr>
        <w:t>ciê</w:t>
      </w:r>
      <w:r w:rsidR="00D43A20">
        <w:rPr>
          <w:rFonts w:ascii="Arial" w:hAnsi="Arial" w:cs="Arial"/>
        </w:rPr>
        <w:t>ncias ambientais, ciências sociais ou</w:t>
      </w:r>
      <w:r w:rsidR="00D43A20" w:rsidRPr="00D43A20">
        <w:rPr>
          <w:rFonts w:ascii="Arial" w:hAnsi="Arial" w:cs="Arial"/>
        </w:rPr>
        <w:t xml:space="preserve"> saúde pública</w:t>
      </w:r>
      <w:r w:rsidR="00D43A20">
        <w:rPr>
          <w:rFonts w:ascii="Arial" w:hAnsi="Arial" w:cs="Arial"/>
        </w:rPr>
        <w:t xml:space="preserve"> até o dia </w:t>
      </w:r>
      <w:r w:rsidR="00D43A20" w:rsidRPr="00225741">
        <w:rPr>
          <w:rFonts w:ascii="Arial" w:hAnsi="Arial" w:cs="Arial"/>
          <w:b/>
        </w:rPr>
        <w:t>28 de agosto de 2020</w:t>
      </w:r>
      <w:r w:rsidR="00D43A20">
        <w:rPr>
          <w:rFonts w:ascii="Arial" w:hAnsi="Arial" w:cs="Arial"/>
        </w:rPr>
        <w:t>.</w:t>
      </w:r>
    </w:p>
    <w:p w14:paraId="17042294" w14:textId="77777777" w:rsidR="00A47D28" w:rsidRDefault="00A47D28" w:rsidP="00FA6667">
      <w:pPr>
        <w:jc w:val="both"/>
        <w:rPr>
          <w:rFonts w:ascii="Arial" w:hAnsi="Arial" w:cs="Arial"/>
        </w:rPr>
      </w:pPr>
    </w:p>
    <w:p w14:paraId="14AF4B6E" w14:textId="77777777" w:rsidR="00A47D28" w:rsidRDefault="00D43A20" w:rsidP="00A47D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A47D28">
        <w:rPr>
          <w:rFonts w:ascii="Arial" w:hAnsi="Arial" w:cs="Arial"/>
        </w:rPr>
        <w:t xml:space="preserve"> </w:t>
      </w:r>
      <w:r w:rsidR="00A47D28" w:rsidRPr="002F3783">
        <w:rPr>
          <w:rFonts w:ascii="Arial" w:hAnsi="Arial" w:cs="Arial"/>
        </w:rPr>
        <w:t xml:space="preserve">Para se inscrever, o candidato deverá preencher </w:t>
      </w:r>
      <w:r w:rsidR="00FE6C5F">
        <w:rPr>
          <w:rFonts w:ascii="Arial" w:hAnsi="Arial" w:cs="Arial"/>
        </w:rPr>
        <w:t xml:space="preserve">o formulário de inscrição e enviar para o e-mail </w:t>
      </w:r>
      <w:hyperlink r:id="rId12" w:history="1">
        <w:r w:rsidR="00FE6C5F" w:rsidRPr="00161CA1">
          <w:rPr>
            <w:rStyle w:val="Hyperlink"/>
            <w:rFonts w:ascii="Arial" w:hAnsi="Arial" w:cs="Arial"/>
          </w:rPr>
          <w:t>processoseletivo.amsa@gmail.com</w:t>
        </w:r>
      </w:hyperlink>
      <w:r w:rsidR="00FE6C5F">
        <w:rPr>
          <w:rFonts w:ascii="Arial" w:hAnsi="Arial" w:cs="Arial"/>
        </w:rPr>
        <w:t xml:space="preserve">, juntamente com o anteprojeto e os documentos do </w:t>
      </w:r>
      <w:proofErr w:type="spellStart"/>
      <w:r w:rsidR="00FE6C5F">
        <w:rPr>
          <w:rFonts w:ascii="Arial" w:hAnsi="Arial" w:cs="Arial"/>
        </w:rPr>
        <w:t>barema</w:t>
      </w:r>
      <w:proofErr w:type="spellEnd"/>
      <w:r w:rsidR="00A47D28" w:rsidRPr="002F3783">
        <w:rPr>
          <w:rFonts w:ascii="Arial" w:hAnsi="Arial" w:cs="Arial"/>
        </w:rPr>
        <w:t>. Na inscrição, o(a) candidato(a) deverá</w:t>
      </w:r>
      <w:r w:rsidR="00A47D28">
        <w:rPr>
          <w:rFonts w:ascii="Arial" w:hAnsi="Arial" w:cs="Arial"/>
        </w:rPr>
        <w:t xml:space="preserve"> </w:t>
      </w:r>
      <w:r w:rsidR="00A47D28" w:rsidRPr="002F3783">
        <w:rPr>
          <w:rFonts w:ascii="Arial" w:hAnsi="Arial" w:cs="Arial"/>
        </w:rPr>
        <w:t>apresentar os seguintes documentos:</w:t>
      </w:r>
    </w:p>
    <w:p w14:paraId="23ED6F43" w14:textId="77777777" w:rsidR="00A47D28" w:rsidRPr="00FA6667" w:rsidRDefault="00A47D28" w:rsidP="00A47D28">
      <w:pPr>
        <w:jc w:val="both"/>
        <w:rPr>
          <w:rFonts w:ascii="Arial" w:hAnsi="Arial" w:cs="Arial"/>
        </w:rPr>
      </w:pPr>
    </w:p>
    <w:p w14:paraId="66D22EEF" w14:textId="77777777" w:rsidR="00A47D28" w:rsidRDefault="00A47D28" w:rsidP="00A47D28">
      <w:pPr>
        <w:jc w:val="both"/>
        <w:rPr>
          <w:rFonts w:ascii="Arial" w:hAnsi="Arial" w:cs="Arial"/>
        </w:rPr>
      </w:pPr>
      <w:r w:rsidRPr="00FA6667">
        <w:rPr>
          <w:rFonts w:ascii="Arial" w:hAnsi="Arial" w:cs="Arial"/>
          <w:b/>
        </w:rPr>
        <w:t>a)</w:t>
      </w:r>
      <w:r w:rsidRPr="00FA6667">
        <w:rPr>
          <w:rFonts w:ascii="Arial" w:hAnsi="Arial" w:cs="Arial"/>
        </w:rPr>
        <w:t xml:space="preserve"> </w:t>
      </w:r>
      <w:r w:rsidR="00D43A20">
        <w:rPr>
          <w:rFonts w:ascii="Arial" w:hAnsi="Arial" w:cs="Arial"/>
        </w:rPr>
        <w:t>ficha de inscrição preenchida (anexo I);</w:t>
      </w:r>
    </w:p>
    <w:p w14:paraId="285F7F9C" w14:textId="77777777" w:rsidR="00A47D28" w:rsidRDefault="00A47D28" w:rsidP="00A47D28">
      <w:pPr>
        <w:jc w:val="both"/>
        <w:rPr>
          <w:rFonts w:ascii="Arial" w:hAnsi="Arial" w:cs="Arial"/>
        </w:rPr>
      </w:pPr>
    </w:p>
    <w:p w14:paraId="72AF5604" w14:textId="77777777" w:rsidR="006842C9" w:rsidRDefault="00A47D28" w:rsidP="00A47D28">
      <w:pPr>
        <w:jc w:val="both"/>
        <w:rPr>
          <w:rFonts w:ascii="Arial" w:hAnsi="Arial" w:cs="Arial"/>
        </w:rPr>
      </w:pPr>
      <w:r w:rsidRPr="00EB5612">
        <w:rPr>
          <w:rFonts w:ascii="Arial" w:hAnsi="Arial" w:cs="Arial"/>
          <w:b/>
        </w:rPr>
        <w:t xml:space="preserve">b) </w:t>
      </w:r>
      <w:r w:rsidR="006842C9" w:rsidRPr="00F86228">
        <w:rPr>
          <w:rFonts w:ascii="Arial" w:hAnsi="Arial" w:cs="Arial"/>
        </w:rPr>
        <w:t>proposta de pesquisa que pretende realizar (no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>máximo 5 páginas, fonte 12 Times-New Roman e espaçamento 1,5.), contendo: fundamentação, objetivos, metodologia,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 xml:space="preserve">resultados esperados e bibliografia consultada. A proposta de pesquisa deverá </w:t>
      </w:r>
      <w:r w:rsidR="006842C9">
        <w:rPr>
          <w:rFonts w:ascii="Arial" w:hAnsi="Arial" w:cs="Arial"/>
        </w:rPr>
        <w:t>ser apresentada</w:t>
      </w:r>
      <w:r w:rsidR="006842C9" w:rsidRPr="00F86228">
        <w:rPr>
          <w:rFonts w:ascii="Arial" w:hAnsi="Arial" w:cs="Arial"/>
        </w:rPr>
        <w:t xml:space="preserve"> com uma folha de rosto, que não conta como página, conforme ANEXO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>II deste Edital. Não poderá haver</w:t>
      </w:r>
      <w:r w:rsidR="006842C9">
        <w:rPr>
          <w:rFonts w:ascii="Arial" w:hAnsi="Arial" w:cs="Arial"/>
        </w:rPr>
        <w:t>,</w:t>
      </w:r>
      <w:r w:rsidR="006842C9" w:rsidRPr="00F86228">
        <w:rPr>
          <w:rFonts w:ascii="Arial" w:hAnsi="Arial" w:cs="Arial"/>
        </w:rPr>
        <w:t xml:space="preserve"> ao longo da</w:t>
      </w:r>
      <w:r w:rsidR="006842C9">
        <w:rPr>
          <w:rFonts w:ascii="Arial" w:hAnsi="Arial" w:cs="Arial"/>
        </w:rPr>
        <w:t xml:space="preserve"> proposta, nenhuma identificação </w:t>
      </w:r>
      <w:r w:rsidR="006842C9" w:rsidRPr="00F86228">
        <w:rPr>
          <w:rFonts w:ascii="Arial" w:hAnsi="Arial" w:cs="Arial"/>
        </w:rPr>
        <w:t>do candidato sob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 xml:space="preserve">pena de desclassificação. </w:t>
      </w:r>
      <w:r w:rsidR="006842C9" w:rsidRPr="002E4DD6">
        <w:rPr>
          <w:rFonts w:ascii="Arial" w:hAnsi="Arial" w:cs="Arial"/>
        </w:rPr>
        <w:t>É obrigatório que o Projeto esteja</w:t>
      </w:r>
      <w:r w:rsidR="006842C9">
        <w:rPr>
          <w:rFonts w:ascii="Arial" w:hAnsi="Arial" w:cs="Arial"/>
        </w:rPr>
        <w:t xml:space="preserve"> contido no tema </w:t>
      </w:r>
      <w:r w:rsidR="006842C9" w:rsidRPr="00A47D28">
        <w:rPr>
          <w:rFonts w:ascii="Arial" w:hAnsi="Arial" w:cs="Arial"/>
        </w:rPr>
        <w:t>“Análise Espacial de Surto de Covid-19 no Estado de Minas Gerais, Considerando</w:t>
      </w:r>
      <w:r w:rsidR="006842C9">
        <w:rPr>
          <w:rFonts w:ascii="Arial" w:hAnsi="Arial" w:cs="Arial"/>
        </w:rPr>
        <w:t xml:space="preserve"> </w:t>
      </w:r>
      <w:r w:rsidR="006842C9" w:rsidRPr="00A47D28">
        <w:rPr>
          <w:rFonts w:ascii="Arial" w:hAnsi="Arial" w:cs="Arial"/>
        </w:rPr>
        <w:t>Aspectos de Saúde, Ambientais e Sociais</w:t>
      </w:r>
      <w:r w:rsidR="006842C9">
        <w:rPr>
          <w:rFonts w:ascii="Arial" w:hAnsi="Arial" w:cs="Arial"/>
        </w:rPr>
        <w:t>”</w:t>
      </w:r>
      <w:r w:rsidR="006842C9" w:rsidRPr="002E4DD6">
        <w:rPr>
          <w:rFonts w:ascii="Arial" w:hAnsi="Arial" w:cs="Arial"/>
        </w:rPr>
        <w:t>;</w:t>
      </w:r>
      <w:r w:rsidR="006842C9" w:rsidRPr="00F86228">
        <w:rPr>
          <w:rFonts w:ascii="Arial" w:hAnsi="Arial" w:cs="Arial"/>
        </w:rPr>
        <w:t xml:space="preserve"> </w:t>
      </w:r>
    </w:p>
    <w:p w14:paraId="4B83C932" w14:textId="77777777" w:rsidR="006842C9" w:rsidRDefault="006842C9" w:rsidP="00A47D28">
      <w:pPr>
        <w:jc w:val="both"/>
        <w:rPr>
          <w:rFonts w:ascii="Arial" w:hAnsi="Arial" w:cs="Arial"/>
        </w:rPr>
      </w:pPr>
    </w:p>
    <w:p w14:paraId="19CA52D1" w14:textId="77777777" w:rsidR="00A47D28" w:rsidRPr="00EB5612" w:rsidRDefault="00A47D28" w:rsidP="006842C9">
      <w:pPr>
        <w:jc w:val="both"/>
        <w:rPr>
          <w:rFonts w:ascii="Arial" w:hAnsi="Arial" w:cs="Arial"/>
        </w:rPr>
      </w:pPr>
      <w:r w:rsidRPr="00EB5612">
        <w:rPr>
          <w:rFonts w:ascii="Arial" w:hAnsi="Arial" w:cs="Arial"/>
          <w:b/>
        </w:rPr>
        <w:t>c)</w:t>
      </w:r>
      <w:r w:rsidR="006842C9">
        <w:rPr>
          <w:rFonts w:ascii="Arial" w:hAnsi="Arial" w:cs="Arial"/>
          <w:b/>
        </w:rPr>
        <w:t xml:space="preserve"> </w:t>
      </w:r>
      <w:proofErr w:type="spellStart"/>
      <w:r w:rsidR="006842C9" w:rsidRPr="00F86228">
        <w:rPr>
          <w:rFonts w:ascii="Arial" w:hAnsi="Arial" w:cs="Arial"/>
        </w:rPr>
        <w:t>Barema</w:t>
      </w:r>
      <w:proofErr w:type="spellEnd"/>
      <w:r w:rsidR="006842C9" w:rsidRPr="00F86228">
        <w:rPr>
          <w:rFonts w:ascii="Arial" w:hAnsi="Arial" w:cs="Arial"/>
        </w:rPr>
        <w:t xml:space="preserve"> preenchido e devidamente pontuado, conforme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 xml:space="preserve">ANEXO </w:t>
      </w:r>
      <w:r w:rsidR="006842C9">
        <w:rPr>
          <w:rFonts w:ascii="Arial" w:hAnsi="Arial" w:cs="Arial"/>
        </w:rPr>
        <w:t>III</w:t>
      </w:r>
      <w:r w:rsidR="006842C9" w:rsidRPr="00F86228">
        <w:rPr>
          <w:rFonts w:ascii="Arial" w:hAnsi="Arial" w:cs="Arial"/>
        </w:rPr>
        <w:t xml:space="preserve"> deste Edital. Cópias dos documentos comprobatórios como publicações</w:t>
      </w:r>
      <w:r w:rsidR="006842C9">
        <w:rPr>
          <w:rFonts w:ascii="Arial" w:hAnsi="Arial" w:cs="Arial"/>
        </w:rPr>
        <w:t xml:space="preserve"> </w:t>
      </w:r>
      <w:r w:rsidR="006842C9" w:rsidRPr="00F86228">
        <w:rPr>
          <w:rFonts w:ascii="Arial" w:hAnsi="Arial" w:cs="Arial"/>
        </w:rPr>
        <w:t>acadêmicas, certificados e experiência profissional utilizados na pontuação do</w:t>
      </w:r>
      <w:r w:rsidR="006842C9">
        <w:rPr>
          <w:rFonts w:ascii="Arial" w:hAnsi="Arial" w:cs="Arial"/>
        </w:rPr>
        <w:t xml:space="preserve"> </w:t>
      </w:r>
      <w:proofErr w:type="spellStart"/>
      <w:r w:rsidR="006842C9" w:rsidRPr="00F86228">
        <w:rPr>
          <w:rFonts w:ascii="Arial" w:hAnsi="Arial" w:cs="Arial"/>
        </w:rPr>
        <w:t>Barema</w:t>
      </w:r>
      <w:proofErr w:type="spellEnd"/>
      <w:r w:rsidR="006842C9" w:rsidRPr="00F86228">
        <w:rPr>
          <w:rFonts w:ascii="Arial" w:hAnsi="Arial" w:cs="Arial"/>
        </w:rPr>
        <w:t xml:space="preserve"> deverão ser </w:t>
      </w:r>
      <w:r w:rsidR="006842C9">
        <w:rPr>
          <w:rFonts w:ascii="Arial" w:hAnsi="Arial" w:cs="Arial"/>
        </w:rPr>
        <w:t>anexados</w:t>
      </w:r>
      <w:r w:rsidR="006842C9" w:rsidRPr="00F86228">
        <w:rPr>
          <w:rFonts w:ascii="Arial" w:hAnsi="Arial" w:cs="Arial"/>
        </w:rPr>
        <w:t xml:space="preserve"> para efeito de comprovação; </w:t>
      </w:r>
      <w:r w:rsidR="006842C9" w:rsidRPr="00F86228">
        <w:rPr>
          <w:rFonts w:ascii="Arial" w:hAnsi="Arial" w:cs="Arial"/>
        </w:rPr>
        <w:cr/>
      </w:r>
      <w:r w:rsidRPr="00EB5612">
        <w:rPr>
          <w:rFonts w:ascii="Arial" w:hAnsi="Arial" w:cs="Arial"/>
        </w:rPr>
        <w:t xml:space="preserve"> </w:t>
      </w:r>
    </w:p>
    <w:p w14:paraId="01D7D2A1" w14:textId="4A086A44" w:rsidR="00A47D28" w:rsidRPr="006842C9" w:rsidRDefault="00A47D28" w:rsidP="006842C9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EB5612">
        <w:rPr>
          <w:rFonts w:ascii="Arial" w:hAnsi="Arial" w:cs="Arial"/>
          <w:b/>
        </w:rPr>
        <w:t>d)</w:t>
      </w:r>
      <w:r w:rsidR="006842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comprovação de conhecimento de língua i</w:t>
      </w:r>
      <w:r w:rsidRPr="00F62C95">
        <w:rPr>
          <w:rFonts w:ascii="Arial" w:hAnsi="Arial" w:cs="Arial"/>
        </w:rPr>
        <w:t xml:space="preserve">nglesa </w:t>
      </w:r>
      <w:r>
        <w:rPr>
          <w:rFonts w:ascii="Arial" w:hAnsi="Arial" w:cs="Arial"/>
        </w:rPr>
        <w:t>instrumental, sendo válidos somente os seguintes meios</w:t>
      </w:r>
      <w:r w:rsidRPr="009E3646">
        <w:rPr>
          <w:rFonts w:ascii="Arial" w:hAnsi="Arial" w:cs="Arial"/>
        </w:rPr>
        <w:t xml:space="preserve">: </w:t>
      </w:r>
      <w:r w:rsidRPr="00CC4D84">
        <w:rPr>
          <w:rFonts w:ascii="Arial" w:hAnsi="Arial" w:cs="Arial"/>
          <w:b/>
          <w:bCs/>
        </w:rPr>
        <w:t>(1)</w:t>
      </w:r>
      <w:r>
        <w:rPr>
          <w:rFonts w:ascii="Arial" w:hAnsi="Arial" w:cs="Arial"/>
          <w:b/>
          <w:bCs/>
        </w:rPr>
        <w:t xml:space="preserve"> </w:t>
      </w:r>
      <w:r w:rsidRPr="009E3646">
        <w:rPr>
          <w:rFonts w:ascii="Arial" w:hAnsi="Arial" w:cs="Arial"/>
        </w:rPr>
        <w:t xml:space="preserve">Certificado de aprovação do </w:t>
      </w:r>
      <w:proofErr w:type="spellStart"/>
      <w:r w:rsidRPr="009E3646">
        <w:rPr>
          <w:rFonts w:ascii="Arial" w:hAnsi="Arial" w:cs="Arial"/>
        </w:rPr>
        <w:t>Cenex</w:t>
      </w:r>
      <w:proofErr w:type="spellEnd"/>
      <w:r w:rsidRPr="009E3646">
        <w:rPr>
          <w:rFonts w:ascii="Arial" w:hAnsi="Arial" w:cs="Arial"/>
        </w:rPr>
        <w:t>/FALE/U</w:t>
      </w:r>
      <w:r>
        <w:rPr>
          <w:rFonts w:ascii="Arial" w:hAnsi="Arial" w:cs="Arial"/>
        </w:rPr>
        <w:t>F</w:t>
      </w:r>
      <w:r w:rsidRPr="009E3646">
        <w:rPr>
          <w:rFonts w:ascii="Arial" w:hAnsi="Arial" w:cs="Arial"/>
        </w:rPr>
        <w:t>MG em exame</w:t>
      </w:r>
      <w:r>
        <w:rPr>
          <w:rFonts w:ascii="Arial" w:hAnsi="Arial" w:cs="Arial"/>
        </w:rPr>
        <w:t xml:space="preserve"> de língua inglesa instrumental </w:t>
      </w:r>
      <w:r w:rsidRPr="009E3646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qualquer uma das áreas de avaliação</w:t>
      </w:r>
      <w:r w:rsidRPr="009E3646">
        <w:rPr>
          <w:rFonts w:ascii="Arial" w:hAnsi="Arial" w:cs="Arial"/>
        </w:rPr>
        <w:t>, com rendimento igual ou superior a 60%</w:t>
      </w:r>
      <w:r>
        <w:rPr>
          <w:rFonts w:ascii="Arial" w:hAnsi="Arial" w:cs="Arial"/>
        </w:rPr>
        <w:t xml:space="preserve">. </w:t>
      </w:r>
      <w:r w:rsidRPr="00B62FFE">
        <w:rPr>
          <w:rFonts w:ascii="Arial" w:hAnsi="Arial" w:cs="Arial"/>
          <w:color w:val="000000" w:themeColor="text1"/>
        </w:rPr>
        <w:t xml:space="preserve">Informações sobre a obtenção do Certificado do </w:t>
      </w:r>
      <w:proofErr w:type="spellStart"/>
      <w:r w:rsidRPr="00B62FFE">
        <w:rPr>
          <w:rFonts w:ascii="Arial" w:hAnsi="Arial" w:cs="Arial"/>
          <w:color w:val="000000" w:themeColor="text1"/>
        </w:rPr>
        <w:t>Cenex</w:t>
      </w:r>
      <w:proofErr w:type="spellEnd"/>
      <w:r w:rsidRPr="00B62FFE">
        <w:rPr>
          <w:rFonts w:ascii="Arial" w:hAnsi="Arial" w:cs="Arial"/>
          <w:color w:val="000000" w:themeColor="text1"/>
        </w:rPr>
        <w:t xml:space="preserve"> estão disponíveis no site </w:t>
      </w:r>
      <w:hyperlink r:id="rId13" w:history="1">
        <w:r w:rsidRPr="00B62FFE">
          <w:rPr>
            <w:rStyle w:val="Hyperlink"/>
            <w:rFonts w:cs="Arial"/>
            <w:color w:val="000000" w:themeColor="text1"/>
          </w:rPr>
          <w:t>www.letras.ufmg.br/cenex</w:t>
        </w:r>
      </w:hyperlink>
      <w:r w:rsidRPr="00B62FFE">
        <w:rPr>
          <w:rFonts w:ascii="Arial" w:hAnsi="Arial" w:cs="Arial"/>
          <w:color w:val="000000" w:themeColor="text1"/>
        </w:rPr>
        <w:t xml:space="preserve"> (link: Exames de Proficiência)</w:t>
      </w:r>
      <w:r w:rsidRPr="009E3646">
        <w:rPr>
          <w:rFonts w:ascii="Arial" w:hAnsi="Arial" w:cs="Arial"/>
        </w:rPr>
        <w:t xml:space="preserve">; </w:t>
      </w:r>
      <w:r w:rsidRPr="009E3646">
        <w:rPr>
          <w:rFonts w:ascii="Arial" w:hAnsi="Arial" w:cs="Arial"/>
          <w:b/>
          <w:bCs/>
        </w:rPr>
        <w:t xml:space="preserve">(2) </w:t>
      </w:r>
      <w:r w:rsidRPr="009E3646">
        <w:rPr>
          <w:rFonts w:ascii="Arial" w:hAnsi="Arial" w:cs="Arial"/>
        </w:rPr>
        <w:t xml:space="preserve">Test </w:t>
      </w:r>
      <w:proofErr w:type="spellStart"/>
      <w:r w:rsidRPr="009E3646"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646">
        <w:rPr>
          <w:rFonts w:ascii="Arial" w:hAnsi="Arial" w:cs="Arial"/>
        </w:rPr>
        <w:t>Eng</w:t>
      </w:r>
      <w:r>
        <w:rPr>
          <w:rFonts w:ascii="Arial" w:hAnsi="Arial" w:cs="Arial"/>
        </w:rPr>
        <w:t>lish</w:t>
      </w:r>
      <w:proofErr w:type="spellEnd"/>
      <w:r>
        <w:rPr>
          <w:rFonts w:ascii="Arial" w:hAnsi="Arial" w:cs="Arial"/>
        </w:rPr>
        <w:t xml:space="preserve"> as </w:t>
      </w:r>
      <w:proofErr w:type="spellStart"/>
      <w:r>
        <w:rPr>
          <w:rFonts w:ascii="Arial" w:hAnsi="Arial" w:cs="Arial"/>
        </w:rPr>
        <w:t>Foreign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Language</w:t>
      </w:r>
      <w:proofErr w:type="spellEnd"/>
      <w:r>
        <w:rPr>
          <w:rFonts w:ascii="Arial" w:hAnsi="Arial" w:cs="Arial"/>
        </w:rPr>
        <w:t xml:space="preserve">-TOEFL </w:t>
      </w:r>
      <w:proofErr w:type="spellStart"/>
      <w:r>
        <w:rPr>
          <w:rFonts w:ascii="Arial" w:hAnsi="Arial" w:cs="Arial"/>
        </w:rPr>
        <w:t>iBT</w:t>
      </w:r>
      <w:proofErr w:type="spellEnd"/>
      <w:r w:rsidRPr="009E3646">
        <w:rPr>
          <w:rFonts w:ascii="Arial" w:hAnsi="Arial" w:cs="Arial"/>
        </w:rPr>
        <w:t xml:space="preserve">, com </w:t>
      </w:r>
      <w:r w:rsidRPr="009E3646">
        <w:rPr>
          <w:rFonts w:ascii="Arial" w:hAnsi="Arial" w:cs="Arial"/>
          <w:iCs/>
        </w:rPr>
        <w:t>pontuação mínima</w:t>
      </w:r>
      <w:r w:rsidRPr="009E3646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60</w:t>
      </w:r>
      <w:r w:rsidRPr="009E3646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9E3646">
        <w:rPr>
          <w:rFonts w:ascii="Arial" w:hAnsi="Arial" w:cs="Arial"/>
        </w:rPr>
        <w:t xml:space="preserve">Test </w:t>
      </w:r>
      <w:proofErr w:type="spellStart"/>
      <w:r w:rsidRPr="009E3646"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646">
        <w:rPr>
          <w:rFonts w:ascii="Arial" w:hAnsi="Arial" w:cs="Arial"/>
        </w:rPr>
        <w:t>English</w:t>
      </w:r>
      <w:proofErr w:type="spellEnd"/>
      <w:r w:rsidRPr="009E3646">
        <w:rPr>
          <w:rFonts w:ascii="Arial" w:hAnsi="Arial" w:cs="Arial"/>
        </w:rPr>
        <w:t xml:space="preserve"> as </w:t>
      </w:r>
      <w:proofErr w:type="spellStart"/>
      <w:r w:rsidRPr="009E3646">
        <w:rPr>
          <w:rFonts w:ascii="Arial" w:hAnsi="Arial" w:cs="Arial"/>
        </w:rPr>
        <w:t>Foreign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646">
        <w:rPr>
          <w:rFonts w:ascii="Arial" w:hAnsi="Arial" w:cs="Arial"/>
        </w:rPr>
        <w:t>Language</w:t>
      </w:r>
      <w:proofErr w:type="spellEnd"/>
      <w:r w:rsidRPr="009E3646">
        <w:rPr>
          <w:rFonts w:ascii="Arial" w:hAnsi="Arial" w:cs="Arial"/>
        </w:rPr>
        <w:t xml:space="preserve">-TOEFL </w:t>
      </w:r>
      <w:r>
        <w:rPr>
          <w:rFonts w:ascii="Arial" w:hAnsi="Arial" w:cs="Arial"/>
        </w:rPr>
        <w:t xml:space="preserve">ITP, </w:t>
      </w:r>
      <w:r w:rsidRPr="009E3646">
        <w:rPr>
          <w:rFonts w:ascii="Arial" w:hAnsi="Arial" w:cs="Arial"/>
        </w:rPr>
        <w:t xml:space="preserve">com </w:t>
      </w:r>
      <w:r w:rsidRPr="009E3646">
        <w:rPr>
          <w:rFonts w:ascii="Arial" w:hAnsi="Arial" w:cs="Arial"/>
          <w:iCs/>
        </w:rPr>
        <w:t>pontuação mínima</w:t>
      </w:r>
      <w:r w:rsidRPr="009E3646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500; </w:t>
      </w:r>
      <w:r>
        <w:rPr>
          <w:rFonts w:ascii="Arial" w:hAnsi="Arial" w:cs="Arial"/>
          <w:b/>
          <w:bCs/>
        </w:rPr>
        <w:t>(3</w:t>
      </w:r>
      <w:r w:rsidRPr="009E3646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9E3646">
        <w:rPr>
          <w:rFonts w:ascii="Arial" w:hAnsi="Arial" w:cs="Arial"/>
        </w:rPr>
        <w:t>International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646">
        <w:rPr>
          <w:rFonts w:ascii="Arial" w:hAnsi="Arial" w:cs="Arial"/>
        </w:rPr>
        <w:t>Englis</w:t>
      </w:r>
      <w:r>
        <w:rPr>
          <w:rFonts w:ascii="Arial" w:hAnsi="Arial" w:cs="Arial"/>
        </w:rPr>
        <w:t>hLanguage</w:t>
      </w:r>
      <w:proofErr w:type="spellEnd"/>
      <w:r>
        <w:rPr>
          <w:rFonts w:ascii="Arial" w:hAnsi="Arial" w:cs="Arial"/>
        </w:rPr>
        <w:t xml:space="preserve"> Test – IELTS</w:t>
      </w:r>
      <w:r w:rsidRPr="009E3646">
        <w:rPr>
          <w:rFonts w:ascii="Arial" w:hAnsi="Arial" w:cs="Arial"/>
        </w:rPr>
        <w:t xml:space="preserve">, com </w:t>
      </w:r>
      <w:r w:rsidRPr="00CC4D84">
        <w:rPr>
          <w:rFonts w:ascii="Arial" w:hAnsi="Arial" w:cs="Arial"/>
          <w:iCs/>
        </w:rPr>
        <w:t>pontuação mínima</w:t>
      </w:r>
      <w:r w:rsidRPr="009E3646">
        <w:rPr>
          <w:rFonts w:ascii="Arial" w:hAnsi="Arial" w:cs="Arial"/>
        </w:rPr>
        <w:t xml:space="preserve"> de 5,5; </w:t>
      </w:r>
      <w:r w:rsidRPr="00CC4D84">
        <w:rPr>
          <w:rFonts w:ascii="Arial" w:hAnsi="Arial" w:cs="Arial"/>
          <w:b/>
        </w:rPr>
        <w:t>(4)</w:t>
      </w:r>
      <w:r>
        <w:rPr>
          <w:rFonts w:ascii="Arial" w:hAnsi="Arial" w:cs="Arial"/>
          <w:b/>
        </w:rPr>
        <w:t xml:space="preserve"> </w:t>
      </w:r>
      <w:proofErr w:type="spellStart"/>
      <w:r w:rsidRPr="009E3646">
        <w:rPr>
          <w:rFonts w:ascii="Arial" w:hAnsi="Arial" w:cs="Arial"/>
        </w:rPr>
        <w:t>First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646">
        <w:rPr>
          <w:rFonts w:ascii="Arial" w:hAnsi="Arial" w:cs="Arial"/>
        </w:rPr>
        <w:t>Certificate</w:t>
      </w:r>
      <w:proofErr w:type="spellEnd"/>
      <w:r w:rsidRPr="009E3646">
        <w:rPr>
          <w:rFonts w:ascii="Arial" w:hAnsi="Arial" w:cs="Arial"/>
        </w:rPr>
        <w:t xml:space="preserve"> in </w:t>
      </w:r>
      <w:proofErr w:type="spellStart"/>
      <w:r w:rsidRPr="009E3646">
        <w:rPr>
          <w:rFonts w:ascii="Arial" w:hAnsi="Arial" w:cs="Arial"/>
        </w:rPr>
        <w:t>English</w:t>
      </w:r>
      <w:proofErr w:type="spellEnd"/>
      <w:r w:rsidRPr="009E3646">
        <w:rPr>
          <w:rFonts w:ascii="Arial" w:hAnsi="Arial" w:cs="Arial"/>
        </w:rPr>
        <w:t xml:space="preserve"> – FCE </w:t>
      </w:r>
      <w:r>
        <w:rPr>
          <w:rFonts w:ascii="Arial" w:hAnsi="Arial" w:cs="Arial"/>
        </w:rPr>
        <w:t xml:space="preserve">ou Cambridge </w:t>
      </w:r>
      <w:proofErr w:type="spellStart"/>
      <w:r>
        <w:rPr>
          <w:rFonts w:ascii="Arial" w:hAnsi="Arial" w:cs="Arial"/>
        </w:rPr>
        <w:t>Advanced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English</w:t>
      </w:r>
      <w:proofErr w:type="spellEnd"/>
      <w:r>
        <w:rPr>
          <w:rFonts w:ascii="Arial" w:hAnsi="Arial" w:cs="Arial"/>
        </w:rPr>
        <w:t xml:space="preserve"> – CAE </w:t>
      </w:r>
      <w:r w:rsidRPr="009E3646">
        <w:rPr>
          <w:rFonts w:ascii="Arial" w:hAnsi="Arial" w:cs="Arial"/>
        </w:rPr>
        <w:t xml:space="preserve">da </w:t>
      </w:r>
      <w:proofErr w:type="spellStart"/>
      <w:r w:rsidRPr="009E3646">
        <w:rPr>
          <w:rFonts w:ascii="Arial" w:hAnsi="Arial" w:cs="Arial"/>
        </w:rPr>
        <w:t>University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Cambridge, conceito mínimo C; </w:t>
      </w:r>
      <w:r>
        <w:rPr>
          <w:rFonts w:ascii="Arial" w:hAnsi="Arial" w:cs="Arial"/>
          <w:b/>
          <w:bCs/>
        </w:rPr>
        <w:t>(5</w:t>
      </w:r>
      <w:r w:rsidRPr="009E3646">
        <w:rPr>
          <w:rFonts w:ascii="Arial" w:hAnsi="Arial" w:cs="Arial"/>
          <w:b/>
          <w:bCs/>
        </w:rPr>
        <w:t xml:space="preserve">) </w:t>
      </w:r>
      <w:r w:rsidRPr="00B62FFE">
        <w:rPr>
          <w:rFonts w:ascii="Arial" w:hAnsi="Arial" w:cs="Arial"/>
          <w:bCs/>
          <w:color w:val="000000" w:themeColor="text1"/>
        </w:rPr>
        <w:t>Comprovação de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B62FFE">
        <w:rPr>
          <w:rFonts w:ascii="Arial" w:hAnsi="Arial" w:cs="Arial"/>
          <w:color w:val="000000" w:themeColor="text1"/>
        </w:rPr>
        <w:t>formação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 xml:space="preserve">em curso equivalente ao ensino fundamental, médio ou superior em país em que a língua Inglesa seja a primeira língua. </w:t>
      </w:r>
      <w:r w:rsidRPr="00635D51">
        <w:rPr>
          <w:rFonts w:ascii="Arial" w:hAnsi="Arial" w:cs="Arial"/>
        </w:rPr>
        <w:t xml:space="preserve">Outros certificados de proficiência em língua inglesa poderão ser apresentados para julgamento de sua equivalência aos demais, pelo Colegiado do Programa. </w:t>
      </w:r>
      <w:r w:rsidRPr="00717708">
        <w:rPr>
          <w:rFonts w:ascii="Arial" w:hAnsi="Arial" w:cs="Arial"/>
          <w:b/>
        </w:rPr>
        <w:t>Os Certificados</w:t>
      </w:r>
      <w:r>
        <w:rPr>
          <w:rFonts w:ascii="Arial" w:hAnsi="Arial" w:cs="Arial"/>
          <w:b/>
        </w:rPr>
        <w:t xml:space="preserve"> mencionados nos itens anteriores</w:t>
      </w:r>
      <w:r w:rsidRPr="00717708">
        <w:rPr>
          <w:rFonts w:ascii="Arial" w:hAnsi="Arial" w:cs="Arial"/>
          <w:b/>
        </w:rPr>
        <w:t xml:space="preserve"> serão válidos se realizados nos últimos 3 (três) anos.</w:t>
      </w:r>
      <w:r>
        <w:rPr>
          <w:rFonts w:ascii="Arial" w:hAnsi="Arial" w:cs="Arial"/>
          <w:b/>
        </w:rPr>
        <w:t xml:space="preserve"> </w:t>
      </w:r>
      <w:r w:rsidRPr="00F755CF">
        <w:rPr>
          <w:rFonts w:ascii="Arial" w:hAnsi="Arial" w:cs="Arial"/>
        </w:rPr>
        <w:t xml:space="preserve">Os candidatos aprovados poderão </w:t>
      </w:r>
      <w:r w:rsidRPr="00225741">
        <w:rPr>
          <w:rFonts w:ascii="Arial" w:hAnsi="Arial" w:cs="Arial"/>
          <w:strike/>
        </w:rPr>
        <w:t>entregar</w:t>
      </w:r>
      <w:r w:rsidRPr="00F755CF">
        <w:rPr>
          <w:rFonts w:ascii="Arial" w:hAnsi="Arial" w:cs="Arial"/>
        </w:rPr>
        <w:t xml:space="preserve"> </w:t>
      </w:r>
      <w:r w:rsidRPr="00225741">
        <w:rPr>
          <w:rFonts w:ascii="Arial" w:hAnsi="Arial" w:cs="Arial"/>
          <w:strike/>
        </w:rPr>
        <w:t>na</w:t>
      </w:r>
      <w:r w:rsidRPr="00F755CF">
        <w:rPr>
          <w:rFonts w:ascii="Arial" w:hAnsi="Arial" w:cs="Arial"/>
        </w:rPr>
        <w:t xml:space="preserve"> </w:t>
      </w:r>
      <w:r w:rsidR="00225741">
        <w:rPr>
          <w:rFonts w:ascii="Arial" w:hAnsi="Arial" w:cs="Arial"/>
          <w:color w:val="FF0000"/>
        </w:rPr>
        <w:t xml:space="preserve">encaminhar via e-mail para a </w:t>
      </w:r>
      <w:r w:rsidRPr="00F755CF">
        <w:rPr>
          <w:rFonts w:ascii="Arial" w:hAnsi="Arial" w:cs="Arial"/>
        </w:rPr>
        <w:t xml:space="preserve">Secretaria do Programa de Pós-Graduação em Análise e Modelagem de Sistemas Ambientais, </w:t>
      </w:r>
      <w:r w:rsidRPr="00F755CF">
        <w:rPr>
          <w:rFonts w:ascii="Arial" w:hAnsi="Arial" w:cs="Arial"/>
          <w:b/>
        </w:rPr>
        <w:t xml:space="preserve">até o dia </w:t>
      </w:r>
      <w:commentRangeStart w:id="1"/>
      <w:r w:rsidRPr="00F755CF">
        <w:rPr>
          <w:rFonts w:ascii="Arial" w:hAnsi="Arial" w:cs="Arial"/>
          <w:b/>
        </w:rPr>
        <w:t>13/12/</w:t>
      </w:r>
      <w:r w:rsidRPr="005977F4">
        <w:rPr>
          <w:rFonts w:ascii="Arial" w:hAnsi="Arial" w:cs="Arial"/>
          <w:b/>
          <w:color w:val="FF0000"/>
        </w:rPr>
        <w:t>2019</w:t>
      </w:r>
      <w:commentRangeEnd w:id="1"/>
      <w:r w:rsidR="00225741" w:rsidRPr="005977F4">
        <w:rPr>
          <w:rStyle w:val="Refdecomentrio"/>
          <w:color w:val="FF0000"/>
          <w:szCs w:val="20"/>
        </w:rPr>
        <w:commentReference w:id="1"/>
      </w:r>
      <w:r w:rsidRPr="00F755CF">
        <w:rPr>
          <w:rFonts w:ascii="Arial" w:hAnsi="Arial" w:cs="Arial"/>
        </w:rPr>
        <w:t xml:space="preserve">, um dos certificados de conhecimento de língua inglesa especificados neste Edital. O não cumprimento dessa exigência no prazo especificado implicará a exclusão do </w:t>
      </w:r>
      <w:r w:rsidR="005977F4">
        <w:rPr>
          <w:rFonts w:ascii="Arial" w:hAnsi="Arial" w:cs="Arial"/>
        </w:rPr>
        <w:t xml:space="preserve">aluno do Doutorado. </w:t>
      </w:r>
      <w:proofErr w:type="gramStart"/>
      <w:r w:rsidRPr="005977F4">
        <w:rPr>
          <w:rFonts w:ascii="Arial" w:hAnsi="Arial" w:cs="Arial"/>
          <w:strike/>
        </w:rPr>
        <w:t>candidato</w:t>
      </w:r>
      <w:proofErr w:type="gramEnd"/>
      <w:r w:rsidRPr="005977F4">
        <w:rPr>
          <w:rFonts w:ascii="Arial" w:hAnsi="Arial" w:cs="Arial"/>
          <w:strike/>
        </w:rPr>
        <w:t xml:space="preserve"> no processo seletivo</w:t>
      </w:r>
      <w:r w:rsidRPr="00F755CF">
        <w:rPr>
          <w:rFonts w:ascii="Arial" w:hAnsi="Arial" w:cs="Arial"/>
        </w:rPr>
        <w:t>.</w:t>
      </w:r>
    </w:p>
    <w:p w14:paraId="6312390B" w14:textId="4040E353" w:rsidR="006842C9" w:rsidRDefault="006842C9" w:rsidP="00A47D28">
      <w:pPr>
        <w:jc w:val="both"/>
        <w:rPr>
          <w:rFonts w:ascii="Arial" w:hAnsi="Arial" w:cs="Arial"/>
        </w:rPr>
      </w:pPr>
      <w:r w:rsidRPr="008B0F13">
        <w:rPr>
          <w:rFonts w:ascii="Arial" w:hAnsi="Arial" w:cs="Arial"/>
          <w:b/>
        </w:rPr>
        <w:lastRenderedPageBreak/>
        <w:t>e)</w:t>
      </w:r>
      <w:r w:rsidR="005977F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Documentos pessoais: </w:t>
      </w:r>
      <w:r w:rsidR="00201EE1">
        <w:rPr>
          <w:rFonts w:ascii="Arial" w:hAnsi="Arial" w:cs="Arial"/>
        </w:rPr>
        <w:t xml:space="preserve">cópias de CPF; documento de identidade válida em todo território nacional; </w:t>
      </w:r>
      <w:r w:rsidRPr="00F86228">
        <w:rPr>
          <w:rFonts w:ascii="Arial" w:hAnsi="Arial" w:cs="Arial"/>
        </w:rPr>
        <w:t>da certidão de nascimento ou de</w:t>
      </w:r>
      <w:r>
        <w:rPr>
          <w:rFonts w:ascii="Arial" w:hAnsi="Arial" w:cs="Arial"/>
        </w:rPr>
        <w:t xml:space="preserve"> </w:t>
      </w:r>
      <w:r w:rsidRPr="00F86228">
        <w:rPr>
          <w:rFonts w:ascii="Arial" w:hAnsi="Arial" w:cs="Arial"/>
        </w:rPr>
        <w:t xml:space="preserve">casamento; </w:t>
      </w:r>
      <w:r w:rsidR="00201EE1">
        <w:rPr>
          <w:rFonts w:ascii="Arial" w:hAnsi="Arial" w:cs="Arial"/>
        </w:rPr>
        <w:t>certidão de quitação eleitoral</w:t>
      </w:r>
      <w:r w:rsidRPr="00F86228">
        <w:rPr>
          <w:rFonts w:ascii="Arial" w:hAnsi="Arial" w:cs="Arial"/>
        </w:rPr>
        <w:t>, esta</w:t>
      </w:r>
      <w:r>
        <w:rPr>
          <w:rFonts w:ascii="Arial" w:hAnsi="Arial" w:cs="Arial"/>
        </w:rPr>
        <w:t xml:space="preserve"> </w:t>
      </w:r>
      <w:r w:rsidRPr="00F86228">
        <w:rPr>
          <w:rFonts w:ascii="Arial" w:hAnsi="Arial" w:cs="Arial"/>
        </w:rPr>
        <w:t>última mediante a certidão de quitação eleitoral, que pode ser obtida</w:t>
      </w:r>
      <w:r>
        <w:rPr>
          <w:rFonts w:ascii="Arial" w:hAnsi="Arial" w:cs="Arial"/>
        </w:rPr>
        <w:t xml:space="preserve"> </w:t>
      </w:r>
      <w:r w:rsidRPr="00F86228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</w:t>
      </w:r>
      <w:hyperlink r:id="rId14" w:history="1">
        <w:r w:rsidRPr="0053795C">
          <w:rPr>
            <w:rStyle w:val="Hyperlink"/>
            <w:rFonts w:cs="Arial"/>
          </w:rPr>
          <w:t>http://www.tse.jus.br/eleitor/servicos/certidoes/certidao-de-quitacao-eleitoral</w:t>
        </w:r>
      </w:hyperlink>
      <w:r>
        <w:t xml:space="preserve"> </w:t>
      </w:r>
      <w:r w:rsidRPr="00F86228">
        <w:rPr>
          <w:rFonts w:ascii="Arial" w:hAnsi="Arial" w:cs="Arial"/>
        </w:rPr>
        <w:t>para</w:t>
      </w:r>
      <w:r>
        <w:rPr>
          <w:rFonts w:ascii="Arial" w:hAnsi="Arial" w:cs="Arial"/>
        </w:rPr>
        <w:t xml:space="preserve"> </w:t>
      </w:r>
      <w:r w:rsidRPr="00F86228">
        <w:rPr>
          <w:rFonts w:ascii="Arial" w:hAnsi="Arial" w:cs="Arial"/>
        </w:rPr>
        <w:t>candidatos brasileiros (não serão aceitos compr</w:t>
      </w:r>
      <w:r w:rsidR="00201EE1">
        <w:rPr>
          <w:rFonts w:ascii="Arial" w:hAnsi="Arial" w:cs="Arial"/>
        </w:rPr>
        <w:t xml:space="preserve">ovantes individuais de votação); </w:t>
      </w:r>
      <w:r w:rsidR="00201EE1" w:rsidRPr="00F86228">
        <w:rPr>
          <w:rFonts w:ascii="Arial" w:hAnsi="Arial" w:cs="Arial"/>
        </w:rPr>
        <w:t>prova de estar em dia com as obrigações militares</w:t>
      </w:r>
      <w:r w:rsidR="00201EE1">
        <w:rPr>
          <w:rFonts w:ascii="Arial" w:hAnsi="Arial" w:cs="Arial"/>
        </w:rPr>
        <w:t xml:space="preserve">, </w:t>
      </w:r>
      <w:r w:rsidR="00201EE1" w:rsidRPr="009801CD">
        <w:rPr>
          <w:rFonts w:ascii="Arial" w:hAnsi="Arial" w:cs="Arial"/>
        </w:rPr>
        <w:t>se for o caso</w:t>
      </w:r>
      <w:r w:rsidR="00201EE1">
        <w:rPr>
          <w:rFonts w:ascii="Arial" w:hAnsi="Arial" w:cs="Arial"/>
        </w:rPr>
        <w:t xml:space="preserve">; comprovante de endereço. </w:t>
      </w:r>
      <w:r w:rsidRPr="00F86228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</w:t>
      </w:r>
      <w:r w:rsidRPr="00F86228">
        <w:rPr>
          <w:rFonts w:ascii="Arial" w:hAnsi="Arial" w:cs="Arial"/>
        </w:rPr>
        <w:t>caso de candidato estrangeiro, somente a cópia do passaporte, especificamente a</w:t>
      </w:r>
      <w:r>
        <w:rPr>
          <w:rFonts w:ascii="Arial" w:hAnsi="Arial" w:cs="Arial"/>
        </w:rPr>
        <w:t xml:space="preserve"> p</w:t>
      </w:r>
      <w:r w:rsidRPr="00F86228">
        <w:rPr>
          <w:rFonts w:ascii="Arial" w:hAnsi="Arial" w:cs="Arial"/>
        </w:rPr>
        <w:t>ágina de identificaçã</w:t>
      </w:r>
      <w:r w:rsidR="00201EE1">
        <w:rPr>
          <w:rFonts w:ascii="Arial" w:hAnsi="Arial" w:cs="Arial"/>
        </w:rPr>
        <w:t>o com foto e a página do visto.</w:t>
      </w:r>
      <w:r w:rsidRPr="00F86228">
        <w:rPr>
          <w:rFonts w:ascii="Arial" w:hAnsi="Arial" w:cs="Arial"/>
        </w:rPr>
        <w:cr/>
      </w:r>
    </w:p>
    <w:p w14:paraId="4D235055" w14:textId="77777777" w:rsidR="00A47D28" w:rsidRPr="0064382E" w:rsidRDefault="006842C9" w:rsidP="00A47D28">
      <w:pPr>
        <w:jc w:val="both"/>
        <w:rPr>
          <w:rFonts w:ascii="Arial" w:hAnsi="Arial" w:cs="Arial"/>
        </w:rPr>
      </w:pPr>
      <w:r w:rsidRPr="008B0F13">
        <w:rPr>
          <w:rFonts w:ascii="Arial" w:hAnsi="Arial" w:cs="Arial"/>
          <w:b/>
        </w:rPr>
        <w:t>f)</w:t>
      </w:r>
      <w:r>
        <w:rPr>
          <w:rFonts w:ascii="Arial" w:hAnsi="Arial" w:cs="Arial"/>
        </w:rPr>
        <w:t xml:space="preserve"> documentos acadêmicos: cópia</w:t>
      </w:r>
      <w:r w:rsidRPr="00EB5612">
        <w:rPr>
          <w:rFonts w:ascii="Arial" w:hAnsi="Arial" w:cs="Arial"/>
        </w:rPr>
        <w:t xml:space="preserve"> do histórico escolar do curso de graduação e do diploma de curso de graduação, expedido por estabelecimento oficial ou oficialmente reconhecido, ou documento equivalente ou de outro que comprove estar o candidato em condições de concluir o curso de graduação antes do período para registro acadêmico no curso de pós-graduação, ficando tal registro condicionado à prova de conclusão da graduação e, quando houver, do curso de pós-graduação;</w:t>
      </w:r>
    </w:p>
    <w:p w14:paraId="5ECDB7F3" w14:textId="77777777" w:rsidR="006842C9" w:rsidRPr="00EA1762" w:rsidRDefault="006842C9" w:rsidP="006842C9">
      <w:pPr>
        <w:jc w:val="both"/>
        <w:rPr>
          <w:rFonts w:ascii="Arial" w:hAnsi="Arial" w:cs="Arial"/>
        </w:rPr>
      </w:pPr>
    </w:p>
    <w:p w14:paraId="1516D4C6" w14:textId="77777777" w:rsidR="00A47D28" w:rsidRDefault="00FE6C5F" w:rsidP="00A47D28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g</w:t>
      </w:r>
      <w:r w:rsidR="00A47D28" w:rsidRPr="00F86228">
        <w:rPr>
          <w:rFonts w:ascii="Arial" w:hAnsi="Arial" w:cs="Arial"/>
          <w:b/>
          <w:color w:val="000000" w:themeColor="text1"/>
        </w:rPr>
        <w:t>)</w:t>
      </w:r>
      <w:r w:rsidR="00A47D28" w:rsidRPr="00F86228">
        <w:rPr>
          <w:rFonts w:ascii="Arial" w:hAnsi="Arial" w:cs="Arial"/>
          <w:color w:val="000000" w:themeColor="text1"/>
        </w:rPr>
        <w:t xml:space="preserve"> “curriculum vitae” </w:t>
      </w:r>
      <w:r w:rsidR="00A47D28">
        <w:rPr>
          <w:rFonts w:ascii="Arial" w:hAnsi="Arial" w:cs="Arial"/>
          <w:color w:val="000000" w:themeColor="text1"/>
        </w:rPr>
        <w:t>versão ‘</w:t>
      </w:r>
      <w:r w:rsidR="00A47D28" w:rsidRPr="00F86228">
        <w:rPr>
          <w:rFonts w:ascii="Arial" w:hAnsi="Arial" w:cs="Arial"/>
          <w:color w:val="000000" w:themeColor="text1"/>
        </w:rPr>
        <w:t>impresso</w:t>
      </w:r>
      <w:r w:rsidR="00A47D28">
        <w:rPr>
          <w:rFonts w:ascii="Arial" w:hAnsi="Arial" w:cs="Arial"/>
          <w:color w:val="000000" w:themeColor="text1"/>
        </w:rPr>
        <w:t>’</w:t>
      </w:r>
      <w:r w:rsidR="00A47D28" w:rsidRPr="00F86228">
        <w:rPr>
          <w:rFonts w:ascii="Arial" w:hAnsi="Arial" w:cs="Arial"/>
          <w:color w:val="000000" w:themeColor="text1"/>
        </w:rPr>
        <w:t>, no formato Lattes/CNPq</w:t>
      </w:r>
      <w:r w:rsidR="00A47D28">
        <w:rPr>
          <w:rFonts w:ascii="Arial" w:hAnsi="Arial" w:cs="Arial"/>
          <w:color w:val="000000" w:themeColor="text1"/>
        </w:rPr>
        <w:t xml:space="preserve"> </w:t>
      </w:r>
      <w:r w:rsidR="00A47D28" w:rsidRPr="00F86228">
        <w:rPr>
          <w:rFonts w:ascii="Arial" w:hAnsi="Arial" w:cs="Arial"/>
          <w:color w:val="000000" w:themeColor="text1"/>
        </w:rPr>
        <w:t xml:space="preserve">(disponível em </w:t>
      </w:r>
      <w:hyperlink r:id="rId15" w:history="1">
        <w:r w:rsidR="00A47D28" w:rsidRPr="0053795C">
          <w:rPr>
            <w:rStyle w:val="Hyperlink"/>
            <w:rFonts w:cs="Arial"/>
          </w:rPr>
          <w:t>http://lattes.cnpq.br/</w:t>
        </w:r>
      </w:hyperlink>
      <w:r w:rsidR="00A47D28" w:rsidRPr="00F86228">
        <w:rPr>
          <w:rFonts w:ascii="Arial" w:hAnsi="Arial" w:cs="Arial"/>
          <w:color w:val="000000" w:themeColor="text1"/>
        </w:rPr>
        <w:t>);</w:t>
      </w:r>
    </w:p>
    <w:p w14:paraId="4261AFD0" w14:textId="77777777" w:rsidR="00A90696" w:rsidRDefault="00A90696" w:rsidP="00A47D28">
      <w:pPr>
        <w:jc w:val="both"/>
        <w:rPr>
          <w:rFonts w:ascii="Arial" w:hAnsi="Arial" w:cs="Arial"/>
          <w:color w:val="000000" w:themeColor="text1"/>
        </w:rPr>
      </w:pPr>
    </w:p>
    <w:p w14:paraId="38A287D8" w14:textId="3EBEE34C" w:rsidR="00A90696" w:rsidRPr="00A90696" w:rsidRDefault="00A90696" w:rsidP="00A47D28">
      <w:pPr>
        <w:jc w:val="both"/>
        <w:rPr>
          <w:rFonts w:ascii="Arial" w:hAnsi="Arial" w:cs="Arial"/>
          <w:color w:val="FF0000"/>
        </w:rPr>
      </w:pPr>
      <w:r w:rsidRPr="00A90696">
        <w:rPr>
          <w:rFonts w:ascii="Arial" w:hAnsi="Arial" w:cs="Arial"/>
          <w:b/>
          <w:color w:val="FF0000"/>
        </w:rPr>
        <w:t>h)</w:t>
      </w:r>
      <w:r w:rsidRPr="00A90696">
        <w:rPr>
          <w:rFonts w:ascii="Arial" w:hAnsi="Arial" w:cs="Arial"/>
          <w:color w:val="FF0000"/>
        </w:rPr>
        <w:t xml:space="preserve"> candidatos autodeclarados negros, que optarem pela seleção por meio da reserva de vagas, deverão apresentar o formulário de </w:t>
      </w:r>
      <w:proofErr w:type="spellStart"/>
      <w:r w:rsidRPr="00A90696">
        <w:rPr>
          <w:rFonts w:ascii="Arial" w:hAnsi="Arial" w:cs="Arial"/>
          <w:color w:val="FF0000"/>
        </w:rPr>
        <w:t>Autodeclaração</w:t>
      </w:r>
      <w:proofErr w:type="spellEnd"/>
      <w:r w:rsidRPr="00A90696">
        <w:rPr>
          <w:rFonts w:ascii="Arial" w:hAnsi="Arial" w:cs="Arial"/>
          <w:color w:val="FF0000"/>
        </w:rPr>
        <w:t xml:space="preserve"> Étnico-Racial, de acordo com o que dispõe a Resolução do CEPE/UFMG nº02/2017, disponível no site do Programa;</w:t>
      </w:r>
    </w:p>
    <w:p w14:paraId="27ED6E32" w14:textId="77777777" w:rsidR="00A47D28" w:rsidRPr="00EA1762" w:rsidRDefault="00A47D28" w:rsidP="00A47D28">
      <w:pPr>
        <w:jc w:val="both"/>
        <w:rPr>
          <w:rFonts w:ascii="Arial" w:hAnsi="Arial" w:cs="Arial"/>
          <w:color w:val="000000" w:themeColor="text1"/>
        </w:rPr>
      </w:pPr>
    </w:p>
    <w:p w14:paraId="5AA94BD4" w14:textId="77777777" w:rsidR="00A47D28" w:rsidRPr="00FE6C5F" w:rsidRDefault="00A47D28" w:rsidP="00A47D28">
      <w:pPr>
        <w:pStyle w:val="Recuodecorpodetexto"/>
        <w:ind w:firstLine="0"/>
        <w:jc w:val="left"/>
        <w:rPr>
          <w:rFonts w:ascii="Arial" w:hAnsi="Arial" w:cs="Arial"/>
          <w:sz w:val="24"/>
          <w:szCs w:val="24"/>
          <w:lang w:val="pt-BR"/>
        </w:rPr>
      </w:pPr>
      <w:r w:rsidRPr="00FE6C5F">
        <w:rPr>
          <w:rFonts w:ascii="Arial" w:hAnsi="Arial" w:cs="Arial"/>
          <w:sz w:val="24"/>
          <w:szCs w:val="24"/>
          <w:lang w:val="pt-BR"/>
        </w:rPr>
        <w:t>3.</w:t>
      </w:r>
      <w:r w:rsidR="00D43A20">
        <w:rPr>
          <w:rFonts w:ascii="Arial" w:hAnsi="Arial" w:cs="Arial"/>
          <w:sz w:val="24"/>
          <w:szCs w:val="24"/>
          <w:lang w:val="pt-BR"/>
        </w:rPr>
        <w:t>3</w:t>
      </w:r>
      <w:r w:rsidRPr="00FE6C5F">
        <w:rPr>
          <w:rFonts w:ascii="Arial" w:hAnsi="Arial" w:cs="Arial"/>
          <w:sz w:val="24"/>
          <w:szCs w:val="24"/>
          <w:lang w:val="pt-BR"/>
        </w:rPr>
        <w:t xml:space="preserve"> Não serão aceitas inscrições fora do prazo ou com documentação incompleta. </w:t>
      </w:r>
    </w:p>
    <w:p w14:paraId="2BCEF1CA" w14:textId="77777777" w:rsidR="00A47D28" w:rsidRDefault="00A47D28" w:rsidP="00A47D2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E6C5F">
        <w:rPr>
          <w:rFonts w:ascii="Arial" w:hAnsi="Arial" w:cs="Arial"/>
        </w:rPr>
        <w:t>As informações prestadas no formulário de inscrição são de inteira responsabilidade do candidato, dispondo a UFMG do direito de excluir deste concurso, mesmo que tenha sido aprovado em todas as provas, independentemente de qualquer aviso ou diligência, aquele que fornecer dados comprovadament</w:t>
      </w:r>
      <w:r w:rsidR="00FE6C5F" w:rsidRPr="00FE6C5F">
        <w:rPr>
          <w:rFonts w:ascii="Arial" w:hAnsi="Arial" w:cs="Arial"/>
        </w:rPr>
        <w:t>e inverídicos.</w:t>
      </w:r>
    </w:p>
    <w:p w14:paraId="3D1E89D5" w14:textId="77777777" w:rsidR="00225741" w:rsidRPr="00BC4487" w:rsidRDefault="00225741" w:rsidP="0022574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3.4 </w:t>
      </w:r>
      <w:r w:rsidRPr="00BC4487">
        <w:rPr>
          <w:rFonts w:ascii="Arial" w:hAnsi="Arial" w:cs="Arial"/>
          <w:color w:val="FF0000"/>
        </w:rPr>
        <w:t>Candidatos com deficiência e/ou necessidades específicas deverão indicar, no formulário de inscrição, as condições especiais necessárias para sua participação neste concurso.</w:t>
      </w:r>
    </w:p>
    <w:p w14:paraId="579A73BD" w14:textId="77777777" w:rsidR="00225741" w:rsidRPr="00C96266" w:rsidRDefault="00225741" w:rsidP="0022574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3.5 </w:t>
      </w:r>
      <w:r w:rsidRPr="00C96266">
        <w:rPr>
          <w:rFonts w:ascii="Arial" w:hAnsi="Arial" w:cs="Arial"/>
          <w:color w:val="FF0000"/>
        </w:rPr>
        <w:t xml:space="preserve">Caso seja feita mais de uma inscrição, será considerada apenas a última inscrição recebida dentro do período de inscrição. </w:t>
      </w:r>
    </w:p>
    <w:p w14:paraId="5B56FED0" w14:textId="77777777" w:rsidR="00225741" w:rsidRPr="00C96266" w:rsidRDefault="00225741" w:rsidP="0022574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</w:rPr>
      </w:pPr>
      <w:r w:rsidRPr="00C96266">
        <w:rPr>
          <w:rFonts w:ascii="Arial" w:hAnsi="Arial" w:cs="Arial"/>
          <w:color w:val="FF0000"/>
        </w:rPr>
        <w:t>3.</w:t>
      </w:r>
      <w:r>
        <w:rPr>
          <w:rFonts w:ascii="Arial" w:hAnsi="Arial" w:cs="Arial"/>
          <w:color w:val="FF0000"/>
        </w:rPr>
        <w:t>6</w:t>
      </w:r>
      <w:r w:rsidRPr="00C96266">
        <w:rPr>
          <w:rFonts w:ascii="Arial" w:hAnsi="Arial" w:cs="Arial"/>
          <w:color w:val="FF0000"/>
        </w:rPr>
        <w:t xml:space="preserve"> Após a análise da documentação apresentada, o Colegiado, ou a Comissão por ele designada, decidirá sobre o deferimento, ou não, dos pedidos de inscrição. O resultado do deferimento das inscrições será divulgado no site do Programa, até o dia </w:t>
      </w:r>
      <w:proofErr w:type="spellStart"/>
      <w:r w:rsidRPr="00A90696">
        <w:rPr>
          <w:rFonts w:ascii="Arial" w:hAnsi="Arial" w:cs="Arial"/>
          <w:color w:val="FF0000"/>
        </w:rPr>
        <w:t>xxxxxx</w:t>
      </w:r>
      <w:proofErr w:type="spellEnd"/>
      <w:r w:rsidRPr="00A90696">
        <w:rPr>
          <w:rFonts w:ascii="Arial" w:hAnsi="Arial" w:cs="Arial"/>
          <w:color w:val="FF0000"/>
        </w:rPr>
        <w:t>.</w:t>
      </w:r>
      <w:r w:rsidRPr="00C96266">
        <w:rPr>
          <w:rFonts w:ascii="Arial" w:hAnsi="Arial" w:cs="Arial"/>
          <w:color w:val="FF0000"/>
        </w:rPr>
        <w:t xml:space="preserve"> </w:t>
      </w:r>
    </w:p>
    <w:p w14:paraId="337A53A5" w14:textId="771640E8" w:rsidR="00225741" w:rsidRPr="00C96266" w:rsidRDefault="00225741" w:rsidP="0022574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</w:rPr>
      </w:pPr>
      <w:r w:rsidRPr="00C96266">
        <w:rPr>
          <w:rFonts w:ascii="Arial" w:hAnsi="Arial" w:cs="Arial"/>
          <w:color w:val="FF0000"/>
        </w:rPr>
        <w:t>3.</w:t>
      </w:r>
      <w:r>
        <w:rPr>
          <w:rFonts w:ascii="Arial" w:hAnsi="Arial" w:cs="Arial"/>
          <w:color w:val="FF0000"/>
        </w:rPr>
        <w:t>7</w:t>
      </w:r>
      <w:r w:rsidRPr="00C96266">
        <w:rPr>
          <w:rFonts w:ascii="Arial" w:hAnsi="Arial" w:cs="Arial"/>
          <w:color w:val="FF0000"/>
        </w:rPr>
        <w:t xml:space="preserve"> Por ocasião da divulgação do resultado do deferimento das inscrições, será atribuído ao candidato um número utilizado para manter seu anonimato durante a análise de sua Proposta de Projeto</w:t>
      </w:r>
      <w:r w:rsidR="00DD588F">
        <w:rPr>
          <w:rFonts w:ascii="Arial" w:hAnsi="Arial" w:cs="Arial"/>
          <w:color w:val="FF0000"/>
        </w:rPr>
        <w:t>.</w:t>
      </w:r>
    </w:p>
    <w:p w14:paraId="76E7B1DC" w14:textId="77777777" w:rsidR="00225741" w:rsidRPr="0098421E" w:rsidRDefault="00225741" w:rsidP="00225741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C96266">
        <w:rPr>
          <w:rFonts w:ascii="Arial" w:hAnsi="Arial" w:cs="Arial"/>
          <w:color w:val="FF0000"/>
        </w:rPr>
        <w:t>3.</w:t>
      </w:r>
      <w:r>
        <w:rPr>
          <w:rFonts w:ascii="Arial" w:hAnsi="Arial" w:cs="Arial"/>
          <w:color w:val="FF0000"/>
        </w:rPr>
        <w:t>8</w:t>
      </w:r>
      <w:r w:rsidRPr="00C96266">
        <w:rPr>
          <w:rFonts w:ascii="Arial" w:hAnsi="Arial" w:cs="Arial"/>
          <w:color w:val="FF0000"/>
        </w:rPr>
        <w:t xml:space="preserve"> Os recursos contra o resultado da homologação das inscrições deverão ser apresentados em até 02 (dois) dias corridos após a data de sua divulgação. Os pedidos de recurso devem ser feitos por escrito, datados e assinados pelo candidato e enviados por e-mail.</w:t>
      </w:r>
    </w:p>
    <w:p w14:paraId="4728A2FE" w14:textId="77777777" w:rsidR="001B02D4" w:rsidRPr="008F1B0B" w:rsidRDefault="001B02D4" w:rsidP="00C27705">
      <w:pPr>
        <w:pStyle w:val="Recuodecorpodetexto"/>
        <w:tabs>
          <w:tab w:val="left" w:pos="5985"/>
        </w:tabs>
        <w:ind w:firstLine="0"/>
        <w:rPr>
          <w:rFonts w:ascii="Arial" w:hAnsi="Arial" w:cs="Arial"/>
          <w:sz w:val="24"/>
          <w:szCs w:val="24"/>
          <w:lang w:val="pt-BR"/>
        </w:rPr>
      </w:pPr>
      <w:r w:rsidRPr="008F1B0B">
        <w:rPr>
          <w:rFonts w:ascii="Arial" w:hAnsi="Arial" w:cs="Arial"/>
          <w:sz w:val="24"/>
          <w:szCs w:val="24"/>
          <w:lang w:val="pt-BR"/>
        </w:rPr>
        <w:tab/>
      </w:r>
    </w:p>
    <w:p w14:paraId="7D01B93F" w14:textId="77777777" w:rsidR="001B02D4" w:rsidRPr="008F1B0B" w:rsidRDefault="001B02D4" w:rsidP="00FA6667">
      <w:pPr>
        <w:pStyle w:val="Recuodecorpodetexto"/>
        <w:ind w:firstLine="0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lastRenderedPageBreak/>
        <w:t>4.</w:t>
      </w:r>
      <w:r w:rsidRPr="008F1B0B">
        <w:rPr>
          <w:rFonts w:ascii="Arial" w:hAnsi="Arial" w:cs="Arial"/>
          <w:b/>
          <w:sz w:val="24"/>
          <w:szCs w:val="24"/>
          <w:lang w:val="pt-BR"/>
        </w:rPr>
        <w:t xml:space="preserve"> Da Comissão Examinadora </w:t>
      </w:r>
    </w:p>
    <w:p w14:paraId="462C90F6" w14:textId="77777777" w:rsidR="001B02D4" w:rsidRPr="00FA6667" w:rsidRDefault="001B02D4" w:rsidP="00FA6667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14:paraId="36C1F693" w14:textId="77777777" w:rsidR="001B02D4" w:rsidRPr="009C7911" w:rsidRDefault="001B02D4" w:rsidP="00EA1762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 </w:t>
      </w:r>
      <w:r w:rsidRPr="000979FA">
        <w:rPr>
          <w:rFonts w:ascii="Arial" w:hAnsi="Arial" w:cs="Arial"/>
        </w:rPr>
        <w:t>A Comissão Examinadora será</w:t>
      </w:r>
      <w:r>
        <w:rPr>
          <w:rFonts w:ascii="Arial" w:hAnsi="Arial" w:cs="Arial"/>
        </w:rPr>
        <w:t xml:space="preserve"> </w:t>
      </w:r>
      <w:r w:rsidRPr="000979FA">
        <w:rPr>
          <w:rFonts w:ascii="Arial" w:hAnsi="Arial" w:cs="Arial"/>
        </w:rPr>
        <w:t xml:space="preserve">composta por </w:t>
      </w:r>
      <w:r>
        <w:rPr>
          <w:rFonts w:ascii="Arial" w:hAnsi="Arial" w:cs="Arial"/>
        </w:rPr>
        <w:t xml:space="preserve">03 (três) </w:t>
      </w:r>
      <w:r w:rsidRPr="000979FA">
        <w:rPr>
          <w:rFonts w:ascii="Arial" w:hAnsi="Arial" w:cs="Arial"/>
        </w:rPr>
        <w:t xml:space="preserve">pesquisadores doutores </w:t>
      </w:r>
      <w:r>
        <w:rPr>
          <w:rFonts w:ascii="Arial" w:hAnsi="Arial" w:cs="Arial"/>
        </w:rPr>
        <w:t xml:space="preserve">titulares e 01 (um) suplente </w:t>
      </w:r>
      <w:r w:rsidRPr="000979FA">
        <w:rPr>
          <w:rFonts w:ascii="Arial" w:hAnsi="Arial" w:cs="Arial"/>
        </w:rPr>
        <w:t>atuantes no Programa. A relação nominal da Comissão Examinadora será divulgada na</w:t>
      </w:r>
      <w:r w:rsidRPr="00FA6667">
        <w:rPr>
          <w:rFonts w:ascii="Arial" w:hAnsi="Arial" w:cs="Arial"/>
        </w:rPr>
        <w:t xml:space="preserve"> Secretaria e na página</w:t>
      </w:r>
      <w:r>
        <w:rPr>
          <w:rFonts w:ascii="Arial" w:hAnsi="Arial" w:cs="Arial"/>
        </w:rPr>
        <w:t xml:space="preserve"> eletrônica </w:t>
      </w:r>
      <w:r w:rsidRPr="00FA6667">
        <w:rPr>
          <w:rFonts w:ascii="Arial" w:hAnsi="Arial" w:cs="Arial"/>
        </w:rPr>
        <w:t>do Programa</w:t>
      </w:r>
      <w:r>
        <w:rPr>
          <w:rFonts w:ascii="Arial" w:hAnsi="Arial" w:cs="Arial"/>
        </w:rPr>
        <w:t xml:space="preserve">, </w:t>
      </w:r>
      <w:r w:rsidRPr="0055562A">
        <w:rPr>
          <w:rFonts w:ascii="Arial" w:hAnsi="Arial" w:cs="Arial"/>
        </w:rPr>
        <w:t xml:space="preserve">juntamente com a declaração de </w:t>
      </w:r>
      <w:r w:rsidRPr="000979FA">
        <w:rPr>
          <w:rFonts w:ascii="Arial" w:hAnsi="Arial" w:cs="Arial"/>
        </w:rPr>
        <w:t>inexistência de impedimento e suspeição de cada membro da banca em relação aos candidatos i</w:t>
      </w:r>
      <w:r w:rsidRPr="0055562A">
        <w:rPr>
          <w:rFonts w:ascii="Arial" w:hAnsi="Arial" w:cs="Arial"/>
        </w:rPr>
        <w:t>nscritos neste concurso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  <w:u w:val="single"/>
        </w:rPr>
        <w:t>até 48 horas antes do início d</w:t>
      </w:r>
      <w:r w:rsidRPr="008C0133">
        <w:rPr>
          <w:rFonts w:ascii="Arial" w:hAnsi="Arial" w:cs="Arial"/>
          <w:color w:val="000000"/>
          <w:u w:val="single"/>
        </w:rPr>
        <w:t>o processo seletivo</w:t>
      </w:r>
      <w:r w:rsidRPr="00EA1762">
        <w:rPr>
          <w:rFonts w:ascii="Arial" w:hAnsi="Arial" w:cs="Arial"/>
          <w:color w:val="000000"/>
        </w:rPr>
        <w:t>.</w:t>
      </w:r>
      <w:r w:rsidR="00225741" w:rsidRPr="00225741">
        <w:rPr>
          <w:rFonts w:ascii="Arial" w:hAnsi="Arial" w:cs="Arial"/>
          <w:color w:val="FF0000"/>
        </w:rPr>
        <w:t xml:space="preserve"> </w:t>
      </w:r>
      <w:r w:rsidR="00225741" w:rsidRPr="0054101B">
        <w:rPr>
          <w:rFonts w:ascii="Arial" w:hAnsi="Arial" w:cs="Arial"/>
          <w:color w:val="FF0000"/>
        </w:rPr>
        <w:t>O suplente só participará do Processo Seletivo em caso de impedimento justificado de um titular</w:t>
      </w:r>
      <w:r w:rsidR="00225741">
        <w:rPr>
          <w:rFonts w:ascii="Arial" w:hAnsi="Arial" w:cs="Arial"/>
          <w:color w:val="FF0000"/>
        </w:rPr>
        <w:t>.</w:t>
      </w:r>
    </w:p>
    <w:p w14:paraId="4A1D2AA3" w14:textId="77777777" w:rsidR="001B02D4" w:rsidRDefault="001B02D4" w:rsidP="00EA1762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BF982C2" w14:textId="77777777" w:rsidR="001B02D4" w:rsidRDefault="001B02D4" w:rsidP="006A04C6">
      <w:pPr>
        <w:pStyle w:val="Recuodecorpodetexto"/>
        <w:ind w:firstLine="0"/>
        <w:rPr>
          <w:rFonts w:ascii="Arial" w:hAnsi="Arial" w:cs="Arial"/>
          <w:b/>
          <w:color w:val="000000"/>
          <w:sz w:val="24"/>
          <w:szCs w:val="24"/>
          <w:lang w:val="pt-BR"/>
        </w:rPr>
      </w:pPr>
      <w:r>
        <w:rPr>
          <w:rFonts w:ascii="Arial" w:hAnsi="Arial" w:cs="Arial"/>
          <w:b/>
          <w:color w:val="000000"/>
          <w:sz w:val="24"/>
          <w:szCs w:val="24"/>
          <w:lang w:val="pt-BR"/>
        </w:rPr>
        <w:t>5. Do Processo Seletivo</w:t>
      </w:r>
    </w:p>
    <w:p w14:paraId="0E1A3AA0" w14:textId="77777777" w:rsidR="001B02D4" w:rsidRPr="00223C67" w:rsidRDefault="001B02D4" w:rsidP="006A04C6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1F47C00D" w14:textId="573B0561" w:rsidR="00225741" w:rsidRPr="00942DE1" w:rsidRDefault="00F731BC" w:rsidP="00225741">
      <w:pPr>
        <w:widowControl w:val="0"/>
        <w:tabs>
          <w:tab w:val="left" w:pos="284"/>
          <w:tab w:val="left" w:pos="567"/>
          <w:tab w:val="left" w:pos="10490"/>
        </w:tabs>
        <w:autoSpaceDE w:val="0"/>
        <w:autoSpaceDN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 xml:space="preserve">5.1 </w:t>
      </w:r>
      <w:r w:rsidR="001B02D4" w:rsidRPr="0032446B">
        <w:rPr>
          <w:rFonts w:ascii="Arial" w:hAnsi="Arial" w:cs="Arial"/>
          <w:color w:val="000000"/>
        </w:rPr>
        <w:t xml:space="preserve">O exame de seleção será realizado </w:t>
      </w:r>
      <w:r w:rsidR="00A47D28">
        <w:rPr>
          <w:rFonts w:ascii="Arial" w:hAnsi="Arial" w:cs="Arial"/>
          <w:color w:val="000000"/>
        </w:rPr>
        <w:t xml:space="preserve">nos dias </w:t>
      </w:r>
      <w:r w:rsidR="00A47D28" w:rsidRPr="00225741">
        <w:rPr>
          <w:rFonts w:ascii="Arial" w:hAnsi="Arial" w:cs="Arial"/>
          <w:b/>
          <w:color w:val="000000"/>
        </w:rPr>
        <w:t>11</w:t>
      </w:r>
      <w:r w:rsidR="00A47D28" w:rsidRPr="00225741">
        <w:rPr>
          <w:rFonts w:ascii="Arial" w:hAnsi="Arial" w:cs="Arial"/>
          <w:b/>
        </w:rPr>
        <w:t xml:space="preserve"> e 12</w:t>
      </w:r>
      <w:r w:rsidR="001B02D4" w:rsidRPr="00225741">
        <w:rPr>
          <w:rFonts w:ascii="Arial" w:hAnsi="Arial" w:cs="Arial"/>
          <w:b/>
        </w:rPr>
        <w:t xml:space="preserve"> de </w:t>
      </w:r>
      <w:r w:rsidR="00A47D28" w:rsidRPr="00225741">
        <w:rPr>
          <w:rFonts w:ascii="Arial" w:hAnsi="Arial" w:cs="Arial"/>
          <w:b/>
        </w:rPr>
        <w:t>agosto</w:t>
      </w:r>
      <w:r w:rsidR="001B02D4" w:rsidRPr="00225741">
        <w:rPr>
          <w:rFonts w:ascii="Arial" w:hAnsi="Arial" w:cs="Arial"/>
          <w:b/>
        </w:rPr>
        <w:t xml:space="preserve"> de 20</w:t>
      </w:r>
      <w:r w:rsidR="00A47D28" w:rsidRPr="00225741">
        <w:rPr>
          <w:rFonts w:ascii="Arial" w:hAnsi="Arial" w:cs="Arial"/>
          <w:b/>
        </w:rPr>
        <w:t>20</w:t>
      </w:r>
      <w:r w:rsidR="001B02D4" w:rsidRPr="0032446B">
        <w:rPr>
          <w:rFonts w:ascii="Arial" w:hAnsi="Arial" w:cs="Arial"/>
          <w:color w:val="000000"/>
        </w:rPr>
        <w:t xml:space="preserve">, </w:t>
      </w:r>
      <w:r w:rsidR="00A47D28">
        <w:rPr>
          <w:rFonts w:ascii="Arial" w:hAnsi="Arial" w:cs="Arial"/>
          <w:color w:val="000000"/>
        </w:rPr>
        <w:t xml:space="preserve">tratando-se da </w:t>
      </w:r>
      <w:r w:rsidR="00A47D28" w:rsidRPr="00A47D28">
        <w:rPr>
          <w:rFonts w:ascii="Arial" w:hAnsi="Arial" w:cs="Arial"/>
          <w:color w:val="000000"/>
        </w:rPr>
        <w:t>avaliação dos</w:t>
      </w:r>
      <w:r w:rsidR="00A47D28">
        <w:rPr>
          <w:rFonts w:ascii="Arial" w:hAnsi="Arial" w:cs="Arial"/>
          <w:color w:val="000000"/>
        </w:rPr>
        <w:t xml:space="preserve"> currículos,</w:t>
      </w:r>
      <w:r w:rsidR="00A47D28" w:rsidRPr="00A47D28">
        <w:rPr>
          <w:rFonts w:ascii="Arial" w:hAnsi="Arial" w:cs="Arial"/>
          <w:color w:val="000000"/>
        </w:rPr>
        <w:t xml:space="preserve"> apresentação do anteprojeto, seguida de arguição</w:t>
      </w:r>
      <w:r w:rsidR="00225741">
        <w:rPr>
          <w:rFonts w:ascii="Arial" w:hAnsi="Arial" w:cs="Arial"/>
          <w:color w:val="000000"/>
        </w:rPr>
        <w:t xml:space="preserve"> </w:t>
      </w:r>
      <w:r w:rsidR="00225741">
        <w:rPr>
          <w:rFonts w:ascii="Arial" w:hAnsi="Arial" w:cs="Arial"/>
          <w:color w:val="FF0000"/>
        </w:rPr>
        <w:t>em etapa única</w:t>
      </w:r>
      <w:r w:rsidR="00A47D28" w:rsidRPr="00A47D28">
        <w:rPr>
          <w:rFonts w:ascii="Arial" w:hAnsi="Arial" w:cs="Arial"/>
          <w:color w:val="000000"/>
        </w:rPr>
        <w:t xml:space="preserve">. O candidato terá 20 minutos para apresentação do anteprojeto e o horário da apresentação, que ocorrerá por </w:t>
      </w:r>
      <w:commentRangeStart w:id="2"/>
      <w:r w:rsidR="00A47D28" w:rsidRPr="00A47D28">
        <w:rPr>
          <w:rFonts w:ascii="Arial" w:hAnsi="Arial" w:cs="Arial"/>
          <w:color w:val="000000"/>
        </w:rPr>
        <w:t>videoconferência,</w:t>
      </w:r>
      <w:commentRangeEnd w:id="2"/>
      <w:r w:rsidR="00225741">
        <w:rPr>
          <w:rStyle w:val="Refdecomentrio"/>
          <w:szCs w:val="20"/>
        </w:rPr>
        <w:commentReference w:id="2"/>
      </w:r>
      <w:r w:rsidR="00A47D28" w:rsidRPr="00A47D28">
        <w:rPr>
          <w:rFonts w:ascii="Arial" w:hAnsi="Arial" w:cs="Arial"/>
          <w:color w:val="000000"/>
        </w:rPr>
        <w:t xml:space="preserve"> será divulgado no site do programa. O candidato também receberá o </w:t>
      </w:r>
      <w:commentRangeStart w:id="3"/>
      <w:r w:rsidR="00A47D28" w:rsidRPr="00A47D28">
        <w:rPr>
          <w:rFonts w:ascii="Arial" w:hAnsi="Arial" w:cs="Arial"/>
          <w:color w:val="000000"/>
        </w:rPr>
        <w:t xml:space="preserve">endereço da sala </w:t>
      </w:r>
      <w:commentRangeEnd w:id="3"/>
      <w:r w:rsidR="00225741">
        <w:rPr>
          <w:rStyle w:val="Refdecomentrio"/>
          <w:szCs w:val="20"/>
        </w:rPr>
        <w:commentReference w:id="3"/>
      </w:r>
      <w:r w:rsidR="00A47D28" w:rsidRPr="00A47D28">
        <w:rPr>
          <w:rFonts w:ascii="Arial" w:hAnsi="Arial" w:cs="Arial"/>
          <w:color w:val="000000"/>
        </w:rPr>
        <w:t>de seleção por e-mail assim que sua inscrição for homologada e a seleção for agendada.</w:t>
      </w:r>
      <w:r w:rsidR="00225741">
        <w:rPr>
          <w:rFonts w:ascii="Arial" w:hAnsi="Arial" w:cs="Arial"/>
          <w:color w:val="000000"/>
        </w:rPr>
        <w:t xml:space="preserve"> </w:t>
      </w:r>
      <w:r w:rsidR="00225741" w:rsidRPr="00942DE1">
        <w:rPr>
          <w:rFonts w:ascii="Arial" w:hAnsi="Arial" w:cs="Arial"/>
          <w:color w:val="FF0000"/>
        </w:rPr>
        <w:t>É indispensável a indicação, no ato da inscrição, do endereço eletrônico (e-mail) para a videoconferência. O candidato se responsabilizará por testar a conexão com o programa, o agendamento da conectividade deverá ser realizado com no mínimo 72 horas de antecedência, garantindo banda de internet com velocidade compatível para emissão de som e imagem em tempo real. O programa não se responsabilizará por problemas na conexão por parte do candidato. Os candidatos que não acessarem a sala de videoconferência, na data e no horário pré-definidos, serão desclassificados do processo seletivo.</w:t>
      </w:r>
      <w:r w:rsidR="00225741">
        <w:rPr>
          <w:rFonts w:ascii="Arial" w:hAnsi="Arial" w:cs="Arial"/>
          <w:color w:val="FF0000"/>
        </w:rPr>
        <w:t xml:space="preserve">  </w:t>
      </w:r>
      <w:bookmarkStart w:id="4" w:name="_GoBack"/>
      <w:bookmarkEnd w:id="4"/>
    </w:p>
    <w:p w14:paraId="692B2A21" w14:textId="77777777" w:rsidR="00F731BC" w:rsidRDefault="00F731BC" w:rsidP="00F90FF8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37FC2AD3" w14:textId="77777777" w:rsidR="00F731BC" w:rsidRPr="00F731BC" w:rsidRDefault="00F731BC" w:rsidP="00F731BC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  <w:commentRangeStart w:id="5"/>
      <w:r>
        <w:rPr>
          <w:rFonts w:ascii="Arial" w:hAnsi="Arial" w:cs="Arial"/>
          <w:color w:val="000000"/>
          <w:sz w:val="24"/>
          <w:szCs w:val="24"/>
          <w:lang w:val="pt-BR"/>
        </w:rPr>
        <w:t>5.2 Como o processo seletivo é para o preenchimento das 0</w:t>
      </w:r>
      <w:r w:rsidRPr="00F731BC">
        <w:rPr>
          <w:rFonts w:ascii="Arial" w:hAnsi="Arial" w:cs="Arial"/>
          <w:color w:val="000000"/>
          <w:sz w:val="24"/>
          <w:szCs w:val="24"/>
          <w:lang w:val="pt-BR"/>
        </w:rPr>
        <w:t>3 (três) bolsas de doutorado, com duração de 3 (três) anos, para atuar no projeto “Análise Espacial de Surto de Covid-19 no Estado de Minas Gerais,</w:t>
      </w:r>
      <w:r>
        <w:rPr>
          <w:rFonts w:ascii="Arial" w:hAnsi="Arial" w:cs="Arial"/>
          <w:color w:val="000000"/>
          <w:sz w:val="24"/>
          <w:szCs w:val="24"/>
          <w:lang w:val="pt-BR"/>
        </w:rPr>
        <w:t xml:space="preserve"> o projeto a ser apresentado deve abranger os seguintes temas: </w:t>
      </w:r>
      <w:proofErr w:type="spellStart"/>
      <w:r w:rsidRPr="00F731BC">
        <w:rPr>
          <w:rFonts w:ascii="Arial" w:hAnsi="Arial" w:cs="Arial"/>
          <w:color w:val="000000"/>
          <w:sz w:val="24"/>
          <w:szCs w:val="24"/>
          <w:lang w:val="pt-BR"/>
        </w:rPr>
        <w:t>Espacializar</w:t>
      </w:r>
      <w:proofErr w:type="spellEnd"/>
      <w:r w:rsidRPr="00F731BC">
        <w:rPr>
          <w:rFonts w:ascii="Arial" w:hAnsi="Arial" w:cs="Arial"/>
          <w:color w:val="000000"/>
          <w:sz w:val="24"/>
          <w:szCs w:val="24"/>
          <w:lang w:val="pt-BR"/>
        </w:rPr>
        <w:t xml:space="preserve"> e analisar os casos confirmados e suspeitos de Covid-2019 por meio do endereço e do local de moradia das vítimas; Associar os eventos de ocorrência às variáveis </w:t>
      </w:r>
      <w:proofErr w:type="spellStart"/>
      <w:r w:rsidRPr="00F731BC">
        <w:rPr>
          <w:rFonts w:ascii="Arial" w:hAnsi="Arial" w:cs="Arial"/>
          <w:color w:val="000000"/>
          <w:sz w:val="24"/>
          <w:szCs w:val="24"/>
          <w:lang w:val="pt-BR"/>
        </w:rPr>
        <w:t>sociodemográficas</w:t>
      </w:r>
      <w:proofErr w:type="spellEnd"/>
      <w:r w:rsidRPr="00F731BC">
        <w:rPr>
          <w:rFonts w:ascii="Arial" w:hAnsi="Arial" w:cs="Arial"/>
          <w:color w:val="000000"/>
          <w:sz w:val="24"/>
          <w:szCs w:val="24"/>
          <w:lang w:val="pt-BR"/>
        </w:rPr>
        <w:t xml:space="preserve"> e ambientais (em especial poluição do ar) dos infectados; Identificar os grupos sociais mais vulneráveis por meio da modelagem do potencial de vitimização por Covid-19 segundo os bairros de Belo Horizonte; </w:t>
      </w:r>
      <w:proofErr w:type="spellStart"/>
      <w:r w:rsidRPr="00F731BC">
        <w:rPr>
          <w:rFonts w:ascii="Arial" w:hAnsi="Arial" w:cs="Arial"/>
          <w:color w:val="000000"/>
          <w:sz w:val="24"/>
          <w:szCs w:val="24"/>
          <w:lang w:val="pt-BR"/>
        </w:rPr>
        <w:t>Espacializar</w:t>
      </w:r>
      <w:proofErr w:type="spellEnd"/>
      <w:r w:rsidRPr="00F731BC">
        <w:rPr>
          <w:rFonts w:ascii="Arial" w:hAnsi="Arial" w:cs="Arial"/>
          <w:color w:val="000000"/>
          <w:sz w:val="24"/>
          <w:szCs w:val="24"/>
          <w:lang w:val="pt-BR"/>
        </w:rPr>
        <w:t xml:space="preserve"> no Estado de Minas Gerais a taxa de mortalidade associada e fatores de risco médico/saúde (idade; obesidade; diabetes; problemas cardíacos e respiratórios; </w:t>
      </w:r>
      <w:proofErr w:type="spellStart"/>
      <w:r w:rsidRPr="00F731BC">
        <w:rPr>
          <w:rFonts w:ascii="Arial" w:hAnsi="Arial" w:cs="Arial"/>
          <w:color w:val="000000"/>
          <w:sz w:val="24"/>
          <w:szCs w:val="24"/>
          <w:lang w:val="pt-BR"/>
        </w:rPr>
        <w:t>etc</w:t>
      </w:r>
      <w:proofErr w:type="spellEnd"/>
      <w:r w:rsidRPr="00F731BC">
        <w:rPr>
          <w:rFonts w:ascii="Arial" w:hAnsi="Arial" w:cs="Arial"/>
          <w:color w:val="000000"/>
          <w:sz w:val="24"/>
          <w:szCs w:val="24"/>
          <w:lang w:val="pt-BR"/>
        </w:rPr>
        <w:t>); Estabelecer análise espacial exploratória de dados para relacionar variáveis socioeconômicas e ambientais na escala dos municípios mineiros; Formular um índice de risco para propagação da COVID-19.</w:t>
      </w:r>
      <w:commentRangeEnd w:id="5"/>
      <w:r w:rsidR="00786D70">
        <w:rPr>
          <w:rStyle w:val="Refdecomentrio"/>
          <w:rFonts w:ascii="Times New Roman" w:hAnsi="Times New Roman"/>
          <w:lang w:val="pt-BR"/>
        </w:rPr>
        <w:commentReference w:id="5"/>
      </w:r>
    </w:p>
    <w:p w14:paraId="6003BDA3" w14:textId="77777777" w:rsidR="00F731BC" w:rsidRPr="00F731BC" w:rsidRDefault="00F731BC" w:rsidP="00F731BC">
      <w:pPr>
        <w:pStyle w:val="Recuodecorpodetexto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0A8F0004" w14:textId="77777777" w:rsidR="00F731BC" w:rsidRDefault="00F731BC" w:rsidP="00F731BC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  <w:r>
        <w:rPr>
          <w:rFonts w:ascii="Arial" w:hAnsi="Arial" w:cs="Arial"/>
          <w:color w:val="000000"/>
          <w:sz w:val="24"/>
          <w:szCs w:val="24"/>
          <w:lang w:val="pt-BR"/>
        </w:rPr>
        <w:t xml:space="preserve">5.3 </w:t>
      </w:r>
      <w:r w:rsidRPr="00F731BC">
        <w:rPr>
          <w:rFonts w:ascii="Arial" w:hAnsi="Arial" w:cs="Arial"/>
          <w:color w:val="000000"/>
          <w:sz w:val="24"/>
          <w:szCs w:val="24"/>
          <w:lang w:val="pt-BR"/>
        </w:rPr>
        <w:t xml:space="preserve">Para subsidiar o cumprimento dos objetivos, as três vagas pretendem ser distribuídas </w:t>
      </w:r>
      <w:commentRangeStart w:id="6"/>
      <w:r w:rsidRPr="00F731BC">
        <w:rPr>
          <w:rFonts w:ascii="Arial" w:hAnsi="Arial" w:cs="Arial"/>
          <w:color w:val="000000"/>
          <w:sz w:val="24"/>
          <w:szCs w:val="24"/>
          <w:lang w:val="pt-BR"/>
        </w:rPr>
        <w:t xml:space="preserve">por 3 grandes áreas do conhecimento </w:t>
      </w:r>
      <w:commentRangeEnd w:id="6"/>
      <w:r w:rsidR="00786D70">
        <w:rPr>
          <w:rStyle w:val="Refdecomentrio"/>
          <w:rFonts w:ascii="Times New Roman" w:hAnsi="Times New Roman"/>
          <w:lang w:val="pt-BR"/>
        </w:rPr>
        <w:commentReference w:id="6"/>
      </w:r>
      <w:r w:rsidRPr="00F731BC">
        <w:rPr>
          <w:rFonts w:ascii="Arial" w:hAnsi="Arial" w:cs="Arial"/>
          <w:color w:val="000000"/>
          <w:sz w:val="24"/>
          <w:szCs w:val="24"/>
          <w:lang w:val="pt-BR"/>
        </w:rPr>
        <w:t>considerando analise das variáveis:  Uma na área de ciências ambientais, uma na área de ciências sociais e uma em saúde pública.</w:t>
      </w:r>
    </w:p>
    <w:p w14:paraId="2B005F37" w14:textId="77777777" w:rsidR="009B43AB" w:rsidRDefault="009B43AB" w:rsidP="00F731BC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48517894" w14:textId="74F0CD41" w:rsidR="009B43AB" w:rsidRDefault="009B43AB" w:rsidP="00F731BC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  <w:r w:rsidRPr="009B43AB">
        <w:rPr>
          <w:rFonts w:ascii="Arial" w:hAnsi="Arial" w:cs="Arial"/>
          <w:color w:val="000000"/>
          <w:sz w:val="24"/>
          <w:szCs w:val="24"/>
          <w:lang w:val="pt-BR"/>
        </w:rPr>
        <w:t xml:space="preserve">5.4 </w:t>
      </w:r>
      <w:commentRangeStart w:id="7"/>
      <w:r w:rsidRPr="009B43AB">
        <w:rPr>
          <w:rFonts w:ascii="Arial" w:hAnsi="Arial" w:cs="Arial"/>
          <w:color w:val="000000"/>
          <w:sz w:val="24"/>
          <w:szCs w:val="24"/>
          <w:lang w:val="pt-BR"/>
        </w:rPr>
        <w:t>Serão distribuído</w:t>
      </w:r>
      <w:r>
        <w:rPr>
          <w:rFonts w:ascii="Arial" w:hAnsi="Arial" w:cs="Arial"/>
          <w:color w:val="000000"/>
          <w:sz w:val="24"/>
          <w:szCs w:val="24"/>
          <w:lang w:val="pt-BR"/>
        </w:rPr>
        <w:t>s 25 pontos para o currículo, 35</w:t>
      </w:r>
      <w:r w:rsidRPr="009B43AB">
        <w:rPr>
          <w:rFonts w:ascii="Arial" w:hAnsi="Arial" w:cs="Arial"/>
          <w:color w:val="000000"/>
          <w:sz w:val="24"/>
          <w:szCs w:val="24"/>
          <w:lang w:val="pt-BR"/>
        </w:rPr>
        <w:t xml:space="preserve"> pontos para o </w:t>
      </w:r>
      <w:r w:rsidR="00225741">
        <w:rPr>
          <w:rFonts w:ascii="Arial" w:hAnsi="Arial" w:cs="Arial"/>
          <w:color w:val="FF0000"/>
          <w:sz w:val="24"/>
          <w:szCs w:val="24"/>
          <w:lang w:val="pt-BR"/>
        </w:rPr>
        <w:t>ante</w:t>
      </w:r>
      <w:r w:rsidRPr="009B43AB">
        <w:rPr>
          <w:rFonts w:ascii="Arial" w:hAnsi="Arial" w:cs="Arial"/>
          <w:color w:val="000000"/>
          <w:sz w:val="24"/>
          <w:szCs w:val="24"/>
          <w:lang w:val="pt-BR"/>
        </w:rPr>
        <w:t>projeto e 40 pontos para arguição, sendo aprovado os três candidatos com maior pontuação.</w:t>
      </w:r>
      <w:commentRangeEnd w:id="7"/>
      <w:r w:rsidR="00225741">
        <w:rPr>
          <w:rStyle w:val="Refdecomentrio"/>
          <w:rFonts w:ascii="Times New Roman" w:hAnsi="Times New Roman"/>
          <w:lang w:val="pt-BR"/>
        </w:rPr>
        <w:commentReference w:id="7"/>
      </w:r>
      <w:r w:rsidR="00FE4F71">
        <w:rPr>
          <w:rFonts w:ascii="Arial" w:hAnsi="Arial" w:cs="Arial"/>
          <w:color w:val="000000"/>
          <w:sz w:val="24"/>
          <w:szCs w:val="24"/>
          <w:lang w:val="pt-BR"/>
        </w:rPr>
        <w:t xml:space="preserve"> </w:t>
      </w:r>
    </w:p>
    <w:p w14:paraId="788B970F" w14:textId="77777777" w:rsidR="00225741" w:rsidRDefault="00225741" w:rsidP="00F731BC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1E2F1DBA" w14:textId="3588FB51" w:rsidR="00225741" w:rsidRPr="00FA4D69" w:rsidRDefault="00225741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 w:rsidRPr="00FA4D69">
        <w:rPr>
          <w:rFonts w:ascii="Arial" w:hAnsi="Arial" w:cs="Arial"/>
          <w:color w:val="FF0000"/>
          <w:sz w:val="24"/>
          <w:szCs w:val="24"/>
          <w:lang w:val="pt-BR"/>
        </w:rPr>
        <w:lastRenderedPageBreak/>
        <w:t xml:space="preserve">5.5 Em caso de empate será selecionado o candidato que obtiver a maior pontuação na </w:t>
      </w:r>
      <w:proofErr w:type="spellStart"/>
      <w:r w:rsidRPr="00FA4D69">
        <w:rPr>
          <w:rFonts w:ascii="Arial" w:hAnsi="Arial" w:cs="Arial"/>
          <w:color w:val="FF0000"/>
          <w:sz w:val="24"/>
          <w:szCs w:val="24"/>
          <w:lang w:val="pt-BR"/>
        </w:rPr>
        <w:t>xxxxx</w:t>
      </w:r>
      <w:proofErr w:type="spellEnd"/>
      <w:r w:rsidRPr="00FA4D69">
        <w:rPr>
          <w:rFonts w:ascii="Arial" w:hAnsi="Arial" w:cs="Arial"/>
          <w:color w:val="FF0000"/>
          <w:sz w:val="24"/>
          <w:szCs w:val="24"/>
          <w:lang w:val="pt-BR"/>
        </w:rPr>
        <w:t xml:space="preserve">, persistindo o empate, será observada a nota da </w:t>
      </w:r>
      <w:proofErr w:type="spellStart"/>
      <w:r w:rsidRPr="00FA4D69">
        <w:rPr>
          <w:rFonts w:ascii="Arial" w:hAnsi="Arial" w:cs="Arial"/>
          <w:color w:val="FF0000"/>
          <w:sz w:val="24"/>
          <w:szCs w:val="24"/>
          <w:lang w:val="pt-BR"/>
        </w:rPr>
        <w:t>xxxxx</w:t>
      </w:r>
      <w:proofErr w:type="spellEnd"/>
      <w:r w:rsidRPr="00FA4D69">
        <w:rPr>
          <w:rFonts w:ascii="Arial" w:hAnsi="Arial" w:cs="Arial"/>
          <w:color w:val="FF0000"/>
          <w:sz w:val="24"/>
          <w:szCs w:val="24"/>
          <w:lang w:val="pt-BR"/>
        </w:rPr>
        <w:t>, se ainda houver empate, será considerado o candidato mais velho</w:t>
      </w:r>
      <w:r w:rsidR="00FE4F71">
        <w:rPr>
          <w:rFonts w:ascii="Arial" w:hAnsi="Arial" w:cs="Arial"/>
          <w:color w:val="FF0000"/>
          <w:sz w:val="24"/>
          <w:szCs w:val="24"/>
          <w:lang w:val="pt-BR"/>
        </w:rPr>
        <w:t>.</w:t>
      </w:r>
    </w:p>
    <w:p w14:paraId="1094250A" w14:textId="77777777" w:rsidR="00225741" w:rsidRPr="00FA4D69" w:rsidRDefault="00225741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</w:p>
    <w:p w14:paraId="1E5DBA84" w14:textId="398E430A" w:rsidR="00225741" w:rsidRDefault="00225741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>
        <w:rPr>
          <w:rFonts w:ascii="Arial" w:hAnsi="Arial" w:cs="Arial"/>
          <w:color w:val="FF0000"/>
          <w:sz w:val="24"/>
          <w:szCs w:val="24"/>
          <w:lang w:val="pt-BR"/>
        </w:rPr>
        <w:t>5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>.</w:t>
      </w:r>
      <w:r>
        <w:rPr>
          <w:rFonts w:ascii="Arial" w:hAnsi="Arial" w:cs="Arial"/>
          <w:color w:val="FF0000"/>
          <w:sz w:val="24"/>
          <w:szCs w:val="24"/>
          <w:lang w:val="pt-BR"/>
        </w:rPr>
        <w:t>6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 xml:space="preserve"> Havendo desistência de candidato </w:t>
      </w:r>
      <w:r w:rsidR="00A90696">
        <w:rPr>
          <w:rFonts w:ascii="Arial" w:hAnsi="Arial" w:cs="Arial"/>
          <w:color w:val="FF0000"/>
          <w:sz w:val="24"/>
          <w:szCs w:val="24"/>
          <w:lang w:val="pt-BR"/>
        </w:rPr>
        <w:t xml:space="preserve">autodeclarado negro, 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>aprovado</w:t>
      </w:r>
      <w:r w:rsidR="00A90696">
        <w:rPr>
          <w:rFonts w:ascii="Arial" w:hAnsi="Arial" w:cs="Arial"/>
          <w:color w:val="FF0000"/>
          <w:sz w:val="24"/>
          <w:szCs w:val="24"/>
          <w:lang w:val="pt-BR"/>
        </w:rPr>
        <w:t xml:space="preserve"> em vaga reservada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>, a vaga será preenchida pelo candidato classificado</w:t>
      </w:r>
      <w:r w:rsidR="00A90696">
        <w:rPr>
          <w:rFonts w:ascii="Arial" w:hAnsi="Arial" w:cs="Arial"/>
          <w:color w:val="FF0000"/>
          <w:sz w:val="24"/>
          <w:szCs w:val="24"/>
          <w:lang w:val="pt-BR"/>
        </w:rPr>
        <w:t xml:space="preserve"> autodeclarado negro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 xml:space="preserve"> em ordem decrescente de nota final.</w:t>
      </w:r>
    </w:p>
    <w:p w14:paraId="21AE9B7E" w14:textId="77777777" w:rsidR="00A90696" w:rsidRDefault="00A90696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</w:p>
    <w:p w14:paraId="429007D7" w14:textId="3CAB8F29" w:rsidR="00A90696" w:rsidRPr="00FA4D69" w:rsidRDefault="00A90696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>
        <w:rPr>
          <w:rFonts w:ascii="Arial" w:hAnsi="Arial" w:cs="Arial"/>
          <w:color w:val="FF0000"/>
          <w:sz w:val="24"/>
          <w:szCs w:val="24"/>
          <w:lang w:val="pt-BR"/>
        </w:rPr>
        <w:t xml:space="preserve">5.7 </w:t>
      </w:r>
      <w:r w:rsidRPr="00A90696">
        <w:rPr>
          <w:rFonts w:ascii="Arial" w:hAnsi="Arial" w:cs="Arial"/>
          <w:color w:val="FF0000"/>
          <w:sz w:val="24"/>
          <w:szCs w:val="24"/>
          <w:lang w:val="pt-BR"/>
        </w:rPr>
        <w:t>Não havendo candidatos autodeclarados negros aprovados em número suficiente para o preenchimento das vagas reservadas, as vagas remanescentes serão revertidas para os candidatos aprovados em ampla concorrência, sendo preenchidas em ordem decrescente de nota final</w:t>
      </w:r>
      <w:r>
        <w:t>.</w:t>
      </w:r>
    </w:p>
    <w:p w14:paraId="0CC9112E" w14:textId="77777777" w:rsidR="00225741" w:rsidRDefault="00225741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</w:p>
    <w:p w14:paraId="18A4C02B" w14:textId="0212422A" w:rsidR="00225741" w:rsidRPr="00FA4D69" w:rsidRDefault="00225741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>
        <w:rPr>
          <w:rFonts w:ascii="Arial" w:hAnsi="Arial" w:cs="Arial"/>
          <w:color w:val="FF0000"/>
          <w:sz w:val="24"/>
          <w:szCs w:val="24"/>
          <w:lang w:val="pt-BR"/>
        </w:rPr>
        <w:t>5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>.</w:t>
      </w:r>
      <w:r w:rsidR="00A90696">
        <w:rPr>
          <w:rFonts w:ascii="Arial" w:hAnsi="Arial" w:cs="Arial"/>
          <w:color w:val="FF0000"/>
          <w:sz w:val="24"/>
          <w:szCs w:val="24"/>
          <w:lang w:val="pt-BR"/>
        </w:rPr>
        <w:t>8</w:t>
      </w:r>
      <w:r>
        <w:rPr>
          <w:rFonts w:ascii="Arial" w:hAnsi="Arial" w:cs="Arial"/>
          <w:color w:val="FF0000"/>
          <w:sz w:val="24"/>
          <w:szCs w:val="24"/>
          <w:lang w:val="pt-BR"/>
        </w:rPr>
        <w:t xml:space="preserve"> </w:t>
      </w:r>
      <w:r w:rsidRPr="00FA4D69">
        <w:rPr>
          <w:rFonts w:ascii="Arial" w:hAnsi="Arial" w:cs="Arial"/>
          <w:color w:val="FF0000"/>
          <w:sz w:val="24"/>
          <w:szCs w:val="24"/>
          <w:lang w:val="pt-BR"/>
        </w:rPr>
        <w:t>Se houver alteração da classificação geral dos candidatos por força de provimento de algum recurso, ocorrerá uma reclassificação e será considerada válida a classificação retificada.</w:t>
      </w:r>
    </w:p>
    <w:p w14:paraId="036CFCC7" w14:textId="77777777" w:rsidR="001B02D4" w:rsidRDefault="001B02D4" w:rsidP="00776DC3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750997F3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  <w:r>
        <w:rPr>
          <w:rFonts w:ascii="Arial" w:hAnsi="Arial" w:cs="Arial"/>
          <w:b/>
          <w:color w:val="000000"/>
          <w:sz w:val="24"/>
          <w:szCs w:val="24"/>
          <w:lang w:val="pt-BR"/>
        </w:rPr>
        <w:t xml:space="preserve">6.  </w:t>
      </w:r>
      <w:r w:rsidRPr="00EA1762">
        <w:rPr>
          <w:rFonts w:ascii="Arial" w:hAnsi="Arial" w:cs="Arial"/>
          <w:b/>
          <w:color w:val="000000"/>
          <w:sz w:val="24"/>
          <w:szCs w:val="24"/>
          <w:lang w:val="pt-BR"/>
        </w:rPr>
        <w:t>Do Resultado Final</w:t>
      </w:r>
    </w:p>
    <w:p w14:paraId="0C173D2B" w14:textId="77777777" w:rsidR="001B02D4" w:rsidRDefault="001B02D4" w:rsidP="00FA6667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72923FB5" w14:textId="77777777" w:rsidR="001B02D4" w:rsidRDefault="001B02D4" w:rsidP="00A05C72">
      <w:pPr>
        <w:pStyle w:val="Recuodecorpodetexto"/>
        <w:ind w:firstLine="0"/>
        <w:rPr>
          <w:rFonts w:ascii="Arial" w:hAnsi="Arial" w:cs="Arial"/>
          <w:color w:val="000000"/>
          <w:sz w:val="24"/>
          <w:szCs w:val="24"/>
          <w:lang w:val="pt-BR"/>
        </w:rPr>
      </w:pPr>
      <w:r>
        <w:rPr>
          <w:rFonts w:ascii="Arial" w:hAnsi="Arial" w:cs="Arial"/>
          <w:color w:val="000000"/>
          <w:sz w:val="24"/>
          <w:szCs w:val="24"/>
          <w:lang w:val="pt-BR"/>
        </w:rPr>
        <w:t xml:space="preserve">6.1 </w:t>
      </w:r>
      <w:r w:rsidRPr="00C13797">
        <w:rPr>
          <w:rFonts w:ascii="Arial" w:hAnsi="Arial" w:cs="Arial"/>
          <w:color w:val="000000"/>
          <w:sz w:val="24"/>
          <w:szCs w:val="24"/>
          <w:lang w:val="pt-BR"/>
        </w:rPr>
        <w:t xml:space="preserve">A nota final </w:t>
      </w:r>
      <w:r>
        <w:rPr>
          <w:rFonts w:ascii="Arial" w:hAnsi="Arial" w:cs="Arial"/>
          <w:color w:val="000000"/>
          <w:sz w:val="24"/>
          <w:szCs w:val="24"/>
          <w:lang w:val="pt-BR"/>
        </w:rPr>
        <w:t xml:space="preserve">de </w:t>
      </w:r>
      <w:r w:rsidRPr="00864514">
        <w:rPr>
          <w:rFonts w:ascii="Arial" w:hAnsi="Arial" w:cs="Arial"/>
          <w:sz w:val="24"/>
          <w:szCs w:val="24"/>
          <w:lang w:val="pt-BR"/>
        </w:rPr>
        <w:t>cada candidato</w:t>
      </w:r>
      <w:r>
        <w:rPr>
          <w:rFonts w:ascii="Arial" w:hAnsi="Arial" w:cs="Arial"/>
          <w:color w:val="000000"/>
          <w:sz w:val="24"/>
          <w:szCs w:val="24"/>
          <w:lang w:val="pt-BR"/>
        </w:rPr>
        <w:t xml:space="preserve"> </w:t>
      </w:r>
      <w:r w:rsidRPr="00C13797">
        <w:rPr>
          <w:rFonts w:ascii="Arial" w:hAnsi="Arial" w:cs="Arial"/>
          <w:color w:val="000000"/>
          <w:sz w:val="24"/>
          <w:szCs w:val="24"/>
          <w:lang w:val="pt-BR"/>
        </w:rPr>
        <w:t xml:space="preserve">será a </w:t>
      </w:r>
      <w:commentRangeStart w:id="8"/>
      <w:r w:rsidRPr="00C13797">
        <w:rPr>
          <w:rFonts w:ascii="Arial" w:hAnsi="Arial" w:cs="Arial"/>
          <w:color w:val="000000"/>
          <w:sz w:val="24"/>
          <w:szCs w:val="24"/>
          <w:lang w:val="pt-BR"/>
        </w:rPr>
        <w:t xml:space="preserve">média ponderada </w:t>
      </w:r>
      <w:commentRangeEnd w:id="8"/>
      <w:r w:rsidR="00DD588F">
        <w:rPr>
          <w:rStyle w:val="Refdecomentrio"/>
          <w:rFonts w:ascii="Times New Roman" w:hAnsi="Times New Roman"/>
          <w:lang w:val="pt-BR"/>
        </w:rPr>
        <w:commentReference w:id="8"/>
      </w:r>
      <w:r w:rsidRPr="00C13797">
        <w:rPr>
          <w:rFonts w:ascii="Arial" w:hAnsi="Arial" w:cs="Arial"/>
          <w:color w:val="000000"/>
          <w:sz w:val="24"/>
          <w:szCs w:val="24"/>
          <w:lang w:val="pt-BR"/>
        </w:rPr>
        <w:t xml:space="preserve">das notas obtidas </w:t>
      </w:r>
      <w:r w:rsidR="00F731BC">
        <w:rPr>
          <w:rFonts w:ascii="Arial" w:hAnsi="Arial" w:cs="Arial"/>
          <w:color w:val="000000"/>
          <w:sz w:val="24"/>
          <w:szCs w:val="24"/>
          <w:lang w:val="pt-BR"/>
        </w:rPr>
        <w:t>por currículo, anteprojeto e arguição oral.</w:t>
      </w:r>
      <w:r>
        <w:rPr>
          <w:rFonts w:ascii="Arial" w:hAnsi="Arial" w:cs="Arial"/>
          <w:color w:val="000000"/>
          <w:sz w:val="24"/>
          <w:szCs w:val="24"/>
          <w:lang w:val="pt-BR"/>
        </w:rPr>
        <w:t xml:space="preserve"> </w:t>
      </w:r>
    </w:p>
    <w:p w14:paraId="6FA2FF95" w14:textId="77777777" w:rsidR="001B02D4" w:rsidRDefault="001B02D4" w:rsidP="00A05C72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5B33E8A5" w14:textId="0646E4CB" w:rsidR="00225741" w:rsidRPr="00835C5A" w:rsidRDefault="001B02D4" w:rsidP="00225741">
      <w:pPr>
        <w:pStyle w:val="Recuodecorpodetexto"/>
        <w:ind w:firstLine="0"/>
        <w:rPr>
          <w:rFonts w:ascii="Arial" w:hAnsi="Arial" w:cs="Arial"/>
          <w:color w:val="FF0000"/>
          <w:sz w:val="24"/>
          <w:szCs w:val="24"/>
          <w:lang w:val="pt-BR"/>
        </w:rPr>
      </w:pPr>
      <w:r w:rsidRPr="009801CD">
        <w:rPr>
          <w:rFonts w:ascii="Arial" w:hAnsi="Arial" w:cs="Arial"/>
          <w:sz w:val="24"/>
          <w:szCs w:val="24"/>
          <w:lang w:val="pt-BR"/>
        </w:rPr>
        <w:t>6.</w:t>
      </w:r>
      <w:r w:rsidR="00F731BC">
        <w:rPr>
          <w:rFonts w:ascii="Arial" w:hAnsi="Arial" w:cs="Arial"/>
          <w:sz w:val="24"/>
          <w:szCs w:val="24"/>
          <w:lang w:val="pt-BR"/>
        </w:rPr>
        <w:t>2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A05C72">
        <w:rPr>
          <w:rFonts w:ascii="Arial" w:hAnsi="Arial" w:cs="Arial"/>
          <w:sz w:val="24"/>
          <w:szCs w:val="24"/>
          <w:lang w:val="pt-BR"/>
        </w:rPr>
        <w:t>O resultado final, com as notas atribuídas a cada um</w:t>
      </w:r>
      <w:r w:rsidR="00F731BC">
        <w:rPr>
          <w:rFonts w:ascii="Arial" w:hAnsi="Arial" w:cs="Arial"/>
          <w:sz w:val="24"/>
          <w:szCs w:val="24"/>
          <w:lang w:val="pt-BR"/>
        </w:rPr>
        <w:t xml:space="preserve"> dos candidatos</w:t>
      </w:r>
      <w:r w:rsidRPr="00A05C72">
        <w:rPr>
          <w:rFonts w:ascii="Arial" w:hAnsi="Arial" w:cs="Arial"/>
          <w:sz w:val="24"/>
          <w:szCs w:val="24"/>
          <w:lang w:val="pt-BR"/>
        </w:rPr>
        <w:t xml:space="preserve"> será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A05C72">
        <w:rPr>
          <w:rFonts w:ascii="Arial" w:hAnsi="Arial" w:cs="Arial"/>
          <w:sz w:val="24"/>
          <w:szCs w:val="24"/>
          <w:lang w:val="pt-BR"/>
        </w:rPr>
        <w:t xml:space="preserve">divulgado no dia </w:t>
      </w:r>
      <w:r w:rsidR="00F731BC">
        <w:rPr>
          <w:rFonts w:ascii="Arial" w:hAnsi="Arial" w:cs="Arial"/>
          <w:b/>
          <w:sz w:val="24"/>
          <w:szCs w:val="24"/>
          <w:lang w:val="pt-BR"/>
        </w:rPr>
        <w:t>13</w:t>
      </w:r>
      <w:r w:rsidRPr="00A07C4B">
        <w:rPr>
          <w:rFonts w:ascii="Arial" w:hAnsi="Arial" w:cs="Arial"/>
          <w:b/>
          <w:sz w:val="24"/>
          <w:szCs w:val="24"/>
          <w:lang w:val="pt-BR"/>
        </w:rPr>
        <w:t xml:space="preserve"> de </w:t>
      </w:r>
      <w:r w:rsidR="00F731BC">
        <w:rPr>
          <w:rFonts w:ascii="Arial" w:hAnsi="Arial" w:cs="Arial"/>
          <w:b/>
          <w:sz w:val="24"/>
          <w:szCs w:val="24"/>
          <w:lang w:val="pt-BR"/>
        </w:rPr>
        <w:t>agosto de 2020</w:t>
      </w:r>
      <w:r w:rsidRPr="00A05C72">
        <w:rPr>
          <w:rFonts w:ascii="Arial" w:hAnsi="Arial" w:cs="Arial"/>
          <w:sz w:val="24"/>
          <w:szCs w:val="24"/>
          <w:lang w:val="pt-BR"/>
        </w:rPr>
        <w:t xml:space="preserve">, </w:t>
      </w:r>
      <w:r w:rsidR="00F731BC">
        <w:rPr>
          <w:rFonts w:ascii="Arial" w:hAnsi="Arial" w:cs="Arial"/>
          <w:sz w:val="24"/>
          <w:szCs w:val="24"/>
          <w:lang w:val="pt-BR"/>
        </w:rPr>
        <w:t xml:space="preserve">na </w:t>
      </w:r>
      <w:r w:rsidRPr="00B401A4">
        <w:rPr>
          <w:rFonts w:ascii="Arial" w:hAnsi="Arial" w:cs="Arial"/>
          <w:sz w:val="24"/>
          <w:szCs w:val="24"/>
          <w:lang w:val="pt-BR"/>
        </w:rPr>
        <w:t xml:space="preserve">página </w:t>
      </w:r>
      <w:r w:rsidRPr="00B401A4">
        <w:rPr>
          <w:rFonts w:ascii="Arial" w:hAnsi="Arial" w:cs="Arial"/>
          <w:i/>
          <w:sz w:val="24"/>
          <w:szCs w:val="24"/>
          <w:lang w:val="pt-BR"/>
        </w:rPr>
        <w:t>web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="00F731BC">
        <w:rPr>
          <w:rFonts w:ascii="Arial" w:hAnsi="Arial" w:cs="Arial"/>
          <w:sz w:val="24"/>
          <w:szCs w:val="24"/>
          <w:lang w:val="pt-BR"/>
        </w:rPr>
        <w:t xml:space="preserve">do Programa </w:t>
      </w:r>
      <w:hyperlink r:id="rId16" w:history="1">
        <w:r w:rsidR="00225741" w:rsidRPr="00B05805">
          <w:rPr>
            <w:rStyle w:val="Hyperlink"/>
            <w:rFonts w:ascii="Arial" w:hAnsi="Arial" w:cs="Arial"/>
            <w:sz w:val="24"/>
            <w:szCs w:val="24"/>
            <w:lang w:val="pt-BR"/>
          </w:rPr>
          <w:t>https://goo.gl/HUKJu6</w:t>
        </w:r>
      </w:hyperlink>
      <w:r w:rsidRPr="00A05C72">
        <w:rPr>
          <w:rFonts w:ascii="Arial" w:hAnsi="Arial" w:cs="Arial"/>
          <w:sz w:val="24"/>
          <w:szCs w:val="24"/>
          <w:lang w:val="pt-BR"/>
        </w:rPr>
        <w:t>.</w:t>
      </w:r>
      <w:r w:rsidR="00225741">
        <w:rPr>
          <w:rFonts w:ascii="Arial" w:hAnsi="Arial" w:cs="Arial"/>
          <w:sz w:val="24"/>
          <w:szCs w:val="24"/>
          <w:lang w:val="pt-BR"/>
        </w:rPr>
        <w:t xml:space="preserve"> </w:t>
      </w:r>
      <w:commentRangeStart w:id="9"/>
      <w:r w:rsidR="00225741" w:rsidRPr="00A825F7">
        <w:rPr>
          <w:rFonts w:ascii="Arial" w:hAnsi="Arial" w:cs="Arial"/>
          <w:color w:val="FF0000"/>
          <w:sz w:val="24"/>
          <w:szCs w:val="24"/>
          <w:lang w:val="pt-BR"/>
        </w:rPr>
        <w:t>O Candidato terá acesso a suas avaliações</w:t>
      </w:r>
      <w:commentRangeEnd w:id="9"/>
      <w:r w:rsidR="00DD588F">
        <w:rPr>
          <w:rStyle w:val="Refdecomentrio"/>
          <w:rFonts w:ascii="Times New Roman" w:hAnsi="Times New Roman"/>
          <w:lang w:val="pt-BR"/>
        </w:rPr>
        <w:commentReference w:id="9"/>
      </w:r>
      <w:r w:rsidR="00225741" w:rsidRPr="00A825F7">
        <w:rPr>
          <w:rFonts w:ascii="Arial" w:hAnsi="Arial" w:cs="Arial"/>
          <w:color w:val="FF0000"/>
          <w:sz w:val="24"/>
          <w:szCs w:val="24"/>
          <w:lang w:val="pt-BR"/>
        </w:rPr>
        <w:t>, após a divulgação do resultado final em local público, dentro do prazo de recurso, que é de 10 (dez) dias corridos, nos termos do Regimento Geral da Universidade e da Resolução nº13/2010, de 11 de novembro de 2010, do Conselho Universitário da UFMG. O candidato deverá apresentar o</w:t>
      </w:r>
      <w:r w:rsidR="00EB5B3A">
        <w:rPr>
          <w:rFonts w:ascii="Arial" w:hAnsi="Arial" w:cs="Arial"/>
          <w:color w:val="FF0000"/>
          <w:sz w:val="24"/>
          <w:szCs w:val="24"/>
          <w:lang w:val="pt-BR"/>
        </w:rPr>
        <w:t xml:space="preserve"> recurso na secretaria do atravé</w:t>
      </w:r>
      <w:r w:rsidR="00225741" w:rsidRPr="00A825F7">
        <w:rPr>
          <w:rFonts w:ascii="Arial" w:hAnsi="Arial" w:cs="Arial"/>
          <w:color w:val="FF0000"/>
          <w:sz w:val="24"/>
          <w:szCs w:val="24"/>
          <w:lang w:val="pt-BR"/>
        </w:rPr>
        <w:t>s do e-mail indicado no item 1.1.</w:t>
      </w:r>
    </w:p>
    <w:p w14:paraId="7170E2F9" w14:textId="77777777" w:rsidR="00225741" w:rsidRDefault="00225741" w:rsidP="00A05C72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1B25C467" w14:textId="77777777" w:rsidR="001B02D4" w:rsidRDefault="001B02D4" w:rsidP="0053416B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7.</w:t>
      </w:r>
      <w:r w:rsidRPr="0053416B">
        <w:rPr>
          <w:rFonts w:ascii="Arial" w:hAnsi="Arial" w:cs="Arial"/>
          <w:b/>
          <w:sz w:val="24"/>
          <w:szCs w:val="24"/>
          <w:lang w:val="pt-BR"/>
        </w:rPr>
        <w:t>Do Registro e da Matrícula</w:t>
      </w:r>
    </w:p>
    <w:p w14:paraId="12EC6FFF" w14:textId="77777777" w:rsidR="001B02D4" w:rsidRDefault="001B02D4" w:rsidP="0053416B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1391558B" w14:textId="77777777" w:rsidR="001B02D4" w:rsidRDefault="001B02D4" w:rsidP="0034561B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7.1 </w:t>
      </w:r>
      <w:r w:rsidRPr="0034561B">
        <w:rPr>
          <w:rFonts w:ascii="Arial" w:hAnsi="Arial" w:cs="Arial"/>
          <w:sz w:val="24"/>
          <w:szCs w:val="24"/>
          <w:lang w:val="pt-BR"/>
        </w:rPr>
        <w:t>O candidato aprovado e classificado no processo seletivo de que trata este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 xml:space="preserve">Edital deverá efetuar, </w:t>
      </w:r>
      <w:r w:rsidRPr="0034561B">
        <w:rPr>
          <w:rFonts w:ascii="Arial" w:hAnsi="Arial" w:cs="Arial"/>
          <w:b/>
          <w:sz w:val="24"/>
          <w:szCs w:val="24"/>
          <w:lang w:val="pt-BR"/>
        </w:rPr>
        <w:t>exclusivamente pela internet</w:t>
      </w:r>
      <w:r w:rsidRPr="0034561B">
        <w:rPr>
          <w:rFonts w:ascii="Arial" w:hAnsi="Arial" w:cs="Arial"/>
          <w:sz w:val="24"/>
          <w:szCs w:val="24"/>
          <w:lang w:val="pt-BR"/>
        </w:rPr>
        <w:t xml:space="preserve">, no </w:t>
      </w:r>
      <w:r w:rsidR="00F731BC">
        <w:rPr>
          <w:rFonts w:ascii="Arial" w:hAnsi="Arial" w:cs="Arial"/>
          <w:sz w:val="24"/>
          <w:szCs w:val="24"/>
          <w:lang w:val="pt-BR"/>
        </w:rPr>
        <w:t xml:space="preserve">dia </w:t>
      </w:r>
      <w:r w:rsidR="00F731BC" w:rsidRPr="00AC532A">
        <w:rPr>
          <w:rFonts w:ascii="Arial" w:hAnsi="Arial" w:cs="Arial"/>
          <w:b/>
          <w:color w:val="FF0000"/>
          <w:sz w:val="24"/>
          <w:szCs w:val="24"/>
          <w:lang w:val="pt-BR"/>
        </w:rPr>
        <w:t>14 de agosto</w:t>
      </w:r>
      <w:r w:rsidRPr="00AC532A">
        <w:rPr>
          <w:rFonts w:ascii="Arial" w:hAnsi="Arial" w:cs="Arial"/>
          <w:b/>
          <w:color w:val="FF0000"/>
          <w:sz w:val="24"/>
          <w:szCs w:val="24"/>
          <w:lang w:val="pt-BR"/>
        </w:rPr>
        <w:t xml:space="preserve"> de 20</w:t>
      </w:r>
      <w:r w:rsidR="00F731BC" w:rsidRPr="00AC532A">
        <w:rPr>
          <w:rFonts w:ascii="Arial" w:hAnsi="Arial" w:cs="Arial"/>
          <w:b/>
          <w:color w:val="FF0000"/>
          <w:sz w:val="24"/>
          <w:szCs w:val="24"/>
          <w:lang w:val="pt-BR"/>
        </w:rPr>
        <w:t>20</w:t>
      </w:r>
      <w:r w:rsidRPr="00A07C4B">
        <w:rPr>
          <w:rFonts w:ascii="Arial" w:hAnsi="Arial" w:cs="Arial"/>
          <w:sz w:val="24"/>
          <w:szCs w:val="24"/>
          <w:lang w:val="pt-BR"/>
        </w:rPr>
        <w:t>, o seu cadastro prévio, mediante o preenchimento de formulário disponível</w:t>
      </w:r>
      <w:r w:rsidRPr="0034561B">
        <w:rPr>
          <w:rFonts w:ascii="Arial" w:hAnsi="Arial" w:cs="Arial"/>
          <w:sz w:val="24"/>
          <w:szCs w:val="24"/>
          <w:lang w:val="pt-BR"/>
        </w:rPr>
        <w:t xml:space="preserve"> no site https://sistemas.ufmg.br/cadastroprevio. O DRCA tomará as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>providências para efetuar o Registro Acadêmico após o recebimento da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>documentação completa dos candidatos selecionados, na forma exigida (cópias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>legíveis e sem rasuras) e do preenchimento da Ficha de Cadastro Prévio pelo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>candidato classificado. A documentação completa dos selecionados será enviada ao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34561B">
        <w:rPr>
          <w:rFonts w:ascii="Arial" w:hAnsi="Arial" w:cs="Arial"/>
          <w:sz w:val="24"/>
          <w:szCs w:val="24"/>
          <w:lang w:val="pt-BR"/>
        </w:rPr>
        <w:t xml:space="preserve">DRCA pela Secretaria do </w:t>
      </w:r>
      <w:r w:rsidRPr="00A07C4B">
        <w:rPr>
          <w:rFonts w:ascii="Arial" w:hAnsi="Arial" w:cs="Arial"/>
          <w:sz w:val="24"/>
          <w:szCs w:val="24"/>
          <w:lang w:val="pt-BR"/>
        </w:rPr>
        <w:t xml:space="preserve">Curso </w:t>
      </w:r>
      <w:r w:rsidR="002043F8">
        <w:rPr>
          <w:rFonts w:ascii="Arial" w:hAnsi="Arial" w:cs="Arial"/>
          <w:b/>
          <w:sz w:val="24"/>
          <w:szCs w:val="24"/>
          <w:lang w:val="pt-BR"/>
        </w:rPr>
        <w:t>até</w:t>
      </w:r>
      <w:r w:rsidRPr="00A07C4B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F731BC">
        <w:rPr>
          <w:rFonts w:ascii="Arial" w:hAnsi="Arial" w:cs="Arial"/>
          <w:b/>
          <w:sz w:val="24"/>
          <w:szCs w:val="24"/>
          <w:lang w:val="pt-BR"/>
        </w:rPr>
        <w:t>15 de agosto de 2020.</w:t>
      </w:r>
    </w:p>
    <w:p w14:paraId="498B690C" w14:textId="77777777" w:rsidR="001B02D4" w:rsidRDefault="001B02D4" w:rsidP="0034561B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0449CA01" w14:textId="77777777" w:rsidR="001B02D4" w:rsidRPr="004C4F17" w:rsidRDefault="001B02D4" w:rsidP="004C4F1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1DD73745" w14:textId="77777777" w:rsidR="001B02D4" w:rsidRDefault="00F731BC" w:rsidP="004C4F1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7.2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- É vedado o registro acadêmico simultâneo em mais de um curso de graduação,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de pós-graduação ou em ambos os níveis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nesta Universidade</w:t>
      </w:r>
      <w:r w:rsidR="001B02D4" w:rsidRPr="004C4F17">
        <w:rPr>
          <w:rFonts w:ascii="Arial" w:hAnsi="Arial" w:cs="Arial"/>
          <w:sz w:val="24"/>
          <w:szCs w:val="24"/>
          <w:lang w:val="pt-BR"/>
        </w:rPr>
        <w:t>, conforme o disposto no artigo 39, § 2º do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Regimento Geral da UFMG: “cada aluno terá direito a um único registro acadêmico,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correspondendo a uma só vaga no curso em que foi admitido na UFMG”. Perderá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automaticamente o direito à vaga e será considerado formalmente desistente o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candidato classificado que não efetuar o Cadastro Prévio na data fixada para a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r</w:t>
      </w:r>
      <w:r w:rsidR="001B02D4" w:rsidRPr="004C4F17">
        <w:rPr>
          <w:rFonts w:ascii="Arial" w:hAnsi="Arial" w:cs="Arial"/>
          <w:sz w:val="24"/>
          <w:szCs w:val="24"/>
          <w:lang w:val="pt-BR"/>
        </w:rPr>
        <w:t xml:space="preserve">ealização desse procedimento ou que não apresentar qualquer dos </w:t>
      </w:r>
      <w:r w:rsidR="001B02D4" w:rsidRPr="004C4F17">
        <w:rPr>
          <w:rFonts w:ascii="Arial" w:hAnsi="Arial" w:cs="Arial"/>
          <w:sz w:val="24"/>
          <w:szCs w:val="24"/>
          <w:lang w:val="pt-BR"/>
        </w:rPr>
        <w:lastRenderedPageBreak/>
        <w:t>documentos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solicitados neste Edital. O preenchimento de vaga(s) decorrente(s) destas situações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será feito mediante convocação de outros candidatos aprovados, observada,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rigorosamente, a ordem de classificação segundo a ordem de</w:t>
      </w:r>
      <w:r w:rsidR="001B02D4">
        <w:rPr>
          <w:rFonts w:ascii="Arial" w:hAnsi="Arial" w:cs="Arial"/>
          <w:sz w:val="24"/>
          <w:szCs w:val="24"/>
          <w:lang w:val="pt-BR"/>
        </w:rPr>
        <w:t xml:space="preserve">crescente de pontos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obtidos no concurso</w:t>
      </w:r>
      <w:r w:rsidR="001B02D4">
        <w:rPr>
          <w:rFonts w:ascii="Arial" w:hAnsi="Arial" w:cs="Arial"/>
          <w:sz w:val="24"/>
          <w:szCs w:val="24"/>
          <w:lang w:val="pt-BR"/>
        </w:rPr>
        <w:t>,</w:t>
      </w:r>
      <w:r w:rsidR="001B02D4" w:rsidRPr="004C4F17">
        <w:rPr>
          <w:rFonts w:ascii="Arial" w:hAnsi="Arial" w:cs="Arial"/>
          <w:sz w:val="24"/>
          <w:szCs w:val="24"/>
          <w:lang w:val="pt-BR"/>
        </w:rPr>
        <w:t xml:space="preserve"> até a data limite para envio da documentação ao DRCA. </w:t>
      </w:r>
    </w:p>
    <w:p w14:paraId="647020AA" w14:textId="77777777" w:rsidR="00F731BC" w:rsidRPr="004C4F17" w:rsidRDefault="00F731BC" w:rsidP="004C4F1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3CA2085A" w14:textId="77777777" w:rsidR="001B02D4" w:rsidRPr="00FA6667" w:rsidRDefault="00F731BC" w:rsidP="004C4F1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7.3</w:t>
      </w:r>
      <w:r w:rsidR="001B02D4" w:rsidRPr="004C4F17">
        <w:rPr>
          <w:rFonts w:ascii="Arial" w:hAnsi="Arial" w:cs="Arial"/>
          <w:sz w:val="24"/>
          <w:szCs w:val="24"/>
          <w:lang w:val="pt-BR"/>
        </w:rPr>
        <w:t xml:space="preserve"> - A matrícula dos candidatos aprovados e classificados será realizada no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Sistema Acadêmico da Pós-Graduação, de acordo com orientação da Secretaria do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 xml:space="preserve">Programa, em data </w:t>
      </w:r>
      <w:r w:rsidR="001B02D4">
        <w:rPr>
          <w:rFonts w:ascii="Arial" w:hAnsi="Arial" w:cs="Arial"/>
          <w:sz w:val="24"/>
          <w:szCs w:val="24"/>
          <w:lang w:val="pt-BR"/>
        </w:rPr>
        <w:t xml:space="preserve">a ser divulgada,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observado o calendário acadêmico da</w:t>
      </w:r>
      <w:r w:rsidR="001B02D4">
        <w:rPr>
          <w:rFonts w:ascii="Arial" w:hAnsi="Arial" w:cs="Arial"/>
          <w:sz w:val="24"/>
          <w:szCs w:val="24"/>
          <w:lang w:val="pt-BR"/>
        </w:rPr>
        <w:t xml:space="preserve"> </w:t>
      </w:r>
      <w:r w:rsidR="001B02D4" w:rsidRPr="004C4F17">
        <w:rPr>
          <w:rFonts w:ascii="Arial" w:hAnsi="Arial" w:cs="Arial"/>
          <w:sz w:val="24"/>
          <w:szCs w:val="24"/>
          <w:lang w:val="pt-BR"/>
        </w:rPr>
        <w:t>Universidade.</w:t>
      </w:r>
    </w:p>
    <w:p w14:paraId="2F27426F" w14:textId="77777777" w:rsidR="001B02D4" w:rsidRPr="00FA6667" w:rsidRDefault="001B02D4" w:rsidP="00FA6667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</w:p>
    <w:p w14:paraId="102C58B8" w14:textId="77777777" w:rsidR="001B02D4" w:rsidRDefault="001B02D4" w:rsidP="00E73943">
      <w:pPr>
        <w:pStyle w:val="Recuodecorpodetexto"/>
        <w:ind w:firstLine="0"/>
        <w:rPr>
          <w:rFonts w:ascii="Arial" w:hAnsi="Arial" w:cs="Arial"/>
          <w:sz w:val="24"/>
          <w:szCs w:val="24"/>
          <w:lang w:val="pt-BR"/>
        </w:rPr>
      </w:pPr>
      <w:r w:rsidRPr="004C4F17">
        <w:rPr>
          <w:rFonts w:ascii="Arial" w:hAnsi="Arial" w:cs="Arial"/>
          <w:sz w:val="24"/>
          <w:szCs w:val="24"/>
          <w:lang w:val="pt-BR"/>
        </w:rPr>
        <w:t xml:space="preserve">Belo </w:t>
      </w:r>
      <w:r w:rsidRPr="009A08DA">
        <w:rPr>
          <w:rFonts w:ascii="Arial" w:hAnsi="Arial" w:cs="Arial"/>
          <w:sz w:val="24"/>
          <w:szCs w:val="24"/>
          <w:lang w:val="pt-BR"/>
        </w:rPr>
        <w:t xml:space="preserve">Horizonte, </w:t>
      </w:r>
      <w:r w:rsidR="002043F8">
        <w:rPr>
          <w:rFonts w:ascii="Arial" w:hAnsi="Arial" w:cs="Arial"/>
          <w:sz w:val="24"/>
          <w:szCs w:val="24"/>
          <w:lang w:val="pt-BR"/>
        </w:rPr>
        <w:t>23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635D51">
        <w:rPr>
          <w:rFonts w:ascii="Arial" w:hAnsi="Arial" w:cs="Arial"/>
          <w:sz w:val="24"/>
          <w:szCs w:val="24"/>
          <w:lang w:val="pt-BR"/>
        </w:rPr>
        <w:t xml:space="preserve">de </w:t>
      </w:r>
      <w:r w:rsidR="002043F8">
        <w:rPr>
          <w:rFonts w:ascii="Arial" w:hAnsi="Arial" w:cs="Arial"/>
          <w:sz w:val="24"/>
          <w:szCs w:val="24"/>
          <w:lang w:val="pt-BR"/>
        </w:rPr>
        <w:t>julho de 2020</w:t>
      </w:r>
      <w:r w:rsidRPr="004C4F17">
        <w:rPr>
          <w:rFonts w:ascii="Arial" w:hAnsi="Arial" w:cs="Arial"/>
          <w:sz w:val="24"/>
          <w:szCs w:val="24"/>
          <w:lang w:val="pt-BR"/>
        </w:rPr>
        <w:t>. Prof</w:t>
      </w:r>
      <w:r w:rsidR="008B0F13">
        <w:rPr>
          <w:rFonts w:ascii="Arial" w:hAnsi="Arial" w:cs="Arial"/>
          <w:sz w:val="24"/>
          <w:szCs w:val="24"/>
          <w:lang w:val="pt-BR"/>
        </w:rPr>
        <w:t>a</w:t>
      </w:r>
      <w:r w:rsidRPr="004C4F17">
        <w:rPr>
          <w:rFonts w:ascii="Arial" w:hAnsi="Arial" w:cs="Arial"/>
          <w:sz w:val="24"/>
          <w:szCs w:val="24"/>
          <w:lang w:val="pt-BR"/>
        </w:rPr>
        <w:t xml:space="preserve">. </w:t>
      </w:r>
      <w:r w:rsidR="008B0F13">
        <w:rPr>
          <w:rFonts w:ascii="Arial" w:hAnsi="Arial" w:cs="Arial"/>
          <w:sz w:val="24"/>
          <w:szCs w:val="24"/>
          <w:lang w:val="pt-BR"/>
        </w:rPr>
        <w:t>Sónia Maria Carvalho Ribeiro</w:t>
      </w:r>
      <w:r w:rsidRPr="004C4F17">
        <w:rPr>
          <w:rFonts w:ascii="Arial" w:hAnsi="Arial" w:cs="Arial"/>
          <w:sz w:val="24"/>
          <w:szCs w:val="24"/>
          <w:lang w:val="pt-BR"/>
        </w:rPr>
        <w:t xml:space="preserve"> – Coordenador d</w:t>
      </w:r>
      <w:r>
        <w:rPr>
          <w:rFonts w:ascii="Arial" w:hAnsi="Arial" w:cs="Arial"/>
          <w:sz w:val="24"/>
          <w:szCs w:val="24"/>
          <w:lang w:val="pt-BR"/>
        </w:rPr>
        <w:t>o Colegiado do Programa de Pós-G</w:t>
      </w:r>
      <w:r w:rsidRPr="004C4F17">
        <w:rPr>
          <w:rFonts w:ascii="Arial" w:hAnsi="Arial" w:cs="Arial"/>
          <w:sz w:val="24"/>
          <w:szCs w:val="24"/>
          <w:lang w:val="pt-BR"/>
        </w:rPr>
        <w:t>raduação em Análise 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4C4F17">
        <w:rPr>
          <w:rFonts w:ascii="Arial" w:hAnsi="Arial" w:cs="Arial"/>
          <w:sz w:val="24"/>
          <w:szCs w:val="24"/>
          <w:lang w:val="pt-BR"/>
        </w:rPr>
        <w:t>Modelagem de Sistemas Ambientais.</w:t>
      </w:r>
    </w:p>
    <w:p w14:paraId="10544DC2" w14:textId="77777777" w:rsidR="001B02D4" w:rsidRDefault="001B02D4" w:rsidP="00D43A20">
      <w:pPr>
        <w:rPr>
          <w:rFonts w:ascii="Arial" w:hAnsi="Arial" w:cs="Arial"/>
        </w:rPr>
      </w:pPr>
    </w:p>
    <w:p w14:paraId="0D37C6D3" w14:textId="77777777" w:rsidR="00D43A20" w:rsidRDefault="00D43A20" w:rsidP="00D43A20">
      <w:pPr>
        <w:rPr>
          <w:rFonts w:ascii="Arial" w:hAnsi="Arial" w:cs="Arial"/>
        </w:rPr>
      </w:pPr>
    </w:p>
    <w:p w14:paraId="2FD33ABC" w14:textId="77777777" w:rsidR="00D43A20" w:rsidRDefault="00D43A20" w:rsidP="00D43A20">
      <w:pPr>
        <w:rPr>
          <w:rFonts w:ascii="Arial" w:hAnsi="Arial" w:cs="Arial"/>
        </w:rPr>
      </w:pPr>
    </w:p>
    <w:p w14:paraId="55810CF8" w14:textId="77777777" w:rsidR="00D43A20" w:rsidRDefault="009D3D10" w:rsidP="00D43A20">
      <w:pPr>
        <w:rPr>
          <w:rFonts w:ascii="Arial" w:hAnsi="Arial" w:cs="Arial"/>
        </w:rPr>
      </w:pPr>
      <w:r>
        <w:rPr>
          <w:rFonts w:ascii="Arial" w:hAnsi="Arial" w:cs="Arial"/>
        </w:rPr>
        <w:t>COMO SE INSCREVER: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55E62F6C" wp14:editId="7AB62D3B">
            <wp:extent cx="5753100" cy="3209925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DB7BA8" w14:textId="77777777" w:rsidR="00D43A20" w:rsidRDefault="00D43A20" w:rsidP="00D43A20">
      <w:pPr>
        <w:rPr>
          <w:rFonts w:ascii="Arial" w:hAnsi="Arial" w:cs="Arial"/>
        </w:rPr>
      </w:pPr>
    </w:p>
    <w:p w14:paraId="4923B5A5" w14:textId="77777777" w:rsidR="00D43A20" w:rsidRDefault="00D43A20" w:rsidP="00D43A20">
      <w:pPr>
        <w:rPr>
          <w:rFonts w:ascii="Arial" w:hAnsi="Arial" w:cs="Arial"/>
        </w:rPr>
      </w:pPr>
    </w:p>
    <w:p w14:paraId="79FC5E11" w14:textId="77777777" w:rsidR="00D43A20" w:rsidRDefault="00D43A20" w:rsidP="00D43A20">
      <w:pPr>
        <w:rPr>
          <w:rFonts w:ascii="Arial" w:hAnsi="Arial" w:cs="Arial"/>
        </w:rPr>
      </w:pPr>
    </w:p>
    <w:p w14:paraId="61B1BE4A" w14:textId="77777777" w:rsidR="00D43A20" w:rsidRDefault="00D43A20" w:rsidP="00D43A20">
      <w:pPr>
        <w:rPr>
          <w:rFonts w:ascii="Arial" w:hAnsi="Arial" w:cs="Arial"/>
        </w:rPr>
      </w:pPr>
    </w:p>
    <w:p w14:paraId="7ADE107E" w14:textId="77777777" w:rsidR="00D43A20" w:rsidRDefault="00D43A20" w:rsidP="00D43A20">
      <w:pPr>
        <w:rPr>
          <w:rFonts w:ascii="Arial" w:hAnsi="Arial" w:cs="Arial"/>
        </w:rPr>
      </w:pPr>
    </w:p>
    <w:p w14:paraId="342BBC64" w14:textId="77777777" w:rsidR="00D43A20" w:rsidRDefault="00D43A20" w:rsidP="00D43A20">
      <w:pPr>
        <w:rPr>
          <w:rFonts w:ascii="Arial" w:hAnsi="Arial" w:cs="Arial"/>
        </w:rPr>
      </w:pPr>
    </w:p>
    <w:p w14:paraId="0CE723AB" w14:textId="77777777" w:rsidR="00D43A20" w:rsidRDefault="00D43A20" w:rsidP="00D43A20">
      <w:pPr>
        <w:rPr>
          <w:rFonts w:ascii="Arial" w:hAnsi="Arial" w:cs="Arial"/>
        </w:rPr>
      </w:pPr>
    </w:p>
    <w:p w14:paraId="1A501AB6" w14:textId="77777777" w:rsidR="00D43A20" w:rsidRDefault="00D43A20" w:rsidP="00D43A20">
      <w:pPr>
        <w:rPr>
          <w:rFonts w:ascii="Arial" w:hAnsi="Arial" w:cs="Arial"/>
        </w:rPr>
      </w:pPr>
    </w:p>
    <w:p w14:paraId="0E1D6574" w14:textId="77777777" w:rsidR="00D43A20" w:rsidRDefault="00D43A20" w:rsidP="00D43A20">
      <w:pPr>
        <w:rPr>
          <w:rFonts w:ascii="Arial" w:hAnsi="Arial" w:cs="Arial"/>
        </w:rPr>
      </w:pPr>
    </w:p>
    <w:p w14:paraId="18C9C27F" w14:textId="77777777" w:rsidR="00D43A20" w:rsidRDefault="00D43A20" w:rsidP="00D43A20">
      <w:pPr>
        <w:rPr>
          <w:rFonts w:ascii="Arial" w:hAnsi="Arial" w:cs="Arial"/>
        </w:rPr>
      </w:pPr>
    </w:p>
    <w:p w14:paraId="0F375430" w14:textId="77777777" w:rsidR="00D43A20" w:rsidRDefault="00D43A20" w:rsidP="00D43A20">
      <w:pPr>
        <w:rPr>
          <w:rFonts w:ascii="Arial" w:hAnsi="Arial" w:cs="Arial"/>
        </w:rPr>
      </w:pPr>
    </w:p>
    <w:p w14:paraId="58A564F1" w14:textId="77777777" w:rsidR="00D43A20" w:rsidRDefault="00D43A20" w:rsidP="00D43A20">
      <w:pPr>
        <w:rPr>
          <w:rFonts w:ascii="Arial" w:hAnsi="Arial" w:cs="Arial"/>
        </w:rPr>
      </w:pPr>
    </w:p>
    <w:p w14:paraId="5C1E5188" w14:textId="77777777" w:rsidR="00D43A20" w:rsidRDefault="00D43A20" w:rsidP="00D43A20">
      <w:pPr>
        <w:rPr>
          <w:rFonts w:ascii="Arial" w:hAnsi="Arial" w:cs="Arial"/>
        </w:rPr>
      </w:pP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3969"/>
        <w:gridCol w:w="2693"/>
      </w:tblGrid>
      <w:tr w:rsidR="00D43A20" w14:paraId="2E60037E" w14:textId="77777777" w:rsidTr="00226E7F">
        <w:trPr>
          <w:cantSplit/>
          <w:trHeight w:val="544"/>
        </w:trPr>
        <w:tc>
          <w:tcPr>
            <w:tcW w:w="1985" w:type="dxa"/>
            <w:vMerge w:val="restart"/>
          </w:tcPr>
          <w:p w14:paraId="0FA331AE" w14:textId="77777777" w:rsidR="00D43A20" w:rsidRDefault="00D43A20" w:rsidP="00226E7F">
            <w:pPr>
              <w:spacing w:before="40"/>
              <w:ind w:left="-108" w:right="-108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3C015CB" wp14:editId="2B10F499">
                  <wp:extent cx="1181100" cy="1162050"/>
                  <wp:effectExtent l="19050" t="0" r="0" b="0"/>
                  <wp:docPr id="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02B59C4F" w14:textId="77777777" w:rsidR="00D43A20" w:rsidRPr="00885BFD" w:rsidRDefault="00D43A20" w:rsidP="00226E7F">
            <w:pPr>
              <w:pStyle w:val="Ttulo3"/>
              <w:spacing w:before="60"/>
              <w:ind w:left="34"/>
              <w:rPr>
                <w:rFonts w:cs="Arial"/>
                <w:b/>
                <w:sz w:val="28"/>
                <w:szCs w:val="28"/>
                <w:lang w:val="pt-BR"/>
              </w:rPr>
            </w:pPr>
            <w:r w:rsidRPr="00885BFD">
              <w:rPr>
                <w:rFonts w:cs="Arial"/>
                <w:b/>
                <w:sz w:val="28"/>
                <w:szCs w:val="28"/>
                <w:lang w:val="pt-BR"/>
              </w:rPr>
              <w:t>Programa de Pós-Graduação</w:t>
            </w:r>
            <w:r>
              <w:rPr>
                <w:rFonts w:cs="Arial"/>
                <w:b/>
                <w:sz w:val="28"/>
                <w:szCs w:val="28"/>
                <w:lang w:val="pt-BR"/>
              </w:rPr>
              <w:t xml:space="preserve"> em</w:t>
            </w:r>
          </w:p>
          <w:p w14:paraId="0C3A29BE" w14:textId="77777777" w:rsidR="00D43A20" w:rsidRPr="00A4139A" w:rsidRDefault="00D43A20" w:rsidP="00226E7F">
            <w:pPr>
              <w:spacing w:before="60"/>
              <w:ind w:left="34"/>
              <w:rPr>
                <w:b/>
                <w:i/>
                <w:sz w:val="28"/>
                <w:szCs w:val="28"/>
              </w:rPr>
            </w:pPr>
            <w:r w:rsidRPr="00A4139A">
              <w:rPr>
                <w:rFonts w:ascii="Arial" w:hAnsi="Arial" w:cs="Arial"/>
                <w:b/>
                <w:i/>
                <w:snapToGrid w:val="0"/>
                <w:sz w:val="28"/>
                <w:szCs w:val="28"/>
              </w:rPr>
              <w:t>Análise e Modelagem de Sistemas Ambientais</w:t>
            </w:r>
          </w:p>
        </w:tc>
      </w:tr>
      <w:tr w:rsidR="00D43A20" w14:paraId="24E3F586" w14:textId="77777777" w:rsidTr="00226E7F">
        <w:trPr>
          <w:cantSplit/>
          <w:trHeight w:val="855"/>
        </w:trPr>
        <w:tc>
          <w:tcPr>
            <w:tcW w:w="1985" w:type="dxa"/>
            <w:vMerge/>
          </w:tcPr>
          <w:p w14:paraId="3472BC5A" w14:textId="77777777" w:rsidR="00D43A20" w:rsidRDefault="00D43A20" w:rsidP="00226E7F">
            <w:pPr>
              <w:ind w:left="34" w:hanging="34"/>
            </w:pPr>
          </w:p>
        </w:tc>
        <w:tc>
          <w:tcPr>
            <w:tcW w:w="3969" w:type="dxa"/>
          </w:tcPr>
          <w:p w14:paraId="30B08D25" w14:textId="77777777" w:rsidR="00D43A20" w:rsidRPr="00225741" w:rsidRDefault="00D43A20" w:rsidP="00226E7F">
            <w:pPr>
              <w:pStyle w:val="Ttulo4"/>
              <w:spacing w:before="40" w:line="480" w:lineRule="exact"/>
              <w:ind w:left="34" w:right="34"/>
              <w:jc w:val="left"/>
              <w:rPr>
                <w:b/>
                <w:i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25741">
              <w:rPr>
                <w:b/>
                <w:color w:val="00000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</w:t>
            </w:r>
            <w:r w:rsidRPr="00225741">
              <w:rPr>
                <w:b/>
                <w:color w:val="00000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NIVERSIDADE </w:t>
            </w:r>
            <w:r w:rsidRPr="00225741">
              <w:rPr>
                <w:b/>
                <w:color w:val="00000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</w:t>
            </w:r>
            <w:r w:rsidRPr="00225741">
              <w:rPr>
                <w:b/>
                <w:color w:val="00000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EDERAL DE </w:t>
            </w:r>
            <w:r w:rsidRPr="00225741">
              <w:rPr>
                <w:b/>
                <w:color w:val="00000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</w:t>
            </w:r>
            <w:r w:rsidRPr="00225741">
              <w:rPr>
                <w:b/>
                <w:color w:val="00000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INAS </w:t>
            </w:r>
            <w:r w:rsidRPr="00225741">
              <w:rPr>
                <w:b/>
                <w:color w:val="00000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</w:t>
            </w:r>
            <w:r w:rsidRPr="00225741">
              <w:rPr>
                <w:b/>
                <w:color w:val="00000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ERAIS</w:t>
            </w:r>
          </w:p>
        </w:tc>
        <w:tc>
          <w:tcPr>
            <w:tcW w:w="2693" w:type="dxa"/>
          </w:tcPr>
          <w:p w14:paraId="0023885E" w14:textId="77777777" w:rsidR="00D43A20" w:rsidRPr="00930F4A" w:rsidRDefault="00D43A20" w:rsidP="00226E7F">
            <w:pPr>
              <w:spacing w:before="60"/>
              <w:ind w:left="-108" w:right="175"/>
              <w:jc w:val="righ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30F4A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Av. Antonio Carlos 6627, </w:t>
            </w:r>
          </w:p>
          <w:p w14:paraId="6E3337A7" w14:textId="77777777" w:rsidR="00D43A20" w:rsidRPr="00930F4A" w:rsidRDefault="00D43A20" w:rsidP="00226E7F">
            <w:pPr>
              <w:ind w:left="-108" w:right="17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0F4A">
              <w:rPr>
                <w:rFonts w:ascii="Arial" w:hAnsi="Arial" w:cs="Arial"/>
                <w:sz w:val="16"/>
                <w:szCs w:val="16"/>
              </w:rPr>
              <w:t>Belo Horizonte, MG, 31.270-901</w:t>
            </w:r>
          </w:p>
          <w:p w14:paraId="3DEAFE63" w14:textId="77777777" w:rsidR="00D43A20" w:rsidRPr="00930F4A" w:rsidRDefault="00D43A20" w:rsidP="00226E7F">
            <w:pPr>
              <w:ind w:left="-108" w:right="175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30F4A">
              <w:rPr>
                <w:rFonts w:ascii="Arial" w:hAnsi="Arial" w:cs="Arial"/>
                <w:sz w:val="16"/>
                <w:szCs w:val="16"/>
              </w:rPr>
              <w:t>Tel</w:t>
            </w:r>
            <w:proofErr w:type="spellEnd"/>
            <w:r w:rsidRPr="00930F4A">
              <w:rPr>
                <w:rFonts w:ascii="Arial" w:hAnsi="Arial" w:cs="Arial"/>
                <w:sz w:val="16"/>
                <w:szCs w:val="16"/>
              </w:rPr>
              <w:t>: 55 31 3409-5404, 3049-5494</w:t>
            </w:r>
          </w:p>
          <w:p w14:paraId="7B2DFE31" w14:textId="77777777" w:rsidR="00D43A20" w:rsidRPr="00930F4A" w:rsidRDefault="00D43A20" w:rsidP="00226E7F">
            <w:pPr>
              <w:ind w:left="-108" w:right="17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0F4A">
              <w:rPr>
                <w:rFonts w:ascii="Arial" w:hAnsi="Arial" w:cs="Arial"/>
                <w:sz w:val="16"/>
                <w:szCs w:val="16"/>
              </w:rPr>
              <w:t>modelagem@igc.ufmg.br</w:t>
            </w:r>
          </w:p>
          <w:p w14:paraId="2E7DA306" w14:textId="77777777" w:rsidR="00D43A20" w:rsidRPr="000F7DE4" w:rsidRDefault="00D43A20" w:rsidP="00226E7F">
            <w:pPr>
              <w:ind w:left="-108" w:right="175"/>
              <w:jc w:val="right"/>
              <w:rPr>
                <w:sz w:val="16"/>
                <w:szCs w:val="16"/>
              </w:rPr>
            </w:pPr>
            <w:r w:rsidRPr="00930F4A">
              <w:rPr>
                <w:rFonts w:ascii="Arial" w:hAnsi="Arial" w:cs="Arial"/>
                <w:sz w:val="16"/>
                <w:szCs w:val="16"/>
              </w:rPr>
              <w:t>www.csr.ufmg.br/modelagem</w:t>
            </w:r>
          </w:p>
        </w:tc>
      </w:tr>
    </w:tbl>
    <w:p w14:paraId="584ECF13" w14:textId="77777777" w:rsidR="00D43A20" w:rsidRDefault="00D43A20" w:rsidP="00D43A2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041"/>
        <w:gridCol w:w="23"/>
      </w:tblGrid>
      <w:tr w:rsidR="00D43A20" w14:paraId="051E131A" w14:textId="77777777" w:rsidTr="00D43A20">
        <w:trPr>
          <w:gridAfter w:val="1"/>
          <w:wAfter w:w="23" w:type="dxa"/>
        </w:trPr>
        <w:tc>
          <w:tcPr>
            <w:tcW w:w="10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AEAFC" w14:textId="77777777" w:rsidR="00D43A20" w:rsidRPr="006842C9" w:rsidRDefault="00D43A20" w:rsidP="006842C9">
            <w:pPr>
              <w:pStyle w:val="Ttulo4"/>
              <w:ind w:left="10" w:hanging="10"/>
              <w:jc w:val="center"/>
              <w:rPr>
                <w:rFonts w:ascii="Calibri" w:hAnsi="Calibri" w:cs="Calibri"/>
                <w:b/>
                <w:sz w:val="28"/>
                <w:szCs w:val="28"/>
                <w:u w:val="single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u w:val="single"/>
              </w:rPr>
              <w:t>Anexo I</w:t>
            </w:r>
            <w:r w:rsidR="006842C9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 - </w:t>
            </w:r>
            <w:r w:rsidRPr="00473716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Formulário de Inscrição </w:t>
            </w:r>
            <w:r>
              <w:rPr>
                <w:rFonts w:ascii="Calibri" w:hAnsi="Calibri" w:cs="Calibri"/>
                <w:b/>
                <w:sz w:val="28"/>
                <w:szCs w:val="28"/>
                <w:u w:val="single"/>
              </w:rPr>
              <w:t>- Doutorado 20</w:t>
            </w:r>
            <w:r w:rsidR="006842C9">
              <w:rPr>
                <w:rFonts w:ascii="Calibri" w:hAnsi="Calibri" w:cs="Calibri"/>
                <w:b/>
                <w:sz w:val="28"/>
                <w:szCs w:val="28"/>
                <w:u w:val="single"/>
              </w:rPr>
              <w:t>20</w:t>
            </w:r>
          </w:p>
          <w:p w14:paraId="3AC5B2A5" w14:textId="77777777" w:rsidR="00D43A20" w:rsidRPr="006842C9" w:rsidRDefault="00D43A20" w:rsidP="006842C9">
            <w:pPr>
              <w:pStyle w:val="Ttulo4"/>
              <w:ind w:left="34" w:hanging="851"/>
              <w:jc w:val="left"/>
              <w:rPr>
                <w:rFonts w:ascii="Calibri" w:hAnsi="Calibri" w:cs="Calibri"/>
                <w:b/>
                <w:bCs/>
              </w:rPr>
            </w:pPr>
            <w:r w:rsidRPr="000D7141">
              <w:rPr>
                <w:rFonts w:ascii="Calibri" w:hAnsi="Calibri" w:cs="Calibri"/>
                <w:szCs w:val="24"/>
              </w:rPr>
              <w:t xml:space="preserve">                 </w:t>
            </w:r>
            <w:r>
              <w:rPr>
                <w:rFonts w:ascii="Calibri" w:hAnsi="Calibri" w:cs="Calibri"/>
                <w:b/>
                <w:bCs/>
              </w:rPr>
              <w:t>I. Identificação Pessoal:</w:t>
            </w:r>
            <w:r w:rsidR="006842C9">
              <w:rPr>
                <w:rFonts w:ascii="Calibri" w:hAnsi="Calibri" w:cs="Calibri"/>
                <w:b/>
                <w:bCs/>
              </w:rPr>
              <w:br/>
            </w:r>
            <w:r w:rsidRPr="000D7141">
              <w:rPr>
                <w:rFonts w:ascii="Calibri" w:hAnsi="Calibri" w:cs="Calibri"/>
                <w:szCs w:val="24"/>
              </w:rPr>
              <w:t>Nome: ____________________________________________________________</w:t>
            </w:r>
            <w:r>
              <w:rPr>
                <w:rFonts w:ascii="Calibri" w:hAnsi="Calibri" w:cs="Calibri"/>
                <w:szCs w:val="24"/>
              </w:rPr>
              <w:t>________</w:t>
            </w:r>
            <w:r w:rsidRPr="000D7141">
              <w:rPr>
                <w:rFonts w:ascii="Calibri" w:hAnsi="Calibri" w:cs="Calibri"/>
                <w:szCs w:val="24"/>
              </w:rPr>
              <w:t>_______</w:t>
            </w:r>
            <w:r w:rsidR="006842C9">
              <w:rPr>
                <w:rFonts w:ascii="Calibri" w:hAnsi="Calibri" w:cs="Calibri"/>
                <w:b/>
                <w:bCs/>
              </w:rPr>
              <w:br/>
            </w:r>
            <w:r w:rsidRPr="000D7141">
              <w:rPr>
                <w:rFonts w:ascii="Calibri" w:hAnsi="Calibri" w:cs="Calibri"/>
                <w:szCs w:val="24"/>
              </w:rPr>
              <w:t>Nome</w:t>
            </w:r>
            <w:r>
              <w:rPr>
                <w:rFonts w:ascii="Calibri" w:hAnsi="Calibri" w:cs="Calibri"/>
                <w:szCs w:val="24"/>
              </w:rPr>
              <w:t xml:space="preserve"> Social</w:t>
            </w:r>
            <w:r w:rsidR="006842C9">
              <w:rPr>
                <w:rFonts w:ascii="Calibri" w:hAnsi="Calibri" w:cs="Calibri"/>
                <w:szCs w:val="24"/>
              </w:rPr>
              <w:t>:</w:t>
            </w:r>
            <w:r w:rsidRPr="000D7141">
              <w:rPr>
                <w:rFonts w:ascii="Calibri" w:hAnsi="Calibri" w:cs="Calibri"/>
                <w:szCs w:val="24"/>
              </w:rPr>
              <w:t>_____________</w:t>
            </w:r>
            <w:r>
              <w:rPr>
                <w:rFonts w:ascii="Calibri" w:hAnsi="Calibri" w:cs="Calibri"/>
                <w:szCs w:val="24"/>
              </w:rPr>
              <w:t>____________________________</w:t>
            </w:r>
            <w:r w:rsidRPr="000D7141">
              <w:rPr>
                <w:rFonts w:ascii="Calibri" w:hAnsi="Calibri" w:cs="Calibri"/>
                <w:szCs w:val="24"/>
              </w:rPr>
              <w:t>______________</w:t>
            </w:r>
            <w:r>
              <w:rPr>
                <w:rFonts w:ascii="Calibri" w:hAnsi="Calibri" w:cs="Calibri"/>
                <w:szCs w:val="24"/>
              </w:rPr>
              <w:t>________</w:t>
            </w:r>
            <w:r w:rsidRPr="000D7141">
              <w:rPr>
                <w:rFonts w:ascii="Calibri" w:hAnsi="Calibri" w:cs="Calibri"/>
                <w:szCs w:val="24"/>
              </w:rPr>
              <w:t>_______</w:t>
            </w:r>
          </w:p>
          <w:p w14:paraId="4D632966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 de Nascimento: _____/____/_____                                             Local:____________________</w:t>
            </w:r>
          </w:p>
          <w:p w14:paraId="70381681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Estado Civil: _______________________________</w:t>
            </w:r>
          </w:p>
          <w:p w14:paraId="32C434A5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Empresa/Instituição Atual: ________________________________</w:t>
            </w:r>
          </w:p>
          <w:p w14:paraId="2C24796E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Formação Acadêmica – Curso Graduação: _______________________________________</w:t>
            </w:r>
          </w:p>
          <w:p w14:paraId="0E53427C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Instituição: _________________________                                        Ano: ______________________</w:t>
            </w:r>
          </w:p>
          <w:p w14:paraId="2B2A5A80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Formação Acadêmica – Curso Mestrado: _______________________________________</w:t>
            </w:r>
          </w:p>
          <w:p w14:paraId="12DEB6F8" w14:textId="77777777" w:rsidR="00D43A20" w:rsidRPr="00071EC6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Instituição: _________________________                                        Ano: ______________________</w:t>
            </w:r>
          </w:p>
        </w:tc>
      </w:tr>
      <w:tr w:rsidR="00D43A20" w14:paraId="0DC13A36" w14:textId="77777777" w:rsidTr="00D43A20">
        <w:trPr>
          <w:gridAfter w:val="1"/>
          <w:wAfter w:w="23" w:type="dxa"/>
        </w:trPr>
        <w:tc>
          <w:tcPr>
            <w:tcW w:w="10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F791A" w14:textId="77777777" w:rsidR="00D43A20" w:rsidRPr="00071EC6" w:rsidRDefault="00D43A20" w:rsidP="00226E7F">
            <w:pPr>
              <w:widowControl w:val="0"/>
              <w:spacing w:before="12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II. Endereço:</w:t>
            </w:r>
          </w:p>
          <w:p w14:paraId="4B65BE2D" w14:textId="77777777" w:rsidR="00D43A20" w:rsidRDefault="00D43A20" w:rsidP="00226E7F">
            <w:pPr>
              <w:spacing w:before="160"/>
              <w:ind w:left="-510" w:firstLine="5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Endereço: ___________________________________________________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  <w:u w:val="single"/>
                <w:vertAlign w:val="superscript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_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______ apto. _______</w:t>
            </w:r>
          </w:p>
          <w:p w14:paraId="193D9533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Bairro: ___________________________________Cidade: _____________ CEP: _________________</w:t>
            </w:r>
          </w:p>
          <w:p w14:paraId="6A9178A0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Telefone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( res.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) :</w:t>
            </w:r>
            <w:r w:rsidR="006842C9">
              <w:rPr>
                <w:rFonts w:ascii="Calibri" w:hAnsi="Calibri" w:cs="Calibri"/>
                <w:sz w:val="22"/>
                <w:szCs w:val="22"/>
              </w:rPr>
              <w:t xml:space="preserve"> ______________________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(cel.) _________________________________ </w:t>
            </w:r>
          </w:p>
          <w:p w14:paraId="69CD8DAE" w14:textId="77777777" w:rsidR="00D43A20" w:rsidRPr="006842C9" w:rsidRDefault="00D43A20" w:rsidP="00226E7F">
            <w:pPr>
              <w:spacing w:before="160"/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Endereço Eletrônico (e-mail) ________________________________________________________</w:t>
            </w:r>
          </w:p>
        </w:tc>
      </w:tr>
      <w:tr w:rsidR="00D43A20" w14:paraId="534A7CE8" w14:textId="77777777" w:rsidTr="00D43A20">
        <w:trPr>
          <w:trHeight w:val="3503"/>
        </w:trPr>
        <w:tc>
          <w:tcPr>
            <w:tcW w:w="10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2CF9B" w14:textId="77777777" w:rsidR="00D43A20" w:rsidRDefault="00D43A20" w:rsidP="00226E7F">
            <w:pPr>
              <w:widowControl w:val="0"/>
              <w:spacing w:before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III. Documentação:</w:t>
            </w:r>
          </w:p>
          <w:p w14:paraId="40434AAB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CPF: ______________________________Título de Eleitor: ________________________</w:t>
            </w:r>
          </w:p>
          <w:p w14:paraId="70946865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Zona Eleitoral: __________________________Seção:_____________________________</w:t>
            </w:r>
          </w:p>
          <w:p w14:paraId="0875E893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Identidade: _____________________________ Órgão Expedidor: ___________________</w:t>
            </w:r>
          </w:p>
          <w:p w14:paraId="2E6808E0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Passaporte (se necessário): </w:t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</w:r>
            <w:r>
              <w:rPr>
                <w:rFonts w:ascii="Calibri" w:hAnsi="Calibri" w:cs="Calibri"/>
                <w:sz w:val="22"/>
                <w:szCs w:val="22"/>
              </w:rPr>
              <w:softHyphen/>
              <w:t>_________________________________________________</w:t>
            </w:r>
          </w:p>
          <w:p w14:paraId="68293910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 da Emissão ________/________/________</w:t>
            </w:r>
          </w:p>
          <w:p w14:paraId="107F03CA" w14:textId="77777777" w:rsidR="00D43A20" w:rsidRDefault="00D43A20" w:rsidP="00226E7F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Documento Militar: n°.________________________________________</w:t>
            </w:r>
          </w:p>
          <w:p w14:paraId="73C12237" w14:textId="77777777" w:rsidR="00D43A20" w:rsidRPr="006842C9" w:rsidRDefault="00D43A20" w:rsidP="006842C9">
            <w:pPr>
              <w:spacing w:before="1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de Expedição: _____/_____/______ </w:t>
            </w:r>
          </w:p>
        </w:tc>
      </w:tr>
      <w:tr w:rsidR="00D43A20" w14:paraId="3F754BC6" w14:textId="77777777" w:rsidTr="00D43A20">
        <w:trPr>
          <w:trHeight w:val="1154"/>
        </w:trPr>
        <w:tc>
          <w:tcPr>
            <w:tcW w:w="10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A6C3E5" w14:textId="77777777" w:rsidR="00D43A20" w:rsidRDefault="00D43A20" w:rsidP="00226E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</w:t>
            </w:r>
          </w:p>
          <w:p w14:paraId="77B60C71" w14:textId="77777777" w:rsidR="00D43A20" w:rsidRDefault="00D43A20" w:rsidP="00226E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______________________________________________________</w:t>
            </w:r>
          </w:p>
          <w:p w14:paraId="1E084CC1" w14:textId="77777777" w:rsidR="00D43A20" w:rsidRPr="00611391" w:rsidRDefault="00D43A20" w:rsidP="00226E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Assinatura do Candidato</w:t>
            </w:r>
          </w:p>
        </w:tc>
      </w:tr>
    </w:tbl>
    <w:p w14:paraId="11E8C599" w14:textId="77777777" w:rsidR="001B02D4" w:rsidRDefault="001B02D4" w:rsidP="00117505">
      <w:pPr>
        <w:jc w:val="center"/>
        <w:rPr>
          <w:rFonts w:ascii="Arial" w:hAnsi="Arial" w:cs="Arial"/>
          <w:b/>
        </w:rPr>
      </w:pPr>
      <w:r w:rsidRPr="00117505">
        <w:rPr>
          <w:rFonts w:ascii="Arial" w:hAnsi="Arial" w:cs="Arial"/>
          <w:b/>
        </w:rPr>
        <w:lastRenderedPageBreak/>
        <w:t>ANEXO II</w:t>
      </w:r>
    </w:p>
    <w:p w14:paraId="29F129D1" w14:textId="77777777" w:rsidR="001B02D4" w:rsidRPr="0078761F" w:rsidRDefault="001B02D4" w:rsidP="007F2B26">
      <w:pPr>
        <w:adjustRightInd w:val="0"/>
        <w:jc w:val="center"/>
        <w:rPr>
          <w:rFonts w:ascii="Arial" w:hAnsi="Arial" w:cs="Arial"/>
          <w:b/>
        </w:rPr>
      </w:pPr>
      <w:r w:rsidRPr="0078761F">
        <w:rPr>
          <w:rFonts w:ascii="Arial" w:hAnsi="Arial" w:cs="Arial"/>
          <w:b/>
        </w:rPr>
        <w:t>Modelo de Folha de Rosto para Proposta de Pesquisa</w:t>
      </w:r>
    </w:p>
    <w:tbl>
      <w:tblPr>
        <w:tblW w:w="10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2"/>
      </w:tblGrid>
      <w:tr w:rsidR="001B02D4" w14:paraId="364B0A8F" w14:textId="77777777" w:rsidTr="00DD63AE">
        <w:trPr>
          <w:trHeight w:val="12786"/>
        </w:trPr>
        <w:tc>
          <w:tcPr>
            <w:tcW w:w="10432" w:type="dxa"/>
          </w:tcPr>
          <w:tbl>
            <w:tblPr>
              <w:tblW w:w="8647" w:type="dxa"/>
              <w:tblInd w:w="108" w:type="dxa"/>
              <w:tblLook w:val="0000" w:firstRow="0" w:lastRow="0" w:firstColumn="0" w:lastColumn="0" w:noHBand="0" w:noVBand="0"/>
            </w:tblPr>
            <w:tblGrid>
              <w:gridCol w:w="1999"/>
              <w:gridCol w:w="3958"/>
              <w:gridCol w:w="2690"/>
            </w:tblGrid>
            <w:tr w:rsidR="001B02D4" w14:paraId="41A5AB5B" w14:textId="77777777" w:rsidTr="00AF073A">
              <w:trPr>
                <w:cantSplit/>
                <w:trHeight w:val="544"/>
              </w:trPr>
              <w:tc>
                <w:tcPr>
                  <w:tcW w:w="1985" w:type="dxa"/>
                  <w:vMerge w:val="restart"/>
                </w:tcPr>
                <w:p w14:paraId="23DE0959" w14:textId="77777777" w:rsidR="001B02D4" w:rsidRDefault="002043F8" w:rsidP="00163695">
                  <w:pPr>
                    <w:spacing w:before="40"/>
                    <w:ind w:left="-108" w:right="-108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C9A3E46" wp14:editId="4453F09A">
                        <wp:extent cx="1181100" cy="1152525"/>
                        <wp:effectExtent l="19050" t="0" r="0" b="0"/>
                        <wp:docPr id="1" name="Image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lum bright="6000" contrast="6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1152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62" w:type="dxa"/>
                  <w:gridSpan w:val="2"/>
                </w:tcPr>
                <w:p w14:paraId="18196DAE" w14:textId="77777777" w:rsidR="001B02D4" w:rsidRPr="00885BFD" w:rsidRDefault="001B02D4" w:rsidP="00163695">
                  <w:pPr>
                    <w:pStyle w:val="Ttulo3"/>
                    <w:spacing w:before="60"/>
                    <w:ind w:left="34"/>
                    <w:jc w:val="center"/>
                    <w:rPr>
                      <w:rFonts w:cs="Arial"/>
                      <w:b/>
                      <w:sz w:val="28"/>
                      <w:szCs w:val="28"/>
                      <w:lang w:val="pt-BR"/>
                    </w:rPr>
                  </w:pPr>
                  <w:r w:rsidRPr="00885BFD">
                    <w:rPr>
                      <w:rFonts w:cs="Arial"/>
                      <w:b/>
                      <w:sz w:val="28"/>
                      <w:szCs w:val="28"/>
                      <w:lang w:val="pt-BR"/>
                    </w:rPr>
                    <w:t>Programa de Pós-Graduação</w:t>
                  </w:r>
                  <w:r>
                    <w:rPr>
                      <w:rFonts w:cs="Arial"/>
                      <w:b/>
                      <w:sz w:val="28"/>
                      <w:szCs w:val="28"/>
                      <w:lang w:val="pt-BR"/>
                    </w:rPr>
                    <w:t xml:space="preserve"> em</w:t>
                  </w:r>
                </w:p>
                <w:p w14:paraId="22917797" w14:textId="77777777" w:rsidR="001B02D4" w:rsidRPr="00A4139A" w:rsidRDefault="001B02D4" w:rsidP="00163695">
                  <w:pPr>
                    <w:spacing w:before="60"/>
                    <w:ind w:left="34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A4139A">
                    <w:rPr>
                      <w:rFonts w:ascii="Arial" w:hAnsi="Arial" w:cs="Arial"/>
                      <w:b/>
                      <w:i/>
                      <w:snapToGrid w:val="0"/>
                      <w:sz w:val="28"/>
                      <w:szCs w:val="28"/>
                    </w:rPr>
                    <w:t>Análise e Modelagem de Sistemas Ambientais</w:t>
                  </w:r>
                </w:p>
              </w:tc>
            </w:tr>
            <w:tr w:rsidR="001B02D4" w14:paraId="1F613924" w14:textId="77777777" w:rsidTr="00AF073A">
              <w:trPr>
                <w:cantSplit/>
                <w:trHeight w:val="543"/>
              </w:trPr>
              <w:tc>
                <w:tcPr>
                  <w:tcW w:w="1985" w:type="dxa"/>
                  <w:vMerge/>
                </w:tcPr>
                <w:p w14:paraId="0BAB9130" w14:textId="77777777" w:rsidR="001B02D4" w:rsidRDefault="001B02D4" w:rsidP="00163695">
                  <w:pPr>
                    <w:ind w:left="34" w:hanging="34"/>
                    <w:jc w:val="center"/>
                  </w:pPr>
                </w:p>
              </w:tc>
              <w:tc>
                <w:tcPr>
                  <w:tcW w:w="3969" w:type="dxa"/>
                </w:tcPr>
                <w:p w14:paraId="4FED8AB8" w14:textId="77777777" w:rsidR="001B02D4" w:rsidRPr="00197D9A" w:rsidRDefault="001B02D4" w:rsidP="00163695">
                  <w:pPr>
                    <w:pStyle w:val="Ttulo4"/>
                    <w:spacing w:before="40" w:line="480" w:lineRule="exact"/>
                    <w:ind w:left="34" w:right="34"/>
                    <w:jc w:val="center"/>
                    <w:rPr>
                      <w:b/>
                      <w:i/>
                      <w:color w:val="000000"/>
                    </w:rPr>
                  </w:pPr>
                  <w:r w:rsidRPr="00197D9A">
                    <w:rPr>
                      <w:b/>
                      <w:color w:val="000000"/>
                      <w:sz w:val="40"/>
                      <w:szCs w:val="40"/>
                    </w:rPr>
                    <w:t>U</w:t>
                  </w:r>
                  <w:r w:rsidRPr="00197D9A">
                    <w:rPr>
                      <w:b/>
                      <w:color w:val="000000"/>
                      <w:sz w:val="28"/>
                    </w:rPr>
                    <w:t xml:space="preserve">NIVERSIDADE </w:t>
                  </w:r>
                  <w:r w:rsidRPr="00197D9A">
                    <w:rPr>
                      <w:b/>
                      <w:color w:val="000000"/>
                      <w:sz w:val="40"/>
                      <w:szCs w:val="40"/>
                    </w:rPr>
                    <w:t>F</w:t>
                  </w:r>
                  <w:r w:rsidRPr="00197D9A">
                    <w:rPr>
                      <w:b/>
                      <w:color w:val="000000"/>
                      <w:sz w:val="28"/>
                    </w:rPr>
                    <w:t xml:space="preserve">EDERAL DE </w:t>
                  </w:r>
                  <w:r w:rsidRPr="00197D9A">
                    <w:rPr>
                      <w:b/>
                      <w:color w:val="000000"/>
                      <w:sz w:val="40"/>
                      <w:szCs w:val="40"/>
                    </w:rPr>
                    <w:t>M</w:t>
                  </w:r>
                  <w:r w:rsidRPr="00197D9A">
                    <w:rPr>
                      <w:b/>
                      <w:color w:val="000000"/>
                      <w:sz w:val="28"/>
                    </w:rPr>
                    <w:t xml:space="preserve">INAS </w:t>
                  </w:r>
                  <w:r w:rsidRPr="00197D9A">
                    <w:rPr>
                      <w:b/>
                      <w:color w:val="000000"/>
                      <w:sz w:val="40"/>
                      <w:szCs w:val="40"/>
                    </w:rPr>
                    <w:t>G</w:t>
                  </w:r>
                  <w:r w:rsidRPr="00197D9A">
                    <w:rPr>
                      <w:b/>
                      <w:color w:val="000000"/>
                      <w:sz w:val="28"/>
                    </w:rPr>
                    <w:t>ERAIS</w:t>
                  </w:r>
                </w:p>
              </w:tc>
              <w:tc>
                <w:tcPr>
                  <w:tcW w:w="2693" w:type="dxa"/>
                </w:tcPr>
                <w:p w14:paraId="66EF9C18" w14:textId="77777777" w:rsidR="001B02D4" w:rsidRPr="00930F4A" w:rsidRDefault="001B02D4" w:rsidP="00163695">
                  <w:pPr>
                    <w:spacing w:before="60"/>
                    <w:ind w:left="-108" w:right="175"/>
                    <w:jc w:val="center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930F4A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Av. Antonio Carlos 6627,</w:t>
                  </w:r>
                </w:p>
                <w:p w14:paraId="11442A1A" w14:textId="77777777" w:rsidR="001B02D4" w:rsidRPr="00930F4A" w:rsidRDefault="001B02D4" w:rsidP="00163695">
                  <w:pPr>
                    <w:ind w:left="-108" w:right="17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0F4A">
                    <w:rPr>
                      <w:rFonts w:ascii="Arial" w:hAnsi="Arial" w:cs="Arial"/>
                      <w:sz w:val="16"/>
                      <w:szCs w:val="16"/>
                    </w:rPr>
                    <w:t>Belo Horizonte, MG, 31.270-901</w:t>
                  </w:r>
                </w:p>
                <w:p w14:paraId="7F0FD1B4" w14:textId="77777777" w:rsidR="001B02D4" w:rsidRPr="00930F4A" w:rsidRDefault="001B02D4" w:rsidP="00163695">
                  <w:pPr>
                    <w:ind w:left="-108" w:right="17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930F4A">
                    <w:rPr>
                      <w:rFonts w:ascii="Arial" w:hAnsi="Arial" w:cs="Arial"/>
                      <w:sz w:val="16"/>
                      <w:szCs w:val="16"/>
                    </w:rPr>
                    <w:t>Tel</w:t>
                  </w:r>
                  <w:proofErr w:type="spellEnd"/>
                  <w:r w:rsidRPr="00930F4A">
                    <w:rPr>
                      <w:rFonts w:ascii="Arial" w:hAnsi="Arial" w:cs="Arial"/>
                      <w:sz w:val="16"/>
                      <w:szCs w:val="16"/>
                    </w:rPr>
                    <w:t>: 55 31 3409-5404, 3049-5494</w:t>
                  </w:r>
                </w:p>
                <w:p w14:paraId="1CECD151" w14:textId="77777777" w:rsidR="001B02D4" w:rsidRPr="00930F4A" w:rsidRDefault="001B02D4" w:rsidP="00163695">
                  <w:pPr>
                    <w:ind w:left="-108" w:right="17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0F4A">
                    <w:rPr>
                      <w:rFonts w:ascii="Arial" w:hAnsi="Arial" w:cs="Arial"/>
                      <w:sz w:val="16"/>
                      <w:szCs w:val="16"/>
                    </w:rPr>
                    <w:t>modelagem@igc.ufmg.br</w:t>
                  </w:r>
                </w:p>
                <w:p w14:paraId="4426CBB2" w14:textId="77777777" w:rsidR="001B02D4" w:rsidRPr="000F7DE4" w:rsidRDefault="001B02D4" w:rsidP="00163695">
                  <w:pPr>
                    <w:ind w:left="-108" w:right="175"/>
                    <w:jc w:val="center"/>
                    <w:rPr>
                      <w:sz w:val="16"/>
                      <w:szCs w:val="16"/>
                    </w:rPr>
                  </w:pPr>
                  <w:r w:rsidRPr="00930F4A">
                    <w:rPr>
                      <w:rFonts w:ascii="Arial" w:hAnsi="Arial" w:cs="Arial"/>
                      <w:sz w:val="16"/>
                      <w:szCs w:val="16"/>
                    </w:rPr>
                    <w:t>www.csr.ufmg.br/modelagem</w:t>
                  </w:r>
                </w:p>
              </w:tc>
            </w:tr>
          </w:tbl>
          <w:p w14:paraId="6FD9ECDF" w14:textId="77777777" w:rsidR="001B02D4" w:rsidRDefault="001B02D4" w:rsidP="00DD63AE">
            <w:pPr>
              <w:jc w:val="center"/>
            </w:pPr>
          </w:p>
          <w:p w14:paraId="16611C34" w14:textId="77777777" w:rsidR="001B02D4" w:rsidRDefault="001B02D4" w:rsidP="00DD63AE">
            <w:pPr>
              <w:jc w:val="center"/>
            </w:pPr>
          </w:p>
          <w:p w14:paraId="2683ADAA" w14:textId="77777777" w:rsidR="001B02D4" w:rsidRPr="00DD63AE" w:rsidRDefault="001B02D4" w:rsidP="00DD63AE">
            <w:pPr>
              <w:jc w:val="center"/>
              <w:rPr>
                <w:rFonts w:ascii="Arial" w:hAnsi="Arial" w:cs="Arial"/>
              </w:rPr>
            </w:pPr>
          </w:p>
          <w:p w14:paraId="24AA2422" w14:textId="77777777" w:rsidR="001B02D4" w:rsidRPr="00DD63AE" w:rsidRDefault="009B43AB" w:rsidP="00DD63AE">
            <w:pPr>
              <w:pStyle w:val="Recuodecorpodetex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pt-BR"/>
              </w:rPr>
              <w:t>EDITAL DE SELEÇÃO Nº 001/2020</w:t>
            </w:r>
          </w:p>
          <w:p w14:paraId="2E38E9DE" w14:textId="77777777" w:rsidR="001B02D4" w:rsidRPr="00DD63AE" w:rsidRDefault="009B43AB" w:rsidP="00DD63AE">
            <w:pPr>
              <w:pStyle w:val="Recuodecorpodetex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pt-BR"/>
              </w:rPr>
              <w:t>DOUTORADO 2020</w:t>
            </w:r>
          </w:p>
          <w:p w14:paraId="5870C85B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9C33BAC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1D535E9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63AE">
              <w:rPr>
                <w:rFonts w:ascii="Arial" w:hAnsi="Arial" w:cs="Arial"/>
                <w:b/>
                <w:sz w:val="26"/>
                <w:szCs w:val="26"/>
              </w:rPr>
              <w:t>PROPOSTA DE PESQUISA</w:t>
            </w:r>
          </w:p>
          <w:p w14:paraId="7B82125E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807A179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67CA8C93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607FD9A3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D63AE">
              <w:rPr>
                <w:rFonts w:ascii="Arial" w:hAnsi="Arial" w:cs="Arial"/>
                <w:sz w:val="26"/>
                <w:szCs w:val="26"/>
              </w:rPr>
              <w:t>(TÍTULO DA PROPOSTA)</w:t>
            </w:r>
          </w:p>
          <w:p w14:paraId="23CD342F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257AD1E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48991AA9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34A0992A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020BCF3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2FD5DD7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D05D759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44234DCB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96C4422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D63AE">
              <w:rPr>
                <w:rFonts w:ascii="Arial" w:hAnsi="Arial" w:cs="Arial"/>
                <w:sz w:val="26"/>
                <w:szCs w:val="26"/>
              </w:rPr>
              <w:t>(NOME DO CANDIDATO)</w:t>
            </w:r>
          </w:p>
          <w:p w14:paraId="697E8897" w14:textId="77777777" w:rsidR="001B02D4" w:rsidRPr="00DD63AE" w:rsidRDefault="001B02D4" w:rsidP="00DD63A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B02D4" w14:paraId="35BB1587" w14:textId="77777777" w:rsidTr="00DD63AE">
        <w:trPr>
          <w:trHeight w:val="12786"/>
        </w:trPr>
        <w:tc>
          <w:tcPr>
            <w:tcW w:w="10432" w:type="dxa"/>
            <w:tcBorders>
              <w:left w:val="nil"/>
              <w:bottom w:val="nil"/>
              <w:right w:val="nil"/>
            </w:tcBorders>
          </w:tcPr>
          <w:p w14:paraId="77E0D388" w14:textId="77777777" w:rsidR="001B02D4" w:rsidRPr="00DD63AE" w:rsidRDefault="001B02D4" w:rsidP="002043F8">
            <w:pPr>
              <w:pStyle w:val="SemEspaamento"/>
              <w:rPr>
                <w:rFonts w:ascii="Arial" w:hAnsi="Arial" w:cs="Arial"/>
              </w:rPr>
            </w:pPr>
            <w:r>
              <w:lastRenderedPageBreak/>
              <w:br w:type="page"/>
            </w:r>
          </w:p>
          <w:p w14:paraId="07200278" w14:textId="77777777" w:rsidR="001B02D4" w:rsidRPr="00DD63AE" w:rsidRDefault="001B02D4" w:rsidP="006842C9">
            <w:pPr>
              <w:pStyle w:val="SemEspaamento"/>
              <w:jc w:val="center"/>
              <w:rPr>
                <w:rFonts w:ascii="Arial" w:hAnsi="Arial" w:cs="Arial"/>
              </w:rPr>
            </w:pPr>
            <w:r w:rsidRPr="00DD63AE">
              <w:rPr>
                <w:rFonts w:ascii="Arial" w:hAnsi="Arial" w:cs="Arial"/>
              </w:rPr>
              <w:t>ANEXO III</w:t>
            </w:r>
          </w:p>
          <w:p w14:paraId="720B6505" w14:textId="77777777" w:rsidR="001B02D4" w:rsidRPr="00DD63AE" w:rsidRDefault="001B02D4" w:rsidP="006842C9">
            <w:pPr>
              <w:pStyle w:val="SemEspaamento"/>
              <w:jc w:val="center"/>
              <w:rPr>
                <w:rFonts w:ascii="Arial" w:hAnsi="Arial" w:cs="Arial"/>
              </w:rPr>
            </w:pPr>
            <w:r w:rsidRPr="00DD63AE">
              <w:rPr>
                <w:rFonts w:ascii="Arial" w:hAnsi="Arial" w:cs="Arial"/>
              </w:rPr>
              <w:t>Tabela de Pontuação (</w:t>
            </w:r>
            <w:proofErr w:type="spellStart"/>
            <w:r w:rsidRPr="00DD63AE">
              <w:rPr>
                <w:rFonts w:ascii="Arial" w:hAnsi="Arial" w:cs="Arial"/>
              </w:rPr>
              <w:t>Barema</w:t>
            </w:r>
            <w:proofErr w:type="spellEnd"/>
            <w:r w:rsidRPr="00DD63AE">
              <w:rPr>
                <w:rFonts w:ascii="Arial" w:hAnsi="Arial" w:cs="Arial"/>
              </w:rPr>
              <w:t>)</w:t>
            </w:r>
          </w:p>
          <w:p w14:paraId="3A2F7032" w14:textId="77777777" w:rsidR="001B02D4" w:rsidRPr="00DD63AE" w:rsidRDefault="001B02D4" w:rsidP="002043F8">
            <w:pPr>
              <w:pStyle w:val="SemEspaamento"/>
              <w:rPr>
                <w:rFonts w:ascii="Arial" w:hAnsi="Arial" w:cs="Arial"/>
              </w:rPr>
            </w:pPr>
          </w:p>
          <w:p w14:paraId="48EFFFE9" w14:textId="77777777" w:rsidR="001B02D4" w:rsidRPr="00DD63AE" w:rsidRDefault="001B02D4" w:rsidP="002043F8">
            <w:pPr>
              <w:pStyle w:val="SemEspaamento"/>
              <w:rPr>
                <w:rFonts w:ascii="Arial" w:hAnsi="Arial" w:cs="Arial"/>
              </w:rPr>
            </w:pPr>
            <w:r w:rsidRPr="00DD63AE">
              <w:rPr>
                <w:rFonts w:ascii="Arial" w:hAnsi="Arial" w:cs="Arial"/>
              </w:rPr>
              <w:t>Prezado (a) candidato (a), favor preencher a tabela de pontuação abaixo, indicando a pontuação esperada para cada item, enumerando os documentos que serão apresentados para comprovação dos itens avaliados.</w:t>
            </w:r>
          </w:p>
          <w:p w14:paraId="3A396E01" w14:textId="77777777" w:rsidR="001B02D4" w:rsidRPr="00DD63AE" w:rsidRDefault="001B02D4" w:rsidP="002043F8">
            <w:pPr>
              <w:pStyle w:val="SemEspaamento"/>
              <w:rPr>
                <w:rFonts w:ascii="Arial" w:hAnsi="Arial" w:cs="Arial"/>
              </w:rPr>
            </w:pPr>
          </w:p>
          <w:tbl>
            <w:tblPr>
              <w:tblW w:w="10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221"/>
              <w:gridCol w:w="3345"/>
              <w:gridCol w:w="1417"/>
              <w:gridCol w:w="1276"/>
              <w:gridCol w:w="1434"/>
              <w:gridCol w:w="1513"/>
            </w:tblGrid>
            <w:tr w:rsidR="001B02D4" w14:paraId="73E8B2E3" w14:textId="77777777" w:rsidTr="00DD63AE"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DE67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Quesitos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F55B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Itens Avaliados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862A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Pontos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DE00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Pontuação comprovada obtida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88FA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N</w:t>
                  </w:r>
                  <w:r w:rsidRPr="00DD63AE">
                    <w:rPr>
                      <w:rFonts w:ascii="Arial" w:hAnsi="Arial" w:cs="Arial"/>
                      <w:sz w:val="16"/>
                      <w:szCs w:val="18"/>
                      <w:vertAlign w:val="superscript"/>
                    </w:rPr>
                    <w:t>o</w:t>
                  </w: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dos comprovantes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FC30C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Pontuação máxima por Quesito</w:t>
                  </w:r>
                </w:p>
              </w:tc>
            </w:tr>
            <w:tr w:rsidR="001B02D4" w14:paraId="34212FA3" w14:textId="77777777" w:rsidTr="00DD63AE">
              <w:trPr>
                <w:trHeight w:val="463"/>
              </w:trPr>
              <w:tc>
                <w:tcPr>
                  <w:tcW w:w="12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391D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0C9DF9B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23826FF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5E0E72A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6B5170A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Publicações Acadêmicas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5B4D1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FA8915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A1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D9739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6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>0 pontos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F11B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67EA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6B42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5F7AE974" w14:textId="77777777" w:rsidR="001B02D4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Máximo de 100 pontos. </w:t>
                  </w:r>
                </w:p>
                <w:p w14:paraId="095AEF72" w14:textId="77777777" w:rsidR="006842C9" w:rsidRDefault="006842C9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00A095E6" w14:textId="77777777" w:rsidR="006842C9" w:rsidRPr="00DD63AE" w:rsidRDefault="006842C9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Equivale a 20 pontos do total do processo seletivo. </w:t>
                  </w:r>
                </w:p>
                <w:p w14:paraId="2BA355D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058C91DA" w14:textId="77777777" w:rsidTr="00DD63AE"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D625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223E7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3CC34CE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A2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9DC17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5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>0 pontos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D19A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CDC9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7D2B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6F1D74F1" w14:textId="77777777" w:rsidTr="00DD63AE">
              <w:trPr>
                <w:trHeight w:val="62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40EF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7F117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0DCDE64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B1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75EA0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25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pontos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5E22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1338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2A19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43BD7029" w14:textId="77777777" w:rsidTr="00DD63AE">
              <w:trPr>
                <w:trHeight w:val="62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C3B2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16663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4C5D23E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B2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37246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20 pontos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CEBF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6684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B796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3C82C17D" w14:textId="77777777" w:rsidTr="00DD63AE">
              <w:trPr>
                <w:trHeight w:val="62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4A58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EA3E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E71A9E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B3, B4 e B5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90FC5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05 pontos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D1FD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C836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AEF8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48BBD7C7" w14:textId="77777777" w:rsidTr="00DD63AE">
              <w:trPr>
                <w:trHeight w:val="559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5B6E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64AE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2AF4665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em periódico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C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7236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01 ponto por artigo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6BDD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D2E8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ED9F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0CB979ED" w14:textId="77777777" w:rsidTr="00DD63AE">
              <w:trPr>
                <w:trHeight w:val="553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1D65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8BAC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Artigo sem avaliação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Qualis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1F86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Analisado caso a caso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2486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1575C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1557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5EA4B9E3" w14:textId="77777777" w:rsidTr="00DD63AE">
              <w:trPr>
                <w:trHeight w:val="56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7209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9E9C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Publicação de artigo completo em Anais de Evento Científico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9E4C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1 ponto por publicação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AD20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83CA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C5C11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3D2E055E" w14:textId="77777777" w:rsidTr="00DD63AE">
              <w:trPr>
                <w:trHeight w:val="62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C1EC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5353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Publicação de resumo em evento científico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7947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0,5 ponto por publicação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75B0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B94B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5691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4EB98805" w14:textId="77777777" w:rsidTr="00DD63AE">
              <w:trPr>
                <w:trHeight w:val="62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0AD2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EBDD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Publicação de livro ou capítulo de livro técnico-científico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63F7F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25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pontos por publicação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EA2C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8B77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3290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2A0C8AFF" w14:textId="77777777" w:rsidTr="00DD63AE">
              <w:trPr>
                <w:trHeight w:val="445"/>
              </w:trPr>
              <w:tc>
                <w:tcPr>
                  <w:tcW w:w="12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4148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37B4BB1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2B7B1E3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2D4376F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103841D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5942B9F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6FE4D89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395560C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1B6FC42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Titulação e experiência Profissionais e Publicações técnicas</w:t>
                  </w:r>
                </w:p>
                <w:p w14:paraId="29C42B8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60E4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A1F149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Mestrado</w:t>
                  </w:r>
                </w:p>
                <w:p w14:paraId="156580F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10EEF9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10 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>pontos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ACBA9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7F480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B73E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0D9A880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C61ABA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4A039643" w14:textId="77777777" w:rsidR="001B02D4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1E741C">
                    <w:rPr>
                      <w:rFonts w:ascii="Arial" w:hAnsi="Arial" w:cs="Arial"/>
                      <w:sz w:val="16"/>
                      <w:szCs w:val="18"/>
                    </w:rPr>
                    <w:t>Máximo de 20 pontos pelo conjunto de todos os pontos feitos em todos os itens pertencentes ao Quesito Atividades Profissionais e Publicações técnicas</w:t>
                  </w:r>
                </w:p>
                <w:p w14:paraId="06A86BC6" w14:textId="77777777" w:rsidR="006842C9" w:rsidRDefault="006842C9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063B3FD5" w14:textId="77777777" w:rsidR="006842C9" w:rsidRPr="00DD63AE" w:rsidRDefault="006842C9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Equivale a 5 pontos do total do processo seletivo. </w:t>
                  </w:r>
                </w:p>
              </w:tc>
            </w:tr>
            <w:tr w:rsidR="001B02D4" w14:paraId="33E1BA7E" w14:textId="77777777" w:rsidTr="00DD63AE"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D307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8A77C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4BBE159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Especialização Lato Sensu (mínimo de 360hs)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01282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05 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>pontos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E2E35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38397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1D1F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56965118" w14:textId="77777777" w:rsidTr="00DD63AE">
              <w:trPr>
                <w:trHeight w:val="594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C36A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AB94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Participação em projeto de pesquisa </w:t>
                  </w:r>
                  <w:r w:rsidR="00FE6C5F">
                    <w:rPr>
                      <w:rFonts w:ascii="Arial" w:hAnsi="Arial" w:cs="Arial"/>
                      <w:sz w:val="16"/>
                      <w:szCs w:val="18"/>
                    </w:rPr>
                    <w:t>ou monitoria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2D399" w14:textId="77777777" w:rsidR="001B02D4" w:rsidRPr="00DD63AE" w:rsidRDefault="00FE6C5F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2</w:t>
                  </w:r>
                  <w:r w:rsidR="001B02D4"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 pontos por projeto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C899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28681C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EE1B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535DCD24" w14:textId="77777777" w:rsidTr="00DD63AE">
              <w:trPr>
                <w:trHeight w:val="673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B1EC3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C00CC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2DB68EAD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Experiência em docência em ensino fundamental e ensino médio.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C43A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1 ponto por semestre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C88C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91B9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3E750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205A4487" w14:textId="77777777" w:rsidTr="00DD63AE">
              <w:trPr>
                <w:trHeight w:val="578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93B931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461D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4A9A7B87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Experiência em docência em curso técnico ou graduação.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1BEA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3 pontos por semestre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B4FD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B23EF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6B0D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39467127" w14:textId="77777777" w:rsidTr="00DD63AE">
              <w:trPr>
                <w:trHeight w:val="689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3B98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1124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25754BB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 xml:space="preserve">Experiência em docência em curso de especialização lato sensu (mínimo 360 </w:t>
                  </w:r>
                  <w:proofErr w:type="spellStart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hrs</w:t>
                  </w:r>
                  <w:proofErr w:type="spellEnd"/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).</w:t>
                  </w:r>
                </w:p>
                <w:p w14:paraId="1B5A7E7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B1C6A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3 pontos por curso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1E324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BD0B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1FCA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38E33E77" w14:textId="77777777" w:rsidTr="00DD63AE">
              <w:trPr>
                <w:trHeight w:val="501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FC0F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4A3E0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Parecer em revista técnico-científica.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AC09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1 ponto por parecer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BABE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EFB4F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BF49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1FB10C5C" w14:textId="77777777" w:rsidTr="00DD63AE"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02D8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E724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DB2BB0C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Organização de eventos</w:t>
                  </w:r>
                </w:p>
                <w:p w14:paraId="4CBEBBF9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E2463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2 pontos por evento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6B72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CBD5E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9781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1B02D4" w14:paraId="3C033B10" w14:textId="77777777" w:rsidTr="00DD63AE">
              <w:trPr>
                <w:trHeight w:val="353"/>
              </w:trPr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3DE8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5786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  <w:p w14:paraId="7BE6AD42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Experiência profissional na área</w:t>
                  </w:r>
                </w:p>
                <w:p w14:paraId="5B91A74C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C0538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DD63AE">
                    <w:rPr>
                      <w:rFonts w:ascii="Arial" w:hAnsi="Arial" w:cs="Arial"/>
                      <w:sz w:val="16"/>
                      <w:szCs w:val="18"/>
                    </w:rPr>
                    <w:t>3 pontos por semestre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123CA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F6CC55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9AB74" w14:textId="77777777" w:rsidR="001B02D4" w:rsidRPr="00DD63AE" w:rsidRDefault="001B02D4" w:rsidP="002043F8">
                  <w:pPr>
                    <w:pStyle w:val="SemEspaamento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</w:tbl>
          <w:p w14:paraId="62FD97F2" w14:textId="77777777" w:rsidR="001B02D4" w:rsidRPr="00DD63AE" w:rsidRDefault="001B02D4" w:rsidP="002043F8">
            <w:pPr>
              <w:pStyle w:val="SemEspaamento"/>
              <w:rPr>
                <w:rFonts w:ascii="Arial" w:hAnsi="Arial" w:cs="Arial"/>
              </w:rPr>
            </w:pPr>
          </w:p>
        </w:tc>
      </w:tr>
    </w:tbl>
    <w:p w14:paraId="6535A41F" w14:textId="77777777" w:rsidR="001B02D4" w:rsidRPr="00117505" w:rsidRDefault="001B02D4" w:rsidP="008B0F13">
      <w:pPr>
        <w:pStyle w:val="SemEspaamento"/>
        <w:rPr>
          <w:rFonts w:ascii="Arial" w:hAnsi="Arial" w:cs="Arial"/>
        </w:rPr>
      </w:pPr>
    </w:p>
    <w:sectPr w:rsidR="001B02D4" w:rsidRPr="00117505" w:rsidSect="001A2F52">
      <w:footerReference w:type="default" r:id="rId20"/>
      <w:pgSz w:w="11907" w:h="16840" w:code="9"/>
      <w:pgMar w:top="1418" w:right="1418" w:bottom="1418" w:left="1418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Zélia" w:date="2020-07-22T13:57:00Z" w:initials="Z">
    <w:p w14:paraId="2321C177" w14:textId="7B440B8B" w:rsidR="002E0BC1" w:rsidRDefault="002E0BC1">
      <w:pPr>
        <w:pStyle w:val="Textodecomentrio"/>
      </w:pPr>
      <w:r>
        <w:rPr>
          <w:rStyle w:val="Refdecomentrio"/>
        </w:rPr>
        <w:annotationRef/>
      </w:r>
      <w:r>
        <w:t>Pequena alteração para deixar a redação mais fluida.</w:t>
      </w:r>
    </w:p>
  </w:comment>
  <w:comment w:id="1" w:author="handsclean_1@hotmail.com" w:date="2020-07-22T12:24:00Z" w:initials="h">
    <w:p w14:paraId="44846221" w14:textId="6C462284" w:rsidR="00225741" w:rsidRDefault="00225741">
      <w:pPr>
        <w:pStyle w:val="Textodecomentrio"/>
      </w:pPr>
      <w:r>
        <w:rPr>
          <w:rStyle w:val="Refdecomentrio"/>
        </w:rPr>
        <w:annotationRef/>
      </w:r>
      <w:r w:rsidR="00DD588F">
        <w:t xml:space="preserve">Rever </w:t>
      </w:r>
      <w:r>
        <w:t>data</w:t>
      </w:r>
    </w:p>
  </w:comment>
  <w:comment w:id="2" w:author="handsclean_1@hotmail.com" w:date="2020-07-22T12:26:00Z" w:initials="h">
    <w:p w14:paraId="25B56FF2" w14:textId="77777777" w:rsidR="00225741" w:rsidRDefault="00225741" w:rsidP="00225741">
      <w:pPr>
        <w:pStyle w:val="Textodecomentrio"/>
      </w:pPr>
      <w:r>
        <w:rPr>
          <w:rStyle w:val="Refdecomentrio"/>
        </w:rPr>
        <w:annotationRef/>
      </w:r>
      <w:r>
        <w:t xml:space="preserve">Gentileza deixar claro para o candidato qual tipo de plataforma será utilizada. Qualquer dúvida pode consultar o CAED que está assessorando os </w:t>
      </w:r>
      <w:proofErr w:type="spellStart"/>
      <w:r>
        <w:t>PPGs</w:t>
      </w:r>
      <w:proofErr w:type="spellEnd"/>
      <w:r>
        <w:t xml:space="preserve"> nesses procedimentos.</w:t>
      </w:r>
    </w:p>
    <w:p w14:paraId="3C94563B" w14:textId="77777777" w:rsidR="00225741" w:rsidRDefault="00225741" w:rsidP="00225741">
      <w:pPr>
        <w:pStyle w:val="Textodecomentrio"/>
      </w:pPr>
    </w:p>
    <w:p w14:paraId="21BCDB92" w14:textId="77777777" w:rsidR="00225741" w:rsidRDefault="00225741" w:rsidP="00225741">
      <w:pPr>
        <w:pStyle w:val="Textodecomentrio"/>
      </w:pPr>
      <w:r>
        <w:t>Zoom, Skype...</w:t>
      </w:r>
    </w:p>
    <w:p w14:paraId="6540241D" w14:textId="77777777" w:rsidR="00225741" w:rsidRDefault="00225741">
      <w:pPr>
        <w:pStyle w:val="Textodecomentrio"/>
      </w:pPr>
    </w:p>
  </w:comment>
  <w:comment w:id="3" w:author="handsclean_1@hotmail.com" w:date="2020-07-22T12:26:00Z" w:initials="h">
    <w:p w14:paraId="68B64F97" w14:textId="77777777" w:rsidR="00225741" w:rsidRDefault="00225741">
      <w:pPr>
        <w:pStyle w:val="Textodecomentrio"/>
      </w:pPr>
      <w:r>
        <w:rPr>
          <w:rStyle w:val="Refdecomentrio"/>
        </w:rPr>
        <w:annotationRef/>
      </w:r>
      <w:r>
        <w:t>Eletrônico¿</w:t>
      </w:r>
    </w:p>
  </w:comment>
  <w:comment w:id="5" w:author="Zélia" w:date="2020-07-22T14:04:00Z" w:initials="Z">
    <w:p w14:paraId="30A4E803" w14:textId="1CDBC722" w:rsidR="00786D70" w:rsidRDefault="00786D70">
      <w:pPr>
        <w:pStyle w:val="Textodecomentrio"/>
      </w:pPr>
      <w:r>
        <w:rPr>
          <w:rStyle w:val="Refdecomentrio"/>
        </w:rPr>
        <w:annotationRef/>
      </w:r>
      <w:r>
        <w:t>Essa informação não seria mais pertinente como complemento da letra b do item 3.2?</w:t>
      </w:r>
    </w:p>
  </w:comment>
  <w:comment w:id="6" w:author="Zélia" w:date="2020-07-22T14:05:00Z" w:initials="Z">
    <w:p w14:paraId="38C478BD" w14:textId="29B54BF5" w:rsidR="00786D70" w:rsidRDefault="00786D70">
      <w:pPr>
        <w:pStyle w:val="Textodecomentrio"/>
      </w:pPr>
      <w:r>
        <w:rPr>
          <w:rStyle w:val="Refdecomentrio"/>
        </w:rPr>
        <w:annotationRef/>
      </w:r>
      <w:r>
        <w:t xml:space="preserve">Essa informação está vaga. Sugiro informar as áreas. Se o item 5.2 mudar de lugar acho que esse deve </w:t>
      </w:r>
      <w:proofErr w:type="spellStart"/>
      <w:r>
        <w:t>acompá-lo</w:t>
      </w:r>
      <w:proofErr w:type="spellEnd"/>
      <w:r>
        <w:t>.</w:t>
      </w:r>
    </w:p>
  </w:comment>
  <w:comment w:id="7" w:author="handsclean_1@hotmail.com" w:date="2020-07-22T12:31:00Z" w:initials="h">
    <w:p w14:paraId="351832A4" w14:textId="68964256" w:rsidR="00225741" w:rsidRDefault="00225741" w:rsidP="00225741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proofErr w:type="spellStart"/>
      <w:r>
        <w:t>Espeficicar</w:t>
      </w:r>
      <w:proofErr w:type="spellEnd"/>
      <w:r>
        <w:t xml:space="preserve"> melhor como será a distribuição</w:t>
      </w:r>
      <w:r w:rsidR="00D04E94">
        <w:t xml:space="preserve"> dos pontos</w:t>
      </w:r>
      <w:r>
        <w:t>. Cada item deve ser pontuado</w:t>
      </w:r>
    </w:p>
    <w:p w14:paraId="7C5B8ECC" w14:textId="77777777" w:rsidR="00225741" w:rsidRDefault="00225741">
      <w:pPr>
        <w:pStyle w:val="Textodecomentrio"/>
      </w:pPr>
    </w:p>
    <w:p w14:paraId="21C5F543" w14:textId="0B88EE06" w:rsidR="00D04E94" w:rsidRDefault="00FE4F71">
      <w:pPr>
        <w:pStyle w:val="Textodecomentrio"/>
      </w:pPr>
      <w:r>
        <w:t xml:space="preserve">Para o currículo </w:t>
      </w:r>
      <w:r w:rsidR="00D04E94">
        <w:t xml:space="preserve">tem um </w:t>
      </w:r>
      <w:proofErr w:type="spellStart"/>
      <w:r w:rsidR="00D04E94">
        <w:t>barema</w:t>
      </w:r>
      <w:proofErr w:type="spellEnd"/>
      <w:r w:rsidR="00D04E94">
        <w:t xml:space="preserve">. </w:t>
      </w:r>
      <w:r>
        <w:t xml:space="preserve">Registrar essa informação. Mas, falta informação do itens de avaliação e a pontuação para o </w:t>
      </w:r>
      <w:proofErr w:type="spellStart"/>
      <w:r>
        <w:t>antreprojeot</w:t>
      </w:r>
      <w:proofErr w:type="spellEnd"/>
      <w:r>
        <w:t xml:space="preserve"> e da arguição.</w:t>
      </w:r>
    </w:p>
  </w:comment>
  <w:comment w:id="8" w:author="handsclean_1@hotmail.com" w:date="2020-07-22T17:53:00Z" w:initials="h">
    <w:p w14:paraId="3B2E1907" w14:textId="27823E4D" w:rsidR="00DD588F" w:rsidRDefault="00DD588F">
      <w:pPr>
        <w:pStyle w:val="Textodecomentrio"/>
      </w:pPr>
      <w:r>
        <w:rPr>
          <w:rStyle w:val="Refdecomentrio"/>
        </w:rPr>
        <w:annotationRef/>
      </w:r>
      <w:r>
        <w:t>Não foi informado os pesos dos itens de avaliação para se fazer a média ponderada. Não seria a soma dos pontos obtidos?</w:t>
      </w:r>
    </w:p>
  </w:comment>
  <w:comment w:id="9" w:author="handsclean_1@hotmail.com" w:date="2020-07-22T17:52:00Z" w:initials="h">
    <w:p w14:paraId="327CE60A" w14:textId="245CF4FD" w:rsidR="00DD588F" w:rsidRDefault="00DD588F" w:rsidP="00DD588F">
      <w:pPr>
        <w:pStyle w:val="Textodecomentrio"/>
      </w:pPr>
      <w:r>
        <w:rPr>
          <w:rStyle w:val="Refdecomentrio"/>
        </w:rPr>
        <w:annotationRef/>
      </w:r>
      <w:r>
        <w:t>Gentileza alterar a data do 7.1. Não precisa esperar 10 dias, talvez 5 dias já resolve.</w:t>
      </w:r>
    </w:p>
    <w:p w14:paraId="737B3D8D" w14:textId="59F54C4C" w:rsidR="00DD588F" w:rsidRDefault="00DD588F">
      <w:pPr>
        <w:pStyle w:val="Textodecomentrio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21C177" w15:done="0"/>
  <w15:commentEx w15:paraId="44846221" w15:done="0"/>
  <w15:commentEx w15:paraId="6540241D" w15:done="0"/>
  <w15:commentEx w15:paraId="68B64F97" w15:done="0"/>
  <w15:commentEx w15:paraId="30A4E803" w15:done="0"/>
  <w15:commentEx w15:paraId="38C478BD" w15:done="0"/>
  <w15:commentEx w15:paraId="21C5F543" w15:done="0"/>
  <w15:commentEx w15:paraId="3B2E1907" w15:done="0"/>
  <w15:commentEx w15:paraId="737B3D8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DD86A" w14:textId="77777777" w:rsidR="00AF5042" w:rsidRDefault="00AF5042" w:rsidP="007F6407">
      <w:r>
        <w:separator/>
      </w:r>
    </w:p>
  </w:endnote>
  <w:endnote w:type="continuationSeparator" w:id="0">
    <w:p w14:paraId="142F5F21" w14:textId="77777777" w:rsidR="00AF5042" w:rsidRDefault="00AF5042" w:rsidP="007F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15B3D" w14:textId="77777777" w:rsidR="001B02D4" w:rsidRDefault="00A548A8">
    <w:pPr>
      <w:pStyle w:val="Rodap"/>
      <w:jc w:val="right"/>
    </w:pPr>
    <w:r>
      <w:fldChar w:fldCharType="begin"/>
    </w:r>
    <w:r w:rsidR="00730F66">
      <w:instrText xml:space="preserve"> PAGE   \* MERGEFORMAT </w:instrText>
    </w:r>
    <w:r>
      <w:fldChar w:fldCharType="separate"/>
    </w:r>
    <w:r w:rsidR="0099177C">
      <w:rPr>
        <w:noProof/>
      </w:rPr>
      <w:t>4</w:t>
    </w:r>
    <w:r>
      <w:rPr>
        <w:noProof/>
      </w:rPr>
      <w:fldChar w:fldCharType="end"/>
    </w:r>
  </w:p>
  <w:p w14:paraId="5F96141E" w14:textId="77777777" w:rsidR="001B02D4" w:rsidRPr="007F6407" w:rsidRDefault="001B02D4" w:rsidP="007F6407">
    <w:pPr>
      <w:pStyle w:val="Rodap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8279F" w14:textId="77777777" w:rsidR="00AF5042" w:rsidRDefault="00AF5042" w:rsidP="007F6407">
      <w:r>
        <w:separator/>
      </w:r>
    </w:p>
  </w:footnote>
  <w:footnote w:type="continuationSeparator" w:id="0">
    <w:p w14:paraId="5BBD26AB" w14:textId="77777777" w:rsidR="00AF5042" w:rsidRDefault="00AF5042" w:rsidP="007F6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61972"/>
    <w:multiLevelType w:val="hybridMultilevel"/>
    <w:tmpl w:val="E3747F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95203"/>
    <w:multiLevelType w:val="hybridMultilevel"/>
    <w:tmpl w:val="27F2F2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26439"/>
    <w:multiLevelType w:val="hybridMultilevel"/>
    <w:tmpl w:val="3E9080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élia">
    <w15:presenceInfo w15:providerId="None" w15:userId="Zélia"/>
  </w15:person>
  <w15:person w15:author="handsclean_1@hotmail.com">
    <w15:presenceInfo w15:providerId="None" w15:userId="handsclean_1@hotmail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67"/>
    <w:rsid w:val="0000076F"/>
    <w:rsid w:val="000069D4"/>
    <w:rsid w:val="00016829"/>
    <w:rsid w:val="00023DF0"/>
    <w:rsid w:val="00032CF6"/>
    <w:rsid w:val="00032D1A"/>
    <w:rsid w:val="000429D5"/>
    <w:rsid w:val="00044762"/>
    <w:rsid w:val="00067A8F"/>
    <w:rsid w:val="00071E7B"/>
    <w:rsid w:val="00076ECD"/>
    <w:rsid w:val="00086F90"/>
    <w:rsid w:val="00093290"/>
    <w:rsid w:val="0009408E"/>
    <w:rsid w:val="00095ACD"/>
    <w:rsid w:val="000979FA"/>
    <w:rsid w:val="000A6255"/>
    <w:rsid w:val="000C07FC"/>
    <w:rsid w:val="000C0932"/>
    <w:rsid w:val="000D353B"/>
    <w:rsid w:val="000E20CA"/>
    <w:rsid w:val="000E44F0"/>
    <w:rsid w:val="000F0C15"/>
    <w:rsid w:val="000F7DE4"/>
    <w:rsid w:val="00101044"/>
    <w:rsid w:val="00101E44"/>
    <w:rsid w:val="00115763"/>
    <w:rsid w:val="00117505"/>
    <w:rsid w:val="00121646"/>
    <w:rsid w:val="00163695"/>
    <w:rsid w:val="00166561"/>
    <w:rsid w:val="00193296"/>
    <w:rsid w:val="00194B77"/>
    <w:rsid w:val="00194C4D"/>
    <w:rsid w:val="00197D9A"/>
    <w:rsid w:val="001A2F52"/>
    <w:rsid w:val="001B02D4"/>
    <w:rsid w:val="001B1814"/>
    <w:rsid w:val="001B6A67"/>
    <w:rsid w:val="001C4CC9"/>
    <w:rsid w:val="001D3AB5"/>
    <w:rsid w:val="001E741C"/>
    <w:rsid w:val="001F4100"/>
    <w:rsid w:val="00200FB9"/>
    <w:rsid w:val="00201C6D"/>
    <w:rsid w:val="00201EE1"/>
    <w:rsid w:val="002043F8"/>
    <w:rsid w:val="002126BE"/>
    <w:rsid w:val="002141D4"/>
    <w:rsid w:val="00223C67"/>
    <w:rsid w:val="00225741"/>
    <w:rsid w:val="00241517"/>
    <w:rsid w:val="002457CB"/>
    <w:rsid w:val="00245804"/>
    <w:rsid w:val="00245CFB"/>
    <w:rsid w:val="00246BD0"/>
    <w:rsid w:val="00261340"/>
    <w:rsid w:val="00266923"/>
    <w:rsid w:val="002727DF"/>
    <w:rsid w:val="00277ED2"/>
    <w:rsid w:val="00281542"/>
    <w:rsid w:val="00282B0B"/>
    <w:rsid w:val="00291273"/>
    <w:rsid w:val="00295DB9"/>
    <w:rsid w:val="002A2726"/>
    <w:rsid w:val="002A75FD"/>
    <w:rsid w:val="002B2342"/>
    <w:rsid w:val="002C1E16"/>
    <w:rsid w:val="002D1CEF"/>
    <w:rsid w:val="002D2C7C"/>
    <w:rsid w:val="002D3BB7"/>
    <w:rsid w:val="002D7DBA"/>
    <w:rsid w:val="002E0BC1"/>
    <w:rsid w:val="002E1E2C"/>
    <w:rsid w:val="002E4D35"/>
    <w:rsid w:val="002F46D9"/>
    <w:rsid w:val="003108F2"/>
    <w:rsid w:val="0032446B"/>
    <w:rsid w:val="00330094"/>
    <w:rsid w:val="00332A7B"/>
    <w:rsid w:val="0034561B"/>
    <w:rsid w:val="00345656"/>
    <w:rsid w:val="00354B7F"/>
    <w:rsid w:val="00356016"/>
    <w:rsid w:val="00360464"/>
    <w:rsid w:val="0036130B"/>
    <w:rsid w:val="003614D3"/>
    <w:rsid w:val="00371FE8"/>
    <w:rsid w:val="0037313D"/>
    <w:rsid w:val="003744B9"/>
    <w:rsid w:val="00377945"/>
    <w:rsid w:val="00384C4C"/>
    <w:rsid w:val="003850C8"/>
    <w:rsid w:val="00390800"/>
    <w:rsid w:val="003A090C"/>
    <w:rsid w:val="003B7C45"/>
    <w:rsid w:val="003C32A1"/>
    <w:rsid w:val="003C4D25"/>
    <w:rsid w:val="003D3C0A"/>
    <w:rsid w:val="003D7779"/>
    <w:rsid w:val="00403451"/>
    <w:rsid w:val="004117C9"/>
    <w:rsid w:val="00411E01"/>
    <w:rsid w:val="00426754"/>
    <w:rsid w:val="0044395E"/>
    <w:rsid w:val="00445608"/>
    <w:rsid w:val="00447C24"/>
    <w:rsid w:val="00452A96"/>
    <w:rsid w:val="00461277"/>
    <w:rsid w:val="00463804"/>
    <w:rsid w:val="004704C4"/>
    <w:rsid w:val="00483877"/>
    <w:rsid w:val="004851F5"/>
    <w:rsid w:val="00485764"/>
    <w:rsid w:val="00486BAF"/>
    <w:rsid w:val="0049311A"/>
    <w:rsid w:val="004B3501"/>
    <w:rsid w:val="004C4F17"/>
    <w:rsid w:val="004C5FE5"/>
    <w:rsid w:val="004D6F31"/>
    <w:rsid w:val="005007CA"/>
    <w:rsid w:val="005125A8"/>
    <w:rsid w:val="00517DFF"/>
    <w:rsid w:val="00521124"/>
    <w:rsid w:val="00525B7C"/>
    <w:rsid w:val="00530A8F"/>
    <w:rsid w:val="0053416B"/>
    <w:rsid w:val="0053795C"/>
    <w:rsid w:val="005524AD"/>
    <w:rsid w:val="00553287"/>
    <w:rsid w:val="005547C2"/>
    <w:rsid w:val="0055562A"/>
    <w:rsid w:val="005645E9"/>
    <w:rsid w:val="005713E3"/>
    <w:rsid w:val="00576BC1"/>
    <w:rsid w:val="00583C71"/>
    <w:rsid w:val="005870BB"/>
    <w:rsid w:val="005977F4"/>
    <w:rsid w:val="005A6159"/>
    <w:rsid w:val="005A6882"/>
    <w:rsid w:val="005B18F2"/>
    <w:rsid w:val="005B56DF"/>
    <w:rsid w:val="005B784A"/>
    <w:rsid w:val="005C3513"/>
    <w:rsid w:val="005F4621"/>
    <w:rsid w:val="005F4F56"/>
    <w:rsid w:val="005F6BFD"/>
    <w:rsid w:val="00600E83"/>
    <w:rsid w:val="00601EB4"/>
    <w:rsid w:val="006024E8"/>
    <w:rsid w:val="006030CB"/>
    <w:rsid w:val="0061076D"/>
    <w:rsid w:val="00610928"/>
    <w:rsid w:val="00611401"/>
    <w:rsid w:val="00632EB0"/>
    <w:rsid w:val="00635D51"/>
    <w:rsid w:val="006446CD"/>
    <w:rsid w:val="00645F98"/>
    <w:rsid w:val="00661452"/>
    <w:rsid w:val="00664D94"/>
    <w:rsid w:val="006669A3"/>
    <w:rsid w:val="00667E59"/>
    <w:rsid w:val="006745E4"/>
    <w:rsid w:val="006763A0"/>
    <w:rsid w:val="00680F90"/>
    <w:rsid w:val="006842C9"/>
    <w:rsid w:val="0068452D"/>
    <w:rsid w:val="006913DC"/>
    <w:rsid w:val="00695B0C"/>
    <w:rsid w:val="006A04C6"/>
    <w:rsid w:val="006B14C2"/>
    <w:rsid w:val="006B3F4F"/>
    <w:rsid w:val="006B5CB5"/>
    <w:rsid w:val="006B7D5F"/>
    <w:rsid w:val="006C51C9"/>
    <w:rsid w:val="006D1F37"/>
    <w:rsid w:val="006E3B4F"/>
    <w:rsid w:val="006E7BF6"/>
    <w:rsid w:val="006F742F"/>
    <w:rsid w:val="0071024C"/>
    <w:rsid w:val="00711872"/>
    <w:rsid w:val="00717708"/>
    <w:rsid w:val="00720384"/>
    <w:rsid w:val="007216CE"/>
    <w:rsid w:val="00730F66"/>
    <w:rsid w:val="00734F63"/>
    <w:rsid w:val="0073567B"/>
    <w:rsid w:val="0074149D"/>
    <w:rsid w:val="0075169A"/>
    <w:rsid w:val="007636F9"/>
    <w:rsid w:val="00763A24"/>
    <w:rsid w:val="00776DC3"/>
    <w:rsid w:val="0078647B"/>
    <w:rsid w:val="00786D70"/>
    <w:rsid w:val="0078761F"/>
    <w:rsid w:val="007923AE"/>
    <w:rsid w:val="007A3CC5"/>
    <w:rsid w:val="007B2B9B"/>
    <w:rsid w:val="007B5D96"/>
    <w:rsid w:val="007C3474"/>
    <w:rsid w:val="007D45E6"/>
    <w:rsid w:val="007D7C10"/>
    <w:rsid w:val="007E3544"/>
    <w:rsid w:val="007E524B"/>
    <w:rsid w:val="007F2B26"/>
    <w:rsid w:val="007F6407"/>
    <w:rsid w:val="007F7E5D"/>
    <w:rsid w:val="00800571"/>
    <w:rsid w:val="00807518"/>
    <w:rsid w:val="008123FA"/>
    <w:rsid w:val="00814133"/>
    <w:rsid w:val="00820A6F"/>
    <w:rsid w:val="00825B56"/>
    <w:rsid w:val="00826D43"/>
    <w:rsid w:val="008304B3"/>
    <w:rsid w:val="008405C8"/>
    <w:rsid w:val="00861772"/>
    <w:rsid w:val="00862CDE"/>
    <w:rsid w:val="00864514"/>
    <w:rsid w:val="00885628"/>
    <w:rsid w:val="00885BFD"/>
    <w:rsid w:val="00887075"/>
    <w:rsid w:val="00895B1C"/>
    <w:rsid w:val="008A29D9"/>
    <w:rsid w:val="008A4C66"/>
    <w:rsid w:val="008B0B35"/>
    <w:rsid w:val="008B0F13"/>
    <w:rsid w:val="008C0133"/>
    <w:rsid w:val="008D6D7F"/>
    <w:rsid w:val="008E7424"/>
    <w:rsid w:val="008F1B0B"/>
    <w:rsid w:val="00914322"/>
    <w:rsid w:val="00925AD6"/>
    <w:rsid w:val="00927180"/>
    <w:rsid w:val="00930F4A"/>
    <w:rsid w:val="00935F0A"/>
    <w:rsid w:val="00945F5B"/>
    <w:rsid w:val="00953A2C"/>
    <w:rsid w:val="009615C0"/>
    <w:rsid w:val="00961BB5"/>
    <w:rsid w:val="00971BA4"/>
    <w:rsid w:val="00974E47"/>
    <w:rsid w:val="0097568C"/>
    <w:rsid w:val="009801CD"/>
    <w:rsid w:val="0098614A"/>
    <w:rsid w:val="00991644"/>
    <w:rsid w:val="0099177C"/>
    <w:rsid w:val="009A03C0"/>
    <w:rsid w:val="009A08DA"/>
    <w:rsid w:val="009A2869"/>
    <w:rsid w:val="009A322F"/>
    <w:rsid w:val="009B06C7"/>
    <w:rsid w:val="009B43AB"/>
    <w:rsid w:val="009C7911"/>
    <w:rsid w:val="009D3D10"/>
    <w:rsid w:val="009E2F52"/>
    <w:rsid w:val="009E3646"/>
    <w:rsid w:val="009F1305"/>
    <w:rsid w:val="00A05C72"/>
    <w:rsid w:val="00A07C4B"/>
    <w:rsid w:val="00A122FE"/>
    <w:rsid w:val="00A253D9"/>
    <w:rsid w:val="00A258B9"/>
    <w:rsid w:val="00A4139A"/>
    <w:rsid w:val="00A47D28"/>
    <w:rsid w:val="00A548A8"/>
    <w:rsid w:val="00A6308E"/>
    <w:rsid w:val="00A733DD"/>
    <w:rsid w:val="00A90696"/>
    <w:rsid w:val="00AA14EE"/>
    <w:rsid w:val="00AA2A9B"/>
    <w:rsid w:val="00AA5CEC"/>
    <w:rsid w:val="00AB2552"/>
    <w:rsid w:val="00AC0148"/>
    <w:rsid w:val="00AC25F0"/>
    <w:rsid w:val="00AC532A"/>
    <w:rsid w:val="00AC6DE9"/>
    <w:rsid w:val="00AD00C8"/>
    <w:rsid w:val="00AD64FA"/>
    <w:rsid w:val="00AE41FB"/>
    <w:rsid w:val="00AE71DB"/>
    <w:rsid w:val="00AF073A"/>
    <w:rsid w:val="00AF1B0C"/>
    <w:rsid w:val="00AF5042"/>
    <w:rsid w:val="00B05697"/>
    <w:rsid w:val="00B333F0"/>
    <w:rsid w:val="00B338AE"/>
    <w:rsid w:val="00B401A4"/>
    <w:rsid w:val="00B62FFE"/>
    <w:rsid w:val="00B759DD"/>
    <w:rsid w:val="00B77468"/>
    <w:rsid w:val="00B842EC"/>
    <w:rsid w:val="00B86A6E"/>
    <w:rsid w:val="00BB0C93"/>
    <w:rsid w:val="00BB4206"/>
    <w:rsid w:val="00BD32E7"/>
    <w:rsid w:val="00BD4F48"/>
    <w:rsid w:val="00BE04B9"/>
    <w:rsid w:val="00C003F3"/>
    <w:rsid w:val="00C05038"/>
    <w:rsid w:val="00C13797"/>
    <w:rsid w:val="00C20A7E"/>
    <w:rsid w:val="00C27705"/>
    <w:rsid w:val="00C613E5"/>
    <w:rsid w:val="00C73EBB"/>
    <w:rsid w:val="00C8304D"/>
    <w:rsid w:val="00C855AE"/>
    <w:rsid w:val="00C85BE0"/>
    <w:rsid w:val="00C92498"/>
    <w:rsid w:val="00CA0A68"/>
    <w:rsid w:val="00CA4DC8"/>
    <w:rsid w:val="00CC4D84"/>
    <w:rsid w:val="00CE4E52"/>
    <w:rsid w:val="00CF63FA"/>
    <w:rsid w:val="00D005F9"/>
    <w:rsid w:val="00D04A99"/>
    <w:rsid w:val="00D04E94"/>
    <w:rsid w:val="00D0641C"/>
    <w:rsid w:val="00D07502"/>
    <w:rsid w:val="00D13E90"/>
    <w:rsid w:val="00D25D00"/>
    <w:rsid w:val="00D30D50"/>
    <w:rsid w:val="00D338B4"/>
    <w:rsid w:val="00D343C4"/>
    <w:rsid w:val="00D3674B"/>
    <w:rsid w:val="00D4322D"/>
    <w:rsid w:val="00D43A20"/>
    <w:rsid w:val="00D57754"/>
    <w:rsid w:val="00D57DF3"/>
    <w:rsid w:val="00D629BD"/>
    <w:rsid w:val="00D7197C"/>
    <w:rsid w:val="00D7211D"/>
    <w:rsid w:val="00D72E19"/>
    <w:rsid w:val="00D72EAE"/>
    <w:rsid w:val="00D76C83"/>
    <w:rsid w:val="00D77A7F"/>
    <w:rsid w:val="00D86C42"/>
    <w:rsid w:val="00D951F2"/>
    <w:rsid w:val="00D95F59"/>
    <w:rsid w:val="00D967E6"/>
    <w:rsid w:val="00DA0DA9"/>
    <w:rsid w:val="00DA3389"/>
    <w:rsid w:val="00DA5F00"/>
    <w:rsid w:val="00DD588F"/>
    <w:rsid w:val="00DD63AE"/>
    <w:rsid w:val="00DF1464"/>
    <w:rsid w:val="00DF18E9"/>
    <w:rsid w:val="00DF51D6"/>
    <w:rsid w:val="00E04905"/>
    <w:rsid w:val="00E066EE"/>
    <w:rsid w:val="00E067A7"/>
    <w:rsid w:val="00E075CC"/>
    <w:rsid w:val="00E229B5"/>
    <w:rsid w:val="00E31112"/>
    <w:rsid w:val="00E50839"/>
    <w:rsid w:val="00E5765D"/>
    <w:rsid w:val="00E6231B"/>
    <w:rsid w:val="00E66C27"/>
    <w:rsid w:val="00E711B3"/>
    <w:rsid w:val="00E73943"/>
    <w:rsid w:val="00E769C0"/>
    <w:rsid w:val="00EA0459"/>
    <w:rsid w:val="00EA1762"/>
    <w:rsid w:val="00EA5341"/>
    <w:rsid w:val="00EA74D6"/>
    <w:rsid w:val="00EB2E2A"/>
    <w:rsid w:val="00EB5A81"/>
    <w:rsid w:val="00EB5B3A"/>
    <w:rsid w:val="00EB62D9"/>
    <w:rsid w:val="00EC559F"/>
    <w:rsid w:val="00EC613F"/>
    <w:rsid w:val="00F11175"/>
    <w:rsid w:val="00F160F4"/>
    <w:rsid w:val="00F2307D"/>
    <w:rsid w:val="00F26218"/>
    <w:rsid w:val="00F27457"/>
    <w:rsid w:val="00F43A6B"/>
    <w:rsid w:val="00F44DAF"/>
    <w:rsid w:val="00F55EE4"/>
    <w:rsid w:val="00F62C95"/>
    <w:rsid w:val="00F64ABF"/>
    <w:rsid w:val="00F724A5"/>
    <w:rsid w:val="00F72C37"/>
    <w:rsid w:val="00F731BC"/>
    <w:rsid w:val="00F75625"/>
    <w:rsid w:val="00F806BE"/>
    <w:rsid w:val="00F86228"/>
    <w:rsid w:val="00F903C6"/>
    <w:rsid w:val="00F90FF8"/>
    <w:rsid w:val="00F95383"/>
    <w:rsid w:val="00FA6667"/>
    <w:rsid w:val="00FA7869"/>
    <w:rsid w:val="00FB045A"/>
    <w:rsid w:val="00FB0D47"/>
    <w:rsid w:val="00FB33F1"/>
    <w:rsid w:val="00FC3935"/>
    <w:rsid w:val="00FE4A4D"/>
    <w:rsid w:val="00FE4F71"/>
    <w:rsid w:val="00FE58A4"/>
    <w:rsid w:val="00FE6C5F"/>
    <w:rsid w:val="00FE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B8ED8"/>
  <w15:docId w15:val="{D74634A5-00F1-44BD-9378-FD46EA4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667"/>
    <w:rPr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AF073A"/>
    <w:pPr>
      <w:keepNext/>
      <w:jc w:val="both"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har"/>
    <w:uiPriority w:val="99"/>
    <w:qFormat/>
    <w:rsid w:val="00AF073A"/>
    <w:pPr>
      <w:keepNext/>
      <w:spacing w:line="360" w:lineRule="auto"/>
      <w:jc w:val="right"/>
      <w:outlineLvl w:val="3"/>
    </w:pPr>
    <w:rPr>
      <w:rFonts w:ascii="Arial" w:hAnsi="Arial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uiPriority w:val="99"/>
    <w:locked/>
    <w:rsid w:val="00AF073A"/>
    <w:rPr>
      <w:rFonts w:ascii="Arial" w:hAnsi="Arial" w:cs="Times New Roman"/>
      <w:sz w:val="24"/>
      <w:lang w:val="es-ES_tradnl"/>
    </w:rPr>
  </w:style>
  <w:style w:type="character" w:customStyle="1" w:styleId="Ttulo4Char">
    <w:name w:val="Título 4 Char"/>
    <w:link w:val="Ttulo4"/>
    <w:uiPriority w:val="99"/>
    <w:locked/>
    <w:rsid w:val="00AF073A"/>
    <w:rPr>
      <w:rFonts w:ascii="Arial" w:hAnsi="Arial" w:cs="Times New Roman"/>
      <w:sz w:val="24"/>
    </w:rPr>
  </w:style>
  <w:style w:type="paragraph" w:styleId="Recuodecorpodetexto">
    <w:name w:val="Body Text Indent"/>
    <w:basedOn w:val="Normal"/>
    <w:link w:val="RecuodecorpodetextoChar"/>
    <w:rsid w:val="00FA6667"/>
    <w:pPr>
      <w:ind w:firstLine="720"/>
      <w:jc w:val="both"/>
    </w:pPr>
    <w:rPr>
      <w:rFonts w:ascii="Helvetica" w:hAnsi="Helvetica"/>
      <w:sz w:val="20"/>
      <w:szCs w:val="20"/>
      <w:lang w:val="en-US"/>
    </w:rPr>
  </w:style>
  <w:style w:type="character" w:customStyle="1" w:styleId="RecuodecorpodetextoChar">
    <w:name w:val="Recuo de corpo de texto Char"/>
    <w:link w:val="Recuodecorpodetexto"/>
    <w:locked/>
    <w:rsid w:val="00AF073A"/>
    <w:rPr>
      <w:rFonts w:ascii="Helvetica" w:hAnsi="Helvetica" w:cs="Times New Roman"/>
      <w:lang w:val="en-US"/>
    </w:rPr>
  </w:style>
  <w:style w:type="character" w:styleId="Hyperlink">
    <w:name w:val="Hyperlink"/>
    <w:uiPriority w:val="99"/>
    <w:rsid w:val="00FA6667"/>
    <w:rPr>
      <w:rFonts w:cs="Times New Roman"/>
      <w:color w:val="0000FF"/>
      <w:u w:val="single"/>
    </w:rPr>
  </w:style>
  <w:style w:type="paragraph" w:styleId="PargrafodaLista">
    <w:name w:val="List Paragraph"/>
    <w:basedOn w:val="Normal"/>
    <w:uiPriority w:val="99"/>
    <w:qFormat/>
    <w:rsid w:val="00FA66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linkVisitado">
    <w:name w:val="FollowedHyperlink"/>
    <w:uiPriority w:val="99"/>
    <w:semiHidden/>
    <w:rsid w:val="00E075CC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7D45E6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rsid w:val="00AF073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AF073A"/>
    <w:rPr>
      <w:rFonts w:ascii="Tahoma" w:hAnsi="Tahoma" w:cs="Times New Roman"/>
      <w:sz w:val="16"/>
    </w:rPr>
  </w:style>
  <w:style w:type="table" w:styleId="Tabelacomgrade">
    <w:name w:val="Table Grid"/>
    <w:basedOn w:val="Tabelanormal"/>
    <w:uiPriority w:val="99"/>
    <w:rsid w:val="00AF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rsid w:val="007F64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locked/>
    <w:rsid w:val="007F6407"/>
    <w:rPr>
      <w:rFonts w:cs="Times New Roman"/>
      <w:sz w:val="24"/>
    </w:rPr>
  </w:style>
  <w:style w:type="paragraph" w:styleId="Rodap">
    <w:name w:val="footer"/>
    <w:basedOn w:val="Normal"/>
    <w:link w:val="RodapChar"/>
    <w:uiPriority w:val="99"/>
    <w:rsid w:val="007F6407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locked/>
    <w:rsid w:val="007F6407"/>
    <w:rPr>
      <w:rFonts w:cs="Times New Roman"/>
      <w:sz w:val="24"/>
    </w:rPr>
  </w:style>
  <w:style w:type="character" w:styleId="Refdecomentrio">
    <w:name w:val="annotation reference"/>
    <w:uiPriority w:val="99"/>
    <w:semiHidden/>
    <w:rsid w:val="00245CFB"/>
    <w:rPr>
      <w:rFonts w:cs="Times New Roman"/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245CFB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locked/>
    <w:rsid w:val="00245CFB"/>
    <w:rPr>
      <w:rFonts w:cs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245CFB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locked/>
    <w:rsid w:val="00245CFB"/>
    <w:rPr>
      <w:rFonts w:cs="Times New Roman"/>
      <w:b/>
    </w:rPr>
  </w:style>
  <w:style w:type="paragraph" w:styleId="Reviso">
    <w:name w:val="Revision"/>
    <w:hidden/>
    <w:uiPriority w:val="99"/>
    <w:semiHidden/>
    <w:rsid w:val="00461277"/>
    <w:rPr>
      <w:sz w:val="24"/>
      <w:szCs w:val="24"/>
    </w:rPr>
  </w:style>
  <w:style w:type="paragraph" w:styleId="SemEspaamento">
    <w:name w:val="No Spacing"/>
    <w:uiPriority w:val="1"/>
    <w:qFormat/>
    <w:rsid w:val="002043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://www.letras.ufmg.br/cenex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mments" Target="comments.xml"/><Relationship Id="rId12" Type="http://schemas.openxmlformats.org/officeDocument/2006/relationships/hyperlink" Target="mailto:processoseletivo.amsa@gmail.com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goo.gl/HUKJu6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o.gl/HUKJu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attes.cnpq.br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goo.gl/9vpwbN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modelagem@igc.ufmg.br" TargetMode="External"/><Relationship Id="rId14" Type="http://schemas.openxmlformats.org/officeDocument/2006/relationships/hyperlink" Target="http://www.tse.jus.br/eleitor/servicos/certidoes/certidao-de-quitacao-eleitoral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3198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de Minas Gerais</vt:lpstr>
    </vt:vector>
  </TitlesOfParts>
  <Company>PRPG</Company>
  <LinksUpToDate>false</LinksUpToDate>
  <CharactersWithSpaces>20433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de Minas Gerais</dc:title>
  <dc:creator>UFMG</dc:creator>
  <cp:lastModifiedBy>handsclean_1@hotmail.com</cp:lastModifiedBy>
  <cp:revision>3</cp:revision>
  <cp:lastPrinted>2018-08-13T10:59:00Z</cp:lastPrinted>
  <dcterms:created xsi:type="dcterms:W3CDTF">2020-07-22T21:06:00Z</dcterms:created>
  <dcterms:modified xsi:type="dcterms:W3CDTF">2020-07-22T21:07:00Z</dcterms:modified>
</cp:coreProperties>
</file>