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792" w:rsidRPr="00511426" w:rsidRDefault="001B7EFD" w:rsidP="00E92AEB">
      <w:pPr>
        <w:jc w:val="center"/>
        <w:rPr>
          <w:rFonts w:ascii="Arial" w:eastAsia="Arial" w:hAnsi="Arial" w:cs="Arial"/>
          <w:b/>
          <w:sz w:val="24"/>
          <w:szCs w:val="24"/>
        </w:rPr>
      </w:pPr>
      <w:r w:rsidRPr="00511426">
        <w:rPr>
          <w:rFonts w:ascii="Arial" w:hAnsi="Arial" w:cs="Arial"/>
          <w:noProof/>
          <w:sz w:val="24"/>
          <w:szCs w:val="24"/>
        </w:rPr>
        <w:drawing>
          <wp:anchor distT="0" distB="0" distL="114300" distR="114300" simplePos="0" relativeHeight="251658240" behindDoc="0" locked="0" layoutInCell="1" allowOverlap="1">
            <wp:simplePos x="0" y="0"/>
            <wp:positionH relativeFrom="page">
              <wp:posOffset>3542030</wp:posOffset>
            </wp:positionH>
            <wp:positionV relativeFrom="paragraph">
              <wp:posOffset>9525</wp:posOffset>
            </wp:positionV>
            <wp:extent cx="762000" cy="927100"/>
            <wp:effectExtent l="0" t="0" r="0" b="6350"/>
            <wp:wrapSquare wrapText="bothSides"/>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a:xfrm>
                      <a:off x="0" y="0"/>
                      <a:ext cx="762000" cy="927100"/>
                    </a:xfrm>
                    <a:prstGeom prst="rect">
                      <a:avLst/>
                    </a:prstGeom>
                    <a:ln/>
                  </pic:spPr>
                </pic:pic>
              </a:graphicData>
            </a:graphic>
          </wp:anchor>
        </w:drawing>
      </w:r>
      <w:r w:rsidR="00BF2891" w:rsidRPr="00511426">
        <w:rPr>
          <w:rFonts w:ascii="Arial" w:eastAsia="Arial" w:hAnsi="Arial" w:cs="Arial"/>
          <w:b/>
          <w:sz w:val="24"/>
          <w:szCs w:val="24"/>
        </w:rPr>
        <w:br w:type="textWrapping" w:clear="all"/>
      </w:r>
    </w:p>
    <w:p w:rsidR="00C76792" w:rsidRPr="00511426" w:rsidRDefault="001B7EFD" w:rsidP="00E92AEB">
      <w:pPr>
        <w:spacing w:before="120" w:after="120"/>
        <w:jc w:val="center"/>
        <w:rPr>
          <w:rFonts w:ascii="Arial" w:eastAsia="Arial" w:hAnsi="Arial" w:cs="Arial"/>
          <w:b/>
          <w:sz w:val="24"/>
          <w:szCs w:val="24"/>
        </w:rPr>
      </w:pPr>
      <w:r w:rsidRPr="00511426">
        <w:rPr>
          <w:rFonts w:ascii="Arial" w:eastAsia="Arial" w:hAnsi="Arial" w:cs="Arial"/>
          <w:b/>
          <w:sz w:val="24"/>
          <w:szCs w:val="24"/>
        </w:rPr>
        <w:t>Universidade Federal de Minas Gerais</w:t>
      </w:r>
    </w:p>
    <w:p w:rsidR="00C76792" w:rsidRPr="00511426" w:rsidRDefault="001B7EFD" w:rsidP="00E92AEB">
      <w:pPr>
        <w:spacing w:before="120" w:after="120"/>
        <w:jc w:val="center"/>
        <w:rPr>
          <w:rFonts w:ascii="Arial" w:eastAsia="Arial" w:hAnsi="Arial" w:cs="Arial"/>
          <w:b/>
          <w:sz w:val="24"/>
          <w:szCs w:val="24"/>
        </w:rPr>
      </w:pPr>
      <w:r w:rsidRPr="00511426">
        <w:rPr>
          <w:rFonts w:ascii="Arial" w:eastAsia="Arial" w:hAnsi="Arial" w:cs="Arial"/>
          <w:b/>
          <w:sz w:val="24"/>
          <w:szCs w:val="24"/>
        </w:rPr>
        <w:t>Escola de Ciência da Informação</w:t>
      </w:r>
    </w:p>
    <w:p w:rsidR="00C76792" w:rsidRPr="00511426" w:rsidRDefault="001B7EFD" w:rsidP="00E92AEB">
      <w:pPr>
        <w:spacing w:before="120" w:after="120" w:line="480" w:lineRule="auto"/>
        <w:jc w:val="center"/>
        <w:rPr>
          <w:rFonts w:ascii="Arial" w:eastAsia="Arial" w:hAnsi="Arial" w:cs="Arial"/>
          <w:b/>
          <w:sz w:val="24"/>
          <w:szCs w:val="24"/>
        </w:rPr>
      </w:pPr>
      <w:r w:rsidRPr="00511426">
        <w:rPr>
          <w:rFonts w:ascii="Arial" w:eastAsia="Arial" w:hAnsi="Arial" w:cs="Arial"/>
          <w:b/>
          <w:sz w:val="24"/>
          <w:szCs w:val="24"/>
        </w:rPr>
        <w:t>Programa de Pós-Graduação em Ciência da Informação</w:t>
      </w:r>
    </w:p>
    <w:p w:rsidR="00C76792" w:rsidRPr="00511426" w:rsidRDefault="001B7EFD" w:rsidP="00E92AEB">
      <w:pPr>
        <w:spacing w:before="120" w:after="120"/>
        <w:jc w:val="center"/>
        <w:rPr>
          <w:rFonts w:ascii="Arial" w:eastAsia="Arial" w:hAnsi="Arial" w:cs="Arial"/>
          <w:sz w:val="24"/>
          <w:szCs w:val="24"/>
        </w:rPr>
      </w:pPr>
      <w:r w:rsidRPr="00511426">
        <w:rPr>
          <w:rFonts w:ascii="Arial" w:eastAsia="Arial" w:hAnsi="Arial" w:cs="Arial"/>
          <w:b/>
          <w:sz w:val="24"/>
          <w:szCs w:val="24"/>
        </w:rPr>
        <w:t>Edital Regular de Seleção 202</w:t>
      </w:r>
      <w:r w:rsidR="005908B5">
        <w:rPr>
          <w:rFonts w:ascii="Arial" w:eastAsia="Arial" w:hAnsi="Arial" w:cs="Arial"/>
          <w:b/>
          <w:sz w:val="24"/>
          <w:szCs w:val="24"/>
        </w:rPr>
        <w:t>5</w:t>
      </w:r>
      <w:r w:rsidRPr="00511426">
        <w:rPr>
          <w:rFonts w:ascii="Arial" w:eastAsia="Arial" w:hAnsi="Arial" w:cs="Arial"/>
          <w:b/>
          <w:sz w:val="24"/>
          <w:szCs w:val="24"/>
        </w:rPr>
        <w:t xml:space="preserve"> – Mestrado e Doutorado</w:t>
      </w:r>
    </w:p>
    <w:p w:rsidR="00C76792" w:rsidRPr="00511426" w:rsidRDefault="00C76792">
      <w:pPr>
        <w:tabs>
          <w:tab w:val="left" w:pos="7088"/>
        </w:tabs>
        <w:jc w:val="both"/>
        <w:rPr>
          <w:rFonts w:ascii="Arial" w:eastAsia="Arial" w:hAnsi="Arial" w:cs="Arial"/>
          <w:sz w:val="24"/>
          <w:szCs w:val="24"/>
        </w:rPr>
      </w:pPr>
    </w:p>
    <w:p w:rsidR="00174A6A" w:rsidRPr="000E0A0A" w:rsidRDefault="00684345" w:rsidP="00174A6A">
      <w:pPr>
        <w:ind w:left="100" w:right="167"/>
        <w:jc w:val="both"/>
        <w:rPr>
          <w:rFonts w:ascii="Arial" w:hAnsi="Arial" w:cs="Arial"/>
          <w:kern w:val="0"/>
          <w:sz w:val="24"/>
          <w:szCs w:val="24"/>
        </w:rPr>
      </w:pPr>
      <w:r w:rsidRPr="00511426">
        <w:rPr>
          <w:rFonts w:ascii="Arial" w:eastAsia="Arial" w:hAnsi="Arial" w:cs="Arial"/>
          <w:sz w:val="24"/>
          <w:szCs w:val="24"/>
        </w:rPr>
        <w:t xml:space="preserve">A </w:t>
      </w:r>
      <w:r w:rsidR="001E6718" w:rsidRPr="00511426">
        <w:rPr>
          <w:rFonts w:ascii="Arial" w:eastAsia="Arial" w:hAnsi="Arial" w:cs="Arial"/>
          <w:sz w:val="24"/>
          <w:szCs w:val="24"/>
        </w:rPr>
        <w:t>C</w:t>
      </w:r>
      <w:r w:rsidRPr="00511426">
        <w:rPr>
          <w:rFonts w:ascii="Arial" w:eastAsia="Arial" w:hAnsi="Arial" w:cs="Arial"/>
          <w:sz w:val="24"/>
          <w:szCs w:val="24"/>
        </w:rPr>
        <w:t>oordena</w:t>
      </w:r>
      <w:r w:rsidR="00E478F4" w:rsidRPr="00511426">
        <w:rPr>
          <w:rFonts w:ascii="Arial" w:eastAsia="Arial" w:hAnsi="Arial" w:cs="Arial"/>
          <w:sz w:val="24"/>
          <w:szCs w:val="24"/>
        </w:rPr>
        <w:t>ção</w:t>
      </w:r>
      <w:r w:rsidR="009D2D90" w:rsidRPr="00511426">
        <w:rPr>
          <w:rFonts w:ascii="Arial" w:eastAsia="Arial" w:hAnsi="Arial" w:cs="Arial"/>
          <w:sz w:val="24"/>
          <w:szCs w:val="24"/>
        </w:rPr>
        <w:t xml:space="preserve"> do Programa de Pós-Graduação em Ciência da Informação </w:t>
      </w:r>
      <w:r w:rsidR="001B7EFD" w:rsidRPr="00511426">
        <w:rPr>
          <w:rFonts w:ascii="Arial" w:eastAsia="Arial" w:hAnsi="Arial" w:cs="Arial"/>
          <w:sz w:val="24"/>
          <w:szCs w:val="24"/>
        </w:rPr>
        <w:t xml:space="preserve">(PPGCI), da Escola de Ciência da Informação, da Universidade Federal de Minas Gerais, FAZ SABER que </w:t>
      </w:r>
      <w:r w:rsidR="001B7EFD" w:rsidRPr="00511426">
        <w:rPr>
          <w:rFonts w:ascii="Arial" w:eastAsia="Arial" w:hAnsi="Arial" w:cs="Arial"/>
          <w:b/>
          <w:sz w:val="24"/>
          <w:szCs w:val="24"/>
        </w:rPr>
        <w:t>no período de</w:t>
      </w:r>
      <w:r w:rsidR="001B7EFD" w:rsidRPr="00511426">
        <w:rPr>
          <w:rFonts w:ascii="Arial" w:eastAsia="Arial" w:hAnsi="Arial" w:cs="Arial"/>
          <w:sz w:val="24"/>
          <w:szCs w:val="24"/>
        </w:rPr>
        <w:t xml:space="preserve"> </w:t>
      </w:r>
      <w:r w:rsidR="005908B5" w:rsidRPr="005908B5">
        <w:rPr>
          <w:rFonts w:ascii="Arial" w:eastAsia="Arial" w:hAnsi="Arial" w:cs="Arial"/>
          <w:b/>
          <w:sz w:val="24"/>
          <w:szCs w:val="24"/>
        </w:rPr>
        <w:t>15</w:t>
      </w:r>
      <w:r w:rsidR="001B7EFD" w:rsidRPr="00511426">
        <w:rPr>
          <w:rFonts w:ascii="Arial" w:eastAsia="Arial" w:hAnsi="Arial" w:cs="Arial"/>
          <w:b/>
          <w:sz w:val="24"/>
          <w:szCs w:val="24"/>
        </w:rPr>
        <w:t xml:space="preserve"> de </w:t>
      </w:r>
      <w:r w:rsidR="005908B5">
        <w:rPr>
          <w:rFonts w:ascii="Arial" w:eastAsia="Arial" w:hAnsi="Arial" w:cs="Arial"/>
          <w:b/>
          <w:sz w:val="24"/>
          <w:szCs w:val="24"/>
        </w:rPr>
        <w:t>julho</w:t>
      </w:r>
      <w:r w:rsidR="00463E7B" w:rsidRPr="00511426">
        <w:rPr>
          <w:rFonts w:ascii="Arial" w:eastAsia="Arial" w:hAnsi="Arial" w:cs="Arial"/>
          <w:b/>
          <w:sz w:val="24"/>
          <w:szCs w:val="24"/>
        </w:rPr>
        <w:t xml:space="preserve"> </w:t>
      </w:r>
      <w:r w:rsidR="001B7EFD" w:rsidRPr="00511426">
        <w:rPr>
          <w:rFonts w:ascii="Arial" w:eastAsia="Arial" w:hAnsi="Arial" w:cs="Arial"/>
          <w:b/>
          <w:sz w:val="24"/>
          <w:szCs w:val="24"/>
        </w:rPr>
        <w:t>de 202</w:t>
      </w:r>
      <w:r w:rsidR="005908B5">
        <w:rPr>
          <w:rFonts w:ascii="Arial" w:eastAsia="Arial" w:hAnsi="Arial" w:cs="Arial"/>
          <w:b/>
          <w:sz w:val="24"/>
          <w:szCs w:val="24"/>
        </w:rPr>
        <w:t>4</w:t>
      </w:r>
      <w:r w:rsidR="001B7EFD" w:rsidRPr="00511426">
        <w:rPr>
          <w:rFonts w:ascii="Arial" w:eastAsia="Arial" w:hAnsi="Arial" w:cs="Arial"/>
          <w:b/>
          <w:sz w:val="24"/>
          <w:szCs w:val="24"/>
        </w:rPr>
        <w:t xml:space="preserve"> a </w:t>
      </w:r>
      <w:r w:rsidR="005908B5">
        <w:rPr>
          <w:rFonts w:ascii="Arial" w:eastAsia="Arial" w:hAnsi="Arial" w:cs="Arial"/>
          <w:b/>
          <w:sz w:val="24"/>
          <w:szCs w:val="24"/>
        </w:rPr>
        <w:t>30</w:t>
      </w:r>
      <w:r w:rsidR="001B7EFD" w:rsidRPr="00511426">
        <w:rPr>
          <w:rFonts w:ascii="Arial" w:eastAsia="Arial" w:hAnsi="Arial" w:cs="Arial"/>
          <w:b/>
          <w:sz w:val="24"/>
          <w:szCs w:val="24"/>
        </w:rPr>
        <w:t xml:space="preserve"> de </w:t>
      </w:r>
      <w:r w:rsidR="005908B5">
        <w:rPr>
          <w:rFonts w:ascii="Arial" w:eastAsia="Arial" w:hAnsi="Arial" w:cs="Arial"/>
          <w:b/>
          <w:sz w:val="24"/>
          <w:szCs w:val="24"/>
        </w:rPr>
        <w:t xml:space="preserve">agosto </w:t>
      </w:r>
      <w:r w:rsidR="001B7EFD" w:rsidRPr="00511426">
        <w:rPr>
          <w:rFonts w:ascii="Arial" w:eastAsia="Arial" w:hAnsi="Arial" w:cs="Arial"/>
          <w:b/>
          <w:sz w:val="24"/>
          <w:szCs w:val="24"/>
        </w:rPr>
        <w:t>de</w:t>
      </w:r>
      <w:r w:rsidR="00463E7B" w:rsidRPr="00511426">
        <w:rPr>
          <w:rFonts w:ascii="Arial" w:eastAsia="Arial" w:hAnsi="Arial" w:cs="Arial"/>
          <w:b/>
          <w:sz w:val="24"/>
          <w:szCs w:val="24"/>
        </w:rPr>
        <w:t xml:space="preserve"> </w:t>
      </w:r>
      <w:r w:rsidR="001B7EFD" w:rsidRPr="00511426">
        <w:rPr>
          <w:rFonts w:ascii="Arial" w:eastAsia="Arial" w:hAnsi="Arial" w:cs="Arial"/>
          <w:b/>
          <w:sz w:val="24"/>
          <w:szCs w:val="24"/>
        </w:rPr>
        <w:t>202</w:t>
      </w:r>
      <w:r w:rsidR="005908B5">
        <w:rPr>
          <w:rFonts w:ascii="Arial" w:eastAsia="Arial" w:hAnsi="Arial" w:cs="Arial"/>
          <w:b/>
          <w:sz w:val="24"/>
          <w:szCs w:val="24"/>
        </w:rPr>
        <w:t>4</w:t>
      </w:r>
      <w:r w:rsidR="001B7EFD" w:rsidRPr="00511426">
        <w:rPr>
          <w:rFonts w:ascii="Arial" w:eastAsia="Arial" w:hAnsi="Arial" w:cs="Arial"/>
          <w:b/>
          <w:sz w:val="24"/>
          <w:szCs w:val="24"/>
        </w:rPr>
        <w:t xml:space="preserve"> </w:t>
      </w:r>
      <w:r w:rsidR="001B7EFD" w:rsidRPr="00511426">
        <w:rPr>
          <w:rFonts w:ascii="Arial" w:eastAsia="Arial" w:hAnsi="Arial" w:cs="Arial"/>
          <w:sz w:val="24"/>
          <w:szCs w:val="24"/>
        </w:rPr>
        <w:t xml:space="preserve">estarão abertas as inscrições para seleção de candidatos aos cursos de </w:t>
      </w:r>
      <w:r w:rsidR="001B7EFD" w:rsidRPr="00511426">
        <w:rPr>
          <w:rFonts w:ascii="Arial" w:eastAsia="Arial" w:hAnsi="Arial" w:cs="Arial"/>
          <w:b/>
          <w:sz w:val="24"/>
          <w:szCs w:val="24"/>
        </w:rPr>
        <w:t>MESTRADO</w:t>
      </w:r>
      <w:r w:rsidR="001B7EFD" w:rsidRPr="00511426">
        <w:rPr>
          <w:rFonts w:ascii="Arial" w:eastAsia="Arial" w:hAnsi="Arial" w:cs="Arial"/>
          <w:sz w:val="24"/>
          <w:szCs w:val="24"/>
        </w:rPr>
        <w:t xml:space="preserve"> e </w:t>
      </w:r>
      <w:r w:rsidR="001B7EFD" w:rsidRPr="00511426">
        <w:rPr>
          <w:rFonts w:ascii="Arial" w:eastAsia="Arial" w:hAnsi="Arial" w:cs="Arial"/>
          <w:b/>
          <w:sz w:val="24"/>
          <w:szCs w:val="24"/>
        </w:rPr>
        <w:t>DOUTORADO</w:t>
      </w:r>
      <w:r w:rsidR="00174A6A">
        <w:rPr>
          <w:rFonts w:ascii="Arial" w:eastAsia="Arial" w:hAnsi="Arial" w:cs="Arial"/>
          <w:sz w:val="24"/>
          <w:szCs w:val="24"/>
        </w:rPr>
        <w:t xml:space="preserve">, </w:t>
      </w:r>
      <w:r w:rsidR="00174A6A" w:rsidRPr="000E0A0A">
        <w:rPr>
          <w:rFonts w:ascii="Arial" w:hAnsi="Arial" w:cs="Arial"/>
          <w:sz w:val="24"/>
          <w:szCs w:val="24"/>
          <w:lang w:eastAsia="en-US"/>
        </w:rPr>
        <w:t>em cumprimento à Resolução nº 02/2017, de 04 de abril de 2017, do Conselho de Ensino, Pesquisa e Extensão da UFMG.</w:t>
      </w:r>
    </w:p>
    <w:p w:rsidR="00C76792" w:rsidRPr="00511426" w:rsidRDefault="00C76792">
      <w:pPr>
        <w:jc w:val="both"/>
        <w:rPr>
          <w:rFonts w:ascii="Arial" w:eastAsia="Arial" w:hAnsi="Arial" w:cs="Arial"/>
          <w:sz w:val="24"/>
          <w:szCs w:val="24"/>
        </w:rPr>
      </w:pPr>
    </w:p>
    <w:p w:rsidR="00C76792" w:rsidRPr="00511426" w:rsidRDefault="001B7EFD">
      <w:pPr>
        <w:jc w:val="both"/>
        <w:rPr>
          <w:rFonts w:ascii="Arial" w:eastAsia="Arial" w:hAnsi="Arial" w:cs="Arial"/>
          <w:b/>
          <w:sz w:val="24"/>
          <w:szCs w:val="24"/>
        </w:rPr>
      </w:pPr>
      <w:r w:rsidRPr="00511426">
        <w:rPr>
          <w:rFonts w:ascii="Arial" w:eastAsia="Arial" w:hAnsi="Arial" w:cs="Arial"/>
          <w:b/>
          <w:sz w:val="24"/>
          <w:szCs w:val="24"/>
        </w:rPr>
        <w:t>1.  DAS INFORMAÇÕES PRELIMINARES</w:t>
      </w:r>
    </w:p>
    <w:p w:rsidR="00C76792" w:rsidRPr="00511426" w:rsidRDefault="00C76792">
      <w:pPr>
        <w:jc w:val="both"/>
        <w:rPr>
          <w:rFonts w:ascii="Arial" w:eastAsia="Arial" w:hAnsi="Arial" w:cs="Arial"/>
          <w:sz w:val="24"/>
          <w:szCs w:val="24"/>
        </w:rPr>
      </w:pPr>
    </w:p>
    <w:p w:rsidR="00C76792" w:rsidRPr="00511426" w:rsidRDefault="001B7EFD">
      <w:pPr>
        <w:jc w:val="both"/>
        <w:rPr>
          <w:rFonts w:ascii="Arial" w:eastAsia="Arial" w:hAnsi="Arial" w:cs="Arial"/>
          <w:sz w:val="24"/>
          <w:szCs w:val="24"/>
        </w:rPr>
      </w:pPr>
      <w:r w:rsidRPr="00511426">
        <w:rPr>
          <w:rFonts w:ascii="Arial" w:eastAsia="Arial" w:hAnsi="Arial" w:cs="Arial"/>
          <w:b/>
          <w:sz w:val="24"/>
          <w:szCs w:val="24"/>
        </w:rPr>
        <w:t>1.1</w:t>
      </w:r>
      <w:r w:rsidR="00AA439E">
        <w:rPr>
          <w:rFonts w:ascii="Arial" w:eastAsia="Arial" w:hAnsi="Arial" w:cs="Arial"/>
          <w:sz w:val="24"/>
          <w:szCs w:val="24"/>
        </w:rPr>
        <w:t xml:space="preserve"> </w:t>
      </w:r>
      <w:r w:rsidR="00AA439E" w:rsidRPr="00511426">
        <w:rPr>
          <w:rFonts w:ascii="Arial" w:eastAsia="Arial" w:hAnsi="Arial" w:cs="Arial"/>
          <w:sz w:val="24"/>
          <w:szCs w:val="24"/>
        </w:rPr>
        <w:t xml:space="preserve">As inscrições ao exame de seleção serão feitas exclusivamente pela internet </w:t>
      </w:r>
      <w:r w:rsidR="00AA439E" w:rsidRPr="00063093">
        <w:rPr>
          <w:rFonts w:ascii="Arial" w:eastAsia="Arial" w:hAnsi="Arial" w:cs="Arial"/>
          <w:sz w:val="24"/>
          <w:szCs w:val="24"/>
        </w:rPr>
        <w:t xml:space="preserve">através de preenchimento de formulário online, disponível em </w:t>
      </w:r>
      <w:hyperlink r:id="rId10">
        <w:r w:rsidR="00AA439E" w:rsidRPr="00063093">
          <w:rPr>
            <w:rFonts w:ascii="Arial" w:eastAsia="Arial" w:hAnsi="Arial" w:cs="Arial"/>
            <w:sz w:val="24"/>
            <w:szCs w:val="24"/>
            <w:u w:val="single"/>
          </w:rPr>
          <w:t>http://ppgci.eci.ufmg.br/</w:t>
        </w:r>
      </w:hyperlink>
      <w:r w:rsidR="00AA439E" w:rsidRPr="00063093">
        <w:rPr>
          <w:rFonts w:ascii="Arial" w:eastAsia="Arial" w:hAnsi="Arial" w:cs="Arial"/>
          <w:sz w:val="24"/>
          <w:szCs w:val="24"/>
          <w:u w:val="single"/>
        </w:rPr>
        <w:t>,</w:t>
      </w:r>
      <w:r w:rsidR="00AA439E" w:rsidRPr="00511426">
        <w:rPr>
          <w:rFonts w:ascii="Arial" w:eastAsia="Arial" w:hAnsi="Arial" w:cs="Arial"/>
          <w:sz w:val="24"/>
          <w:szCs w:val="24"/>
        </w:rPr>
        <w:t xml:space="preserve"> até às </w:t>
      </w:r>
      <w:r w:rsidR="00AA439E" w:rsidRPr="00896A71">
        <w:rPr>
          <w:rFonts w:ascii="Arial" w:eastAsia="Arial" w:hAnsi="Arial" w:cs="Arial"/>
          <w:b/>
          <w:sz w:val="24"/>
          <w:szCs w:val="24"/>
        </w:rPr>
        <w:t>23h55</w:t>
      </w:r>
      <w:r w:rsidR="00AA439E" w:rsidRPr="00511426">
        <w:rPr>
          <w:rFonts w:ascii="Arial" w:eastAsia="Arial" w:hAnsi="Arial" w:cs="Arial"/>
          <w:b/>
          <w:sz w:val="24"/>
          <w:szCs w:val="24"/>
        </w:rPr>
        <w:t xml:space="preserve"> (horário de Brasília) do dia </w:t>
      </w:r>
      <w:r w:rsidR="005908B5">
        <w:rPr>
          <w:rFonts w:ascii="Arial" w:eastAsia="Arial" w:hAnsi="Arial" w:cs="Arial"/>
          <w:b/>
          <w:sz w:val="24"/>
          <w:szCs w:val="24"/>
        </w:rPr>
        <w:t>30</w:t>
      </w:r>
      <w:r w:rsidR="00AA439E" w:rsidRPr="00511426">
        <w:rPr>
          <w:rFonts w:ascii="Arial" w:eastAsia="Arial" w:hAnsi="Arial" w:cs="Arial"/>
          <w:b/>
          <w:sz w:val="24"/>
          <w:szCs w:val="24"/>
        </w:rPr>
        <w:t xml:space="preserve"> de </w:t>
      </w:r>
      <w:r w:rsidR="005908B5">
        <w:rPr>
          <w:rFonts w:ascii="Arial" w:eastAsia="Arial" w:hAnsi="Arial" w:cs="Arial"/>
          <w:b/>
          <w:sz w:val="24"/>
          <w:szCs w:val="24"/>
        </w:rPr>
        <w:t>agosto</w:t>
      </w:r>
      <w:r w:rsidR="00AA439E" w:rsidRPr="00511426">
        <w:rPr>
          <w:rFonts w:ascii="Arial" w:eastAsia="Arial" w:hAnsi="Arial" w:cs="Arial"/>
          <w:b/>
          <w:sz w:val="24"/>
          <w:szCs w:val="24"/>
        </w:rPr>
        <w:t xml:space="preserve"> de 202</w:t>
      </w:r>
      <w:r w:rsidR="005908B5">
        <w:rPr>
          <w:rFonts w:ascii="Arial" w:eastAsia="Arial" w:hAnsi="Arial" w:cs="Arial"/>
          <w:b/>
          <w:sz w:val="24"/>
          <w:szCs w:val="24"/>
        </w:rPr>
        <w:t>4</w:t>
      </w:r>
      <w:r w:rsidR="00AA439E" w:rsidRPr="00511426">
        <w:rPr>
          <w:rFonts w:ascii="Arial" w:eastAsia="Arial" w:hAnsi="Arial" w:cs="Arial"/>
          <w:sz w:val="24"/>
          <w:szCs w:val="24"/>
        </w:rPr>
        <w:t>.</w:t>
      </w:r>
    </w:p>
    <w:p w:rsidR="00C76792" w:rsidRPr="00511426" w:rsidRDefault="00C76792">
      <w:pPr>
        <w:jc w:val="both"/>
        <w:rPr>
          <w:rFonts w:ascii="Arial" w:eastAsia="Arial" w:hAnsi="Arial" w:cs="Arial"/>
          <w:sz w:val="24"/>
          <w:szCs w:val="24"/>
        </w:rPr>
      </w:pPr>
    </w:p>
    <w:p w:rsidR="003064B5" w:rsidRDefault="001B7EFD">
      <w:pPr>
        <w:jc w:val="both"/>
        <w:rPr>
          <w:rFonts w:ascii="Arial" w:hAnsi="Arial" w:cs="Arial"/>
          <w:sz w:val="24"/>
          <w:szCs w:val="24"/>
        </w:rPr>
      </w:pPr>
      <w:r w:rsidRPr="00511426">
        <w:rPr>
          <w:rFonts w:ascii="Arial" w:eastAsia="Arial" w:hAnsi="Arial" w:cs="Arial"/>
          <w:b/>
          <w:sz w:val="24"/>
          <w:szCs w:val="24"/>
        </w:rPr>
        <w:t>1.2</w:t>
      </w:r>
      <w:r w:rsidRPr="00511426">
        <w:rPr>
          <w:rFonts w:ascii="Arial" w:eastAsia="Arial" w:hAnsi="Arial" w:cs="Arial"/>
          <w:sz w:val="24"/>
          <w:szCs w:val="24"/>
        </w:rPr>
        <w:t xml:space="preserve"> Contatos</w:t>
      </w:r>
      <w:r w:rsidR="00700371" w:rsidRPr="00511426">
        <w:rPr>
          <w:rFonts w:ascii="Arial" w:eastAsia="Arial" w:hAnsi="Arial" w:cs="Arial"/>
          <w:sz w:val="24"/>
          <w:szCs w:val="24"/>
        </w:rPr>
        <w:t xml:space="preserve">: </w:t>
      </w:r>
      <w:r w:rsidRPr="00511426">
        <w:rPr>
          <w:rFonts w:ascii="Arial" w:eastAsia="Arial" w:hAnsi="Arial" w:cs="Arial"/>
          <w:sz w:val="24"/>
          <w:szCs w:val="24"/>
        </w:rPr>
        <w:t xml:space="preserve">e-mail </w:t>
      </w:r>
      <w:hyperlink r:id="rId11">
        <w:r w:rsidRPr="00511426">
          <w:rPr>
            <w:rFonts w:ascii="Arial" w:eastAsia="Arial" w:hAnsi="Arial" w:cs="Arial"/>
            <w:sz w:val="24"/>
            <w:szCs w:val="24"/>
            <w:u w:val="single"/>
          </w:rPr>
          <w:t>ppgci@eci.ufmg.br</w:t>
        </w:r>
      </w:hyperlink>
      <w:r w:rsidRPr="00511426">
        <w:rPr>
          <w:rFonts w:ascii="Arial" w:eastAsia="Arial" w:hAnsi="Arial" w:cs="Arial"/>
          <w:sz w:val="24"/>
          <w:szCs w:val="24"/>
        </w:rPr>
        <w:t xml:space="preserve">, </w:t>
      </w:r>
      <w:r w:rsidRPr="00511426">
        <w:rPr>
          <w:rFonts w:ascii="Arial" w:eastAsia="Arial" w:hAnsi="Arial" w:cs="Arial"/>
          <w:i/>
          <w:sz w:val="24"/>
          <w:szCs w:val="24"/>
        </w:rPr>
        <w:t>site</w:t>
      </w:r>
      <w:r w:rsidR="00700371" w:rsidRPr="00511426">
        <w:rPr>
          <w:rFonts w:ascii="Arial" w:eastAsia="Arial" w:hAnsi="Arial" w:cs="Arial"/>
          <w:i/>
          <w:sz w:val="24"/>
          <w:szCs w:val="24"/>
        </w:rPr>
        <w:t>:</w:t>
      </w:r>
      <w:r w:rsidRPr="00511426">
        <w:rPr>
          <w:rFonts w:ascii="Arial" w:eastAsia="Arial" w:hAnsi="Arial" w:cs="Arial"/>
          <w:i/>
          <w:sz w:val="24"/>
          <w:szCs w:val="24"/>
        </w:rPr>
        <w:t xml:space="preserve"> </w:t>
      </w:r>
      <w:hyperlink r:id="rId12">
        <w:r w:rsidRPr="00511426">
          <w:rPr>
            <w:rFonts w:ascii="Arial" w:eastAsia="Arial" w:hAnsi="Arial" w:cs="Arial"/>
            <w:sz w:val="24"/>
            <w:szCs w:val="24"/>
            <w:u w:val="single"/>
          </w:rPr>
          <w:t>http://ppgci.eci.ufmg.br/</w:t>
        </w:r>
      </w:hyperlink>
      <w:r w:rsidRPr="00511426">
        <w:rPr>
          <w:rFonts w:ascii="Arial" w:eastAsia="Arial" w:hAnsi="Arial" w:cs="Arial"/>
          <w:sz w:val="24"/>
          <w:szCs w:val="24"/>
        </w:rPr>
        <w:t xml:space="preserve">. </w:t>
      </w:r>
      <w:r w:rsidR="00D350F2">
        <w:rPr>
          <w:rFonts w:ascii="Arial" w:hAnsi="Arial" w:cs="Arial"/>
          <w:sz w:val="24"/>
          <w:szCs w:val="24"/>
        </w:rPr>
        <w:t>Telefones (31) 3409 6103 / (31) 3409 5207</w:t>
      </w:r>
    </w:p>
    <w:p w:rsidR="00D350F2" w:rsidRDefault="00D350F2">
      <w:pPr>
        <w:jc w:val="both"/>
        <w:rPr>
          <w:rFonts w:ascii="Arial" w:eastAsia="Arial" w:hAnsi="Arial" w:cs="Arial"/>
          <w:sz w:val="24"/>
          <w:szCs w:val="24"/>
        </w:rPr>
      </w:pPr>
    </w:p>
    <w:p w:rsidR="003064B5" w:rsidRPr="00D350F2" w:rsidRDefault="003064B5" w:rsidP="003064B5">
      <w:pPr>
        <w:suppressAutoHyphens w:val="0"/>
        <w:autoSpaceDE w:val="0"/>
        <w:autoSpaceDN w:val="0"/>
        <w:adjustRightInd w:val="0"/>
        <w:jc w:val="both"/>
        <w:rPr>
          <w:rFonts w:ascii="Arial" w:hAnsi="Arial" w:cs="Arial"/>
          <w:color w:val="000000"/>
          <w:kern w:val="0"/>
          <w:sz w:val="24"/>
          <w:szCs w:val="24"/>
        </w:rPr>
      </w:pPr>
      <w:r w:rsidRPr="00D350F2">
        <w:rPr>
          <w:rFonts w:ascii="Arial" w:hAnsi="Arial" w:cs="Arial"/>
          <w:b/>
          <w:color w:val="000000"/>
          <w:kern w:val="0"/>
          <w:sz w:val="24"/>
          <w:szCs w:val="24"/>
        </w:rPr>
        <w:t>1.3</w:t>
      </w:r>
      <w:r w:rsidRPr="00D350F2">
        <w:rPr>
          <w:rFonts w:ascii="Arial" w:hAnsi="Arial" w:cs="Arial"/>
          <w:color w:val="000000"/>
          <w:kern w:val="0"/>
          <w:sz w:val="24"/>
          <w:szCs w:val="24"/>
        </w:rPr>
        <w:t xml:space="preserve"> </w:t>
      </w:r>
      <w:r w:rsidR="00AA439E" w:rsidRPr="00D350F2">
        <w:rPr>
          <w:rFonts w:ascii="Arial" w:hAnsi="Arial" w:cs="Arial"/>
          <w:color w:val="000000"/>
          <w:kern w:val="0"/>
          <w:sz w:val="24"/>
          <w:szCs w:val="24"/>
        </w:rPr>
        <w:t xml:space="preserve">O valor da inscrição é de </w:t>
      </w:r>
      <w:r w:rsidR="00AA439E" w:rsidRPr="005908B5">
        <w:rPr>
          <w:rFonts w:ascii="Arial" w:hAnsi="Arial" w:cs="Arial"/>
          <w:b/>
          <w:bCs/>
          <w:kern w:val="0"/>
          <w:sz w:val="24"/>
          <w:szCs w:val="24"/>
        </w:rPr>
        <w:t>R$</w:t>
      </w:r>
      <w:r w:rsidR="00AA439E" w:rsidRPr="005908B5">
        <w:rPr>
          <w:rFonts w:ascii="Arial" w:hAnsi="Arial" w:cs="Arial"/>
          <w:b/>
          <w:kern w:val="0"/>
          <w:sz w:val="24"/>
          <w:szCs w:val="24"/>
        </w:rPr>
        <w:t>2</w:t>
      </w:r>
      <w:r w:rsidR="00F20DFA" w:rsidRPr="005908B5">
        <w:rPr>
          <w:rFonts w:ascii="Arial" w:hAnsi="Arial" w:cs="Arial"/>
          <w:b/>
          <w:kern w:val="0"/>
          <w:sz w:val="24"/>
          <w:szCs w:val="24"/>
        </w:rPr>
        <w:t>14,56</w:t>
      </w:r>
      <w:r w:rsidR="00AA439E" w:rsidRPr="005908B5">
        <w:rPr>
          <w:rFonts w:ascii="Arial" w:hAnsi="Arial" w:cs="Arial"/>
          <w:b/>
          <w:kern w:val="0"/>
          <w:sz w:val="24"/>
          <w:szCs w:val="24"/>
        </w:rPr>
        <w:t xml:space="preserve"> (duzentos </w:t>
      </w:r>
      <w:r w:rsidR="00F20DFA" w:rsidRPr="005908B5">
        <w:rPr>
          <w:rFonts w:ascii="Arial" w:hAnsi="Arial" w:cs="Arial"/>
          <w:b/>
          <w:kern w:val="0"/>
          <w:sz w:val="24"/>
          <w:szCs w:val="24"/>
        </w:rPr>
        <w:t xml:space="preserve">e quatorze </w:t>
      </w:r>
      <w:r w:rsidR="00AA439E" w:rsidRPr="005908B5">
        <w:rPr>
          <w:rFonts w:ascii="Arial" w:hAnsi="Arial" w:cs="Arial"/>
          <w:b/>
          <w:kern w:val="0"/>
          <w:sz w:val="24"/>
          <w:szCs w:val="24"/>
        </w:rPr>
        <w:t xml:space="preserve">reais e </w:t>
      </w:r>
      <w:r w:rsidR="00F20DFA" w:rsidRPr="005908B5">
        <w:rPr>
          <w:rFonts w:ascii="Arial" w:hAnsi="Arial" w:cs="Arial"/>
          <w:b/>
          <w:kern w:val="0"/>
          <w:sz w:val="24"/>
          <w:szCs w:val="24"/>
        </w:rPr>
        <w:t xml:space="preserve">cinquenta e seis </w:t>
      </w:r>
      <w:r w:rsidR="00AA439E" w:rsidRPr="005908B5">
        <w:rPr>
          <w:rFonts w:ascii="Arial" w:hAnsi="Arial" w:cs="Arial"/>
          <w:b/>
          <w:kern w:val="0"/>
          <w:sz w:val="24"/>
          <w:szCs w:val="24"/>
        </w:rPr>
        <w:t>centavos)</w:t>
      </w:r>
      <w:r w:rsidR="00AA439E" w:rsidRPr="005908B5">
        <w:rPr>
          <w:rFonts w:ascii="Arial" w:hAnsi="Arial" w:cs="Arial"/>
          <w:kern w:val="0"/>
          <w:sz w:val="24"/>
          <w:szCs w:val="24"/>
        </w:rPr>
        <w:t>, conforme Resolução</w:t>
      </w:r>
      <w:r w:rsidR="00AA439E" w:rsidRPr="00D350F2">
        <w:rPr>
          <w:rFonts w:ascii="Arial" w:hAnsi="Arial" w:cs="Arial"/>
          <w:color w:val="000000"/>
          <w:kern w:val="0"/>
          <w:sz w:val="24"/>
          <w:szCs w:val="24"/>
        </w:rPr>
        <w:t xml:space="preserve"> nº 30, de 13 de dezembro de 2007, do Conselho Universitário da UFMG. O pagamento dessa taxa deverá ser feito mediante a Guia de Recolhimento da União (GRU), qu</w:t>
      </w:r>
      <w:r w:rsidR="00AA439E">
        <w:rPr>
          <w:rFonts w:ascii="Arial" w:hAnsi="Arial" w:cs="Arial"/>
          <w:color w:val="000000"/>
          <w:kern w:val="0"/>
          <w:sz w:val="24"/>
          <w:szCs w:val="24"/>
        </w:rPr>
        <w:t xml:space="preserve">e deverá ser gerada no endereço </w:t>
      </w:r>
      <w:hyperlink r:id="rId13" w:history="1">
        <w:r w:rsidR="00AA439E" w:rsidRPr="006455F2">
          <w:rPr>
            <w:rStyle w:val="Hyperlink"/>
            <w:rFonts w:ascii="Arial" w:hAnsi="Arial" w:cs="Arial"/>
            <w:kern w:val="0"/>
            <w:sz w:val="24"/>
            <w:szCs w:val="24"/>
          </w:rPr>
          <w:t>https://sistemas.ufmg.br/sisarc/emissaogru/gerir/geriremissaogru.seam?codigo=ZLH49B7ey</w:t>
        </w:r>
      </w:hyperlink>
      <w:r w:rsidR="00AA439E" w:rsidRPr="00D350F2">
        <w:rPr>
          <w:rFonts w:ascii="Arial" w:hAnsi="Arial" w:cs="Arial"/>
          <w:color w:val="000000"/>
          <w:kern w:val="0"/>
          <w:sz w:val="24"/>
          <w:szCs w:val="24"/>
        </w:rPr>
        <w:t xml:space="preserve">, com os códigos indicados no </w:t>
      </w:r>
      <w:r w:rsidR="00AA439E" w:rsidRPr="00D350F2">
        <w:rPr>
          <w:rFonts w:ascii="Arial" w:hAnsi="Arial" w:cs="Arial"/>
          <w:b/>
          <w:bCs/>
          <w:color w:val="000000"/>
          <w:kern w:val="0"/>
          <w:sz w:val="24"/>
          <w:szCs w:val="24"/>
        </w:rPr>
        <w:t xml:space="preserve">Anexo I </w:t>
      </w:r>
      <w:r w:rsidR="00AA439E" w:rsidRPr="00D350F2">
        <w:rPr>
          <w:rFonts w:ascii="Arial" w:hAnsi="Arial" w:cs="Arial"/>
          <w:color w:val="000000"/>
          <w:kern w:val="0"/>
          <w:sz w:val="24"/>
          <w:szCs w:val="24"/>
        </w:rPr>
        <w:t xml:space="preserve">deste Edital. Será isento do pagamento dessa taxa o candidato cuja situação econômica justifique a gratuidade de sua isenção, a qual deverá ser solicitada à Fundação Universitária Mendes Pimentel – FUMP, pelo menos </w:t>
      </w:r>
      <w:r w:rsidR="00AD2AE0" w:rsidRPr="000E0A0A">
        <w:rPr>
          <w:rFonts w:ascii="Arial" w:hAnsi="Arial" w:cs="Arial"/>
          <w:kern w:val="0"/>
          <w:sz w:val="24"/>
          <w:szCs w:val="24"/>
        </w:rPr>
        <w:t>15</w:t>
      </w:r>
      <w:r w:rsidR="00AA439E" w:rsidRPr="000E0A0A">
        <w:rPr>
          <w:rFonts w:ascii="Arial" w:hAnsi="Arial" w:cs="Arial"/>
          <w:kern w:val="0"/>
          <w:sz w:val="24"/>
          <w:szCs w:val="24"/>
        </w:rPr>
        <w:t xml:space="preserve"> </w:t>
      </w:r>
      <w:r w:rsidR="00AA439E" w:rsidRPr="00D350F2">
        <w:rPr>
          <w:rFonts w:ascii="Arial" w:hAnsi="Arial" w:cs="Arial"/>
          <w:color w:val="000000"/>
          <w:kern w:val="0"/>
          <w:sz w:val="24"/>
          <w:szCs w:val="24"/>
        </w:rPr>
        <w:t>dias antes do encerramento do período das inscrições no processo de seleção. Informações a respeito do processo de solicitação de isenção devem ser obtidas no endereço www.fump.ufmg.br. Salvo caso de cancelamento ou de anulação do processo seletivo, em hipótese alguma será devolvido o valor da taxa de inscrição.</w:t>
      </w:r>
    </w:p>
    <w:p w:rsidR="00C76792" w:rsidRPr="00D350F2" w:rsidRDefault="00C76792">
      <w:pPr>
        <w:jc w:val="both"/>
        <w:rPr>
          <w:rFonts w:ascii="Arial" w:eastAsia="Arial" w:hAnsi="Arial" w:cs="Arial"/>
          <w:sz w:val="24"/>
          <w:szCs w:val="24"/>
        </w:rPr>
      </w:pPr>
    </w:p>
    <w:p w:rsidR="00C76792" w:rsidRPr="00D350F2" w:rsidRDefault="001B7EFD">
      <w:pPr>
        <w:jc w:val="both"/>
        <w:rPr>
          <w:rFonts w:ascii="Arial" w:eastAsia="Arial" w:hAnsi="Arial" w:cs="Arial"/>
          <w:sz w:val="24"/>
          <w:szCs w:val="24"/>
        </w:rPr>
      </w:pPr>
      <w:r w:rsidRPr="00D350F2">
        <w:rPr>
          <w:rFonts w:ascii="Arial" w:eastAsia="Arial" w:hAnsi="Arial" w:cs="Arial"/>
          <w:b/>
          <w:sz w:val="24"/>
          <w:szCs w:val="24"/>
        </w:rPr>
        <w:t>1.</w:t>
      </w:r>
      <w:r w:rsidR="003064B5" w:rsidRPr="00D350F2">
        <w:rPr>
          <w:rFonts w:ascii="Arial" w:eastAsia="Arial" w:hAnsi="Arial" w:cs="Arial"/>
          <w:b/>
          <w:sz w:val="24"/>
          <w:szCs w:val="24"/>
        </w:rPr>
        <w:t>4</w:t>
      </w:r>
      <w:r w:rsidRPr="00D350F2">
        <w:rPr>
          <w:rFonts w:ascii="Arial" w:eastAsia="Arial" w:hAnsi="Arial" w:cs="Arial"/>
          <w:sz w:val="24"/>
          <w:szCs w:val="24"/>
        </w:rPr>
        <w:t xml:space="preserve"> A Coordenação do Programa poderá, a seu critério e visando atender aos interesses públicos, fazer alterações neste Edital, as quais serão divulgadas na página </w:t>
      </w:r>
      <w:r w:rsidRPr="00063093">
        <w:rPr>
          <w:rFonts w:ascii="Arial" w:eastAsia="Arial" w:hAnsi="Arial" w:cs="Arial"/>
          <w:sz w:val="24"/>
          <w:szCs w:val="24"/>
        </w:rPr>
        <w:t xml:space="preserve">eletrônica do Programa – </w:t>
      </w:r>
      <w:hyperlink r:id="rId14" w:history="1">
        <w:r w:rsidRPr="00025DDE">
          <w:rPr>
            <w:rStyle w:val="Hyperlink"/>
            <w:rFonts w:ascii="Arial" w:eastAsia="Arial" w:hAnsi="Arial" w:cs="Arial"/>
            <w:sz w:val="24"/>
            <w:szCs w:val="24"/>
          </w:rPr>
          <w:t>http://ppgci.eci.ufmg.br/</w:t>
        </w:r>
      </w:hyperlink>
      <w:r w:rsidRPr="00063093">
        <w:rPr>
          <w:rFonts w:ascii="Arial" w:eastAsia="Arial" w:hAnsi="Arial" w:cs="Arial"/>
          <w:sz w:val="24"/>
          <w:szCs w:val="24"/>
        </w:rPr>
        <w:t>, em prazo hábil, por meio de editais</w:t>
      </w:r>
      <w:r w:rsidRPr="00D350F2">
        <w:rPr>
          <w:rFonts w:ascii="Arial" w:eastAsia="Arial" w:hAnsi="Arial" w:cs="Arial"/>
          <w:sz w:val="24"/>
          <w:szCs w:val="24"/>
        </w:rPr>
        <w:t xml:space="preserve"> complementares ou retificadores. É de inteira responsabilidade do </w:t>
      </w:r>
      <w:r w:rsidRPr="00D350F2">
        <w:rPr>
          <w:rFonts w:ascii="Arial" w:eastAsia="Arial" w:hAnsi="Arial" w:cs="Arial"/>
          <w:sz w:val="24"/>
          <w:szCs w:val="24"/>
        </w:rPr>
        <w:lastRenderedPageBreak/>
        <w:t>candidato acompanhar a publicação de todos os atos, editais e comunicados referentes ao processo seletivo.</w:t>
      </w:r>
    </w:p>
    <w:p w:rsidR="00D63DCF" w:rsidRPr="00D350F2" w:rsidRDefault="00D63DCF">
      <w:pPr>
        <w:jc w:val="both"/>
        <w:rPr>
          <w:rFonts w:ascii="Arial" w:eastAsia="Arial" w:hAnsi="Arial" w:cs="Arial"/>
          <w:b/>
          <w:sz w:val="24"/>
          <w:szCs w:val="24"/>
        </w:rPr>
      </w:pPr>
    </w:p>
    <w:p w:rsidR="00C76792" w:rsidRPr="00511426" w:rsidRDefault="001B7EFD">
      <w:pPr>
        <w:jc w:val="both"/>
        <w:rPr>
          <w:rFonts w:ascii="Arial" w:eastAsia="Arial" w:hAnsi="Arial" w:cs="Arial"/>
          <w:b/>
          <w:sz w:val="24"/>
          <w:szCs w:val="24"/>
        </w:rPr>
      </w:pPr>
      <w:r w:rsidRPr="00511426">
        <w:rPr>
          <w:rFonts w:ascii="Arial" w:eastAsia="Arial" w:hAnsi="Arial" w:cs="Arial"/>
          <w:b/>
          <w:sz w:val="24"/>
          <w:szCs w:val="24"/>
        </w:rPr>
        <w:t>2. DAS VAGAS</w:t>
      </w:r>
    </w:p>
    <w:p w:rsidR="00C76792" w:rsidRPr="00511426" w:rsidRDefault="00C76792">
      <w:pPr>
        <w:jc w:val="both"/>
        <w:rPr>
          <w:rFonts w:ascii="Arial" w:eastAsia="Arial" w:hAnsi="Arial" w:cs="Arial"/>
          <w:b/>
          <w:sz w:val="24"/>
          <w:szCs w:val="24"/>
        </w:rPr>
      </w:pPr>
    </w:p>
    <w:p w:rsidR="00C76792" w:rsidRPr="00511426" w:rsidRDefault="001B7EFD">
      <w:pPr>
        <w:jc w:val="both"/>
        <w:rPr>
          <w:rFonts w:ascii="Arial" w:eastAsia="Arial" w:hAnsi="Arial" w:cs="Arial"/>
          <w:sz w:val="24"/>
          <w:szCs w:val="24"/>
        </w:rPr>
      </w:pPr>
      <w:r w:rsidRPr="00511426">
        <w:rPr>
          <w:rFonts w:ascii="Arial" w:eastAsia="Arial" w:hAnsi="Arial" w:cs="Arial"/>
          <w:b/>
          <w:sz w:val="24"/>
          <w:szCs w:val="24"/>
        </w:rPr>
        <w:t>2.1</w:t>
      </w:r>
      <w:r w:rsidRPr="00511426">
        <w:rPr>
          <w:rFonts w:ascii="Arial" w:eastAsia="Arial" w:hAnsi="Arial" w:cs="Arial"/>
          <w:sz w:val="24"/>
          <w:szCs w:val="24"/>
        </w:rPr>
        <w:t xml:space="preserve"> Para o </w:t>
      </w:r>
      <w:r w:rsidRPr="00511426">
        <w:rPr>
          <w:rFonts w:ascii="Arial" w:eastAsia="Arial" w:hAnsi="Arial" w:cs="Arial"/>
          <w:b/>
          <w:sz w:val="24"/>
          <w:szCs w:val="24"/>
        </w:rPr>
        <w:t>MESTRADO</w:t>
      </w:r>
      <w:r w:rsidRPr="00511426">
        <w:rPr>
          <w:rFonts w:ascii="Arial" w:eastAsia="Arial" w:hAnsi="Arial" w:cs="Arial"/>
          <w:sz w:val="24"/>
          <w:szCs w:val="24"/>
        </w:rPr>
        <w:t xml:space="preserve"> será oferecido o total de </w:t>
      </w:r>
      <w:r w:rsidR="00D03F94">
        <w:rPr>
          <w:rFonts w:ascii="Arial" w:eastAsia="Arial" w:hAnsi="Arial" w:cs="Arial"/>
          <w:b/>
          <w:sz w:val="24"/>
          <w:szCs w:val="24"/>
        </w:rPr>
        <w:t>1</w:t>
      </w:r>
      <w:r w:rsidR="005908B5">
        <w:rPr>
          <w:rFonts w:ascii="Arial" w:eastAsia="Arial" w:hAnsi="Arial" w:cs="Arial"/>
          <w:b/>
          <w:sz w:val="24"/>
          <w:szCs w:val="24"/>
        </w:rPr>
        <w:t>9</w:t>
      </w:r>
      <w:r w:rsidRPr="00511426">
        <w:rPr>
          <w:rFonts w:ascii="Arial" w:eastAsia="Arial" w:hAnsi="Arial" w:cs="Arial"/>
          <w:b/>
          <w:sz w:val="24"/>
          <w:szCs w:val="24"/>
        </w:rPr>
        <w:t xml:space="preserve"> (</w:t>
      </w:r>
      <w:r w:rsidR="00D03F94">
        <w:rPr>
          <w:rFonts w:ascii="Arial" w:eastAsia="Arial" w:hAnsi="Arial" w:cs="Arial"/>
          <w:b/>
          <w:sz w:val="24"/>
          <w:szCs w:val="24"/>
        </w:rPr>
        <w:t>dez</w:t>
      </w:r>
      <w:r w:rsidR="005908B5">
        <w:rPr>
          <w:rFonts w:ascii="Arial" w:eastAsia="Arial" w:hAnsi="Arial" w:cs="Arial"/>
          <w:b/>
          <w:sz w:val="24"/>
          <w:szCs w:val="24"/>
        </w:rPr>
        <w:t>en</w:t>
      </w:r>
      <w:r w:rsidR="00D03F94">
        <w:rPr>
          <w:rFonts w:ascii="Arial" w:eastAsia="Arial" w:hAnsi="Arial" w:cs="Arial"/>
          <w:b/>
          <w:sz w:val="24"/>
          <w:szCs w:val="24"/>
        </w:rPr>
        <w:t>o</w:t>
      </w:r>
      <w:r w:rsidR="005908B5">
        <w:rPr>
          <w:rFonts w:ascii="Arial" w:eastAsia="Arial" w:hAnsi="Arial" w:cs="Arial"/>
          <w:b/>
          <w:sz w:val="24"/>
          <w:szCs w:val="24"/>
        </w:rPr>
        <w:t>ve</w:t>
      </w:r>
      <w:r w:rsidRPr="00511426">
        <w:rPr>
          <w:rFonts w:ascii="Arial" w:eastAsia="Arial" w:hAnsi="Arial" w:cs="Arial"/>
          <w:b/>
          <w:sz w:val="24"/>
          <w:szCs w:val="24"/>
        </w:rPr>
        <w:t xml:space="preserve">) </w:t>
      </w:r>
      <w:r w:rsidRPr="00511426">
        <w:rPr>
          <w:rFonts w:ascii="Arial" w:eastAsia="Arial" w:hAnsi="Arial" w:cs="Arial"/>
          <w:sz w:val="24"/>
          <w:szCs w:val="24"/>
        </w:rPr>
        <w:t>vagas para ingresso no primeiro semestre letivo de 202</w:t>
      </w:r>
      <w:r w:rsidR="005908B5">
        <w:rPr>
          <w:rFonts w:ascii="Arial" w:eastAsia="Arial" w:hAnsi="Arial" w:cs="Arial"/>
          <w:sz w:val="24"/>
          <w:szCs w:val="24"/>
        </w:rPr>
        <w:t>5</w:t>
      </w:r>
      <w:r w:rsidRPr="00511426">
        <w:rPr>
          <w:rFonts w:ascii="Arial" w:eastAsia="Arial" w:hAnsi="Arial" w:cs="Arial"/>
          <w:sz w:val="24"/>
          <w:szCs w:val="24"/>
        </w:rPr>
        <w:t xml:space="preserve">. Em cumprimento à Resolução nº 02/2017, de 04 de abril de 2017, do Conselho de Ensino, Pesquisa e Extensão da UFMG, que dispõe sobre a Política de Ações Afirmativas da UFMG, </w:t>
      </w:r>
      <w:r w:rsidRPr="00511426">
        <w:rPr>
          <w:rFonts w:ascii="Arial" w:eastAsia="Arial" w:hAnsi="Arial" w:cs="Arial"/>
          <w:b/>
          <w:sz w:val="24"/>
          <w:szCs w:val="24"/>
        </w:rPr>
        <w:t>0</w:t>
      </w:r>
      <w:r w:rsidR="005908B5">
        <w:rPr>
          <w:rFonts w:ascii="Arial" w:eastAsia="Arial" w:hAnsi="Arial" w:cs="Arial"/>
          <w:b/>
          <w:sz w:val="24"/>
          <w:szCs w:val="24"/>
        </w:rPr>
        <w:t>6</w:t>
      </w:r>
      <w:r w:rsidRPr="00511426">
        <w:rPr>
          <w:rFonts w:ascii="Arial" w:eastAsia="Arial" w:hAnsi="Arial" w:cs="Arial"/>
          <w:b/>
          <w:sz w:val="24"/>
          <w:szCs w:val="24"/>
        </w:rPr>
        <w:t xml:space="preserve"> (</w:t>
      </w:r>
      <w:r w:rsidR="005908B5">
        <w:rPr>
          <w:rFonts w:ascii="Arial" w:eastAsia="Arial" w:hAnsi="Arial" w:cs="Arial"/>
          <w:b/>
          <w:sz w:val="24"/>
          <w:szCs w:val="24"/>
        </w:rPr>
        <w:t>seis</w:t>
      </w:r>
      <w:r w:rsidRPr="00511426">
        <w:rPr>
          <w:rFonts w:ascii="Arial" w:eastAsia="Arial" w:hAnsi="Arial" w:cs="Arial"/>
          <w:b/>
          <w:sz w:val="24"/>
          <w:szCs w:val="24"/>
        </w:rPr>
        <w:t>)</w:t>
      </w:r>
      <w:r w:rsidRPr="00511426">
        <w:rPr>
          <w:rFonts w:ascii="Arial" w:eastAsia="Arial" w:hAnsi="Arial" w:cs="Arial"/>
          <w:sz w:val="24"/>
          <w:szCs w:val="24"/>
        </w:rPr>
        <w:t xml:space="preserve"> das </w:t>
      </w:r>
      <w:r w:rsidR="00D03F94">
        <w:rPr>
          <w:rFonts w:ascii="Arial" w:eastAsia="Arial" w:hAnsi="Arial" w:cs="Arial"/>
          <w:b/>
          <w:sz w:val="24"/>
          <w:szCs w:val="24"/>
        </w:rPr>
        <w:t>1</w:t>
      </w:r>
      <w:r w:rsidR="005908B5">
        <w:rPr>
          <w:rFonts w:ascii="Arial" w:eastAsia="Arial" w:hAnsi="Arial" w:cs="Arial"/>
          <w:b/>
          <w:sz w:val="24"/>
          <w:szCs w:val="24"/>
        </w:rPr>
        <w:t>9</w:t>
      </w:r>
      <w:r w:rsidRPr="00511426">
        <w:rPr>
          <w:rFonts w:ascii="Arial" w:eastAsia="Arial" w:hAnsi="Arial" w:cs="Arial"/>
          <w:b/>
          <w:sz w:val="24"/>
          <w:szCs w:val="24"/>
        </w:rPr>
        <w:t xml:space="preserve"> (</w:t>
      </w:r>
      <w:r w:rsidR="00D03F94">
        <w:rPr>
          <w:rFonts w:ascii="Arial" w:eastAsia="Arial" w:hAnsi="Arial" w:cs="Arial"/>
          <w:b/>
          <w:sz w:val="24"/>
          <w:szCs w:val="24"/>
        </w:rPr>
        <w:t>dez</w:t>
      </w:r>
      <w:r w:rsidR="005908B5">
        <w:rPr>
          <w:rFonts w:ascii="Arial" w:eastAsia="Arial" w:hAnsi="Arial" w:cs="Arial"/>
          <w:b/>
          <w:sz w:val="24"/>
          <w:szCs w:val="24"/>
        </w:rPr>
        <w:t>enove</w:t>
      </w:r>
      <w:r w:rsidRPr="00511426">
        <w:rPr>
          <w:rFonts w:ascii="Arial" w:eastAsia="Arial" w:hAnsi="Arial" w:cs="Arial"/>
          <w:b/>
          <w:sz w:val="24"/>
          <w:szCs w:val="24"/>
        </w:rPr>
        <w:t xml:space="preserve">) </w:t>
      </w:r>
      <w:r w:rsidRPr="00511426">
        <w:rPr>
          <w:rFonts w:ascii="Arial" w:eastAsia="Arial" w:hAnsi="Arial" w:cs="Arial"/>
          <w:sz w:val="24"/>
          <w:szCs w:val="24"/>
        </w:rPr>
        <w:t xml:space="preserve">vagas serão reservadas aos candidatos autodeclarados negros e distribuídas, </w:t>
      </w:r>
      <w:r w:rsidR="00463E7B" w:rsidRPr="00511426">
        <w:rPr>
          <w:rFonts w:ascii="Arial" w:eastAsia="Arial" w:hAnsi="Arial" w:cs="Arial"/>
          <w:sz w:val="24"/>
          <w:szCs w:val="24"/>
        </w:rPr>
        <w:t>seguindo</w:t>
      </w:r>
      <w:r w:rsidRPr="00511426">
        <w:rPr>
          <w:rFonts w:ascii="Arial" w:eastAsia="Arial" w:hAnsi="Arial" w:cs="Arial"/>
          <w:sz w:val="24"/>
          <w:szCs w:val="24"/>
        </w:rPr>
        <w:t xml:space="preserve"> deliberação do Colegiado do PPGCI, entre as linhas de pesquisa</w:t>
      </w:r>
      <w:r w:rsidR="00463E7B" w:rsidRPr="00511426">
        <w:rPr>
          <w:rFonts w:ascii="Arial" w:eastAsia="Arial" w:hAnsi="Arial" w:cs="Arial"/>
          <w:sz w:val="24"/>
          <w:szCs w:val="24"/>
        </w:rPr>
        <w:t xml:space="preserve"> conforme quadro abaixo</w:t>
      </w:r>
      <w:r w:rsidRPr="00511426">
        <w:rPr>
          <w:rFonts w:ascii="Arial" w:eastAsia="Arial" w:hAnsi="Arial" w:cs="Arial"/>
          <w:sz w:val="24"/>
          <w:szCs w:val="24"/>
        </w:rPr>
        <w:t>:</w:t>
      </w:r>
    </w:p>
    <w:p w:rsidR="00C76792" w:rsidRPr="00511426" w:rsidRDefault="00C76792">
      <w:pPr>
        <w:jc w:val="both"/>
        <w:rPr>
          <w:rFonts w:ascii="Arial" w:eastAsia="Arial" w:hAnsi="Arial" w:cs="Arial"/>
          <w:sz w:val="24"/>
          <w:szCs w:val="24"/>
        </w:rPr>
      </w:pPr>
    </w:p>
    <w:tbl>
      <w:tblPr>
        <w:tblStyle w:val="2"/>
        <w:tblW w:w="8235"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07"/>
        <w:gridCol w:w="1984"/>
        <w:gridCol w:w="1418"/>
        <w:gridCol w:w="2126"/>
      </w:tblGrid>
      <w:tr w:rsidR="00511426" w:rsidRPr="00511426" w:rsidTr="000D305B">
        <w:trPr>
          <w:trHeight w:val="752"/>
        </w:trPr>
        <w:tc>
          <w:tcPr>
            <w:tcW w:w="2707" w:type="dxa"/>
            <w:shd w:val="clear" w:color="auto" w:fill="auto"/>
            <w:vAlign w:val="center"/>
          </w:tcPr>
          <w:p w:rsidR="00C76792" w:rsidRPr="009931BE" w:rsidRDefault="001B7EFD">
            <w:pPr>
              <w:jc w:val="center"/>
              <w:rPr>
                <w:rFonts w:ascii="Arial" w:eastAsia="Arial" w:hAnsi="Arial" w:cs="Arial"/>
                <w:b/>
                <w:sz w:val="24"/>
                <w:szCs w:val="24"/>
              </w:rPr>
            </w:pPr>
            <w:r w:rsidRPr="009931BE">
              <w:rPr>
                <w:rFonts w:ascii="Arial" w:eastAsia="Arial" w:hAnsi="Arial" w:cs="Arial"/>
                <w:b/>
                <w:sz w:val="24"/>
                <w:szCs w:val="24"/>
              </w:rPr>
              <w:t>Linhas de Pesquisa</w:t>
            </w:r>
          </w:p>
        </w:tc>
        <w:tc>
          <w:tcPr>
            <w:tcW w:w="1984" w:type="dxa"/>
            <w:shd w:val="clear" w:color="auto" w:fill="auto"/>
            <w:vAlign w:val="center"/>
          </w:tcPr>
          <w:p w:rsidR="00C76792" w:rsidRPr="009931BE" w:rsidRDefault="001B7EFD">
            <w:pPr>
              <w:jc w:val="center"/>
              <w:rPr>
                <w:rFonts w:ascii="Arial" w:eastAsia="Arial" w:hAnsi="Arial" w:cs="Arial"/>
                <w:b/>
                <w:sz w:val="24"/>
                <w:szCs w:val="24"/>
              </w:rPr>
            </w:pPr>
            <w:r w:rsidRPr="009931BE">
              <w:rPr>
                <w:rFonts w:ascii="Arial" w:eastAsia="Arial" w:hAnsi="Arial" w:cs="Arial"/>
                <w:b/>
                <w:sz w:val="24"/>
                <w:szCs w:val="24"/>
              </w:rPr>
              <w:t>Ampla concorrência</w:t>
            </w:r>
          </w:p>
        </w:tc>
        <w:tc>
          <w:tcPr>
            <w:tcW w:w="1418" w:type="dxa"/>
            <w:vAlign w:val="center"/>
          </w:tcPr>
          <w:p w:rsidR="00C76792" w:rsidRPr="009931BE" w:rsidRDefault="001B7EFD">
            <w:pPr>
              <w:jc w:val="center"/>
              <w:rPr>
                <w:rFonts w:ascii="Arial" w:eastAsia="Arial" w:hAnsi="Arial" w:cs="Arial"/>
                <w:b/>
                <w:sz w:val="24"/>
                <w:szCs w:val="24"/>
              </w:rPr>
            </w:pPr>
            <w:r w:rsidRPr="009931BE">
              <w:rPr>
                <w:rFonts w:ascii="Arial" w:eastAsia="Arial" w:hAnsi="Arial" w:cs="Arial"/>
                <w:b/>
                <w:sz w:val="24"/>
                <w:szCs w:val="24"/>
              </w:rPr>
              <w:t>Res</w:t>
            </w:r>
            <w:r w:rsidR="000D305B">
              <w:rPr>
                <w:rFonts w:ascii="Arial" w:eastAsia="Arial" w:hAnsi="Arial" w:cs="Arial"/>
                <w:b/>
                <w:sz w:val="24"/>
                <w:szCs w:val="24"/>
              </w:rPr>
              <w:t xml:space="preserve">erva para </w:t>
            </w:r>
            <w:r w:rsidR="0032110C">
              <w:rPr>
                <w:rFonts w:ascii="Arial" w:eastAsia="Arial" w:hAnsi="Arial" w:cs="Arial"/>
                <w:b/>
                <w:sz w:val="24"/>
                <w:szCs w:val="24"/>
              </w:rPr>
              <w:t>candidatos</w:t>
            </w:r>
            <w:r w:rsidR="0032110C" w:rsidRPr="009931BE">
              <w:rPr>
                <w:rFonts w:ascii="Arial" w:eastAsia="Arial" w:hAnsi="Arial" w:cs="Arial"/>
                <w:b/>
                <w:sz w:val="24"/>
                <w:szCs w:val="24"/>
              </w:rPr>
              <w:t xml:space="preserve"> negros</w:t>
            </w:r>
          </w:p>
        </w:tc>
        <w:tc>
          <w:tcPr>
            <w:tcW w:w="2126" w:type="dxa"/>
            <w:vAlign w:val="center"/>
          </w:tcPr>
          <w:p w:rsidR="00C76792" w:rsidRPr="009931BE" w:rsidRDefault="001B7EFD">
            <w:pPr>
              <w:jc w:val="center"/>
              <w:rPr>
                <w:rFonts w:ascii="Arial" w:eastAsia="Arial" w:hAnsi="Arial" w:cs="Arial"/>
                <w:b/>
                <w:sz w:val="24"/>
                <w:szCs w:val="24"/>
              </w:rPr>
            </w:pPr>
            <w:r w:rsidRPr="009931BE">
              <w:rPr>
                <w:rFonts w:ascii="Arial" w:eastAsia="Arial" w:hAnsi="Arial" w:cs="Arial"/>
                <w:b/>
                <w:sz w:val="24"/>
                <w:szCs w:val="24"/>
              </w:rPr>
              <w:t>Total geral</w:t>
            </w:r>
          </w:p>
        </w:tc>
      </w:tr>
      <w:tr w:rsidR="005908B5" w:rsidRPr="00511426" w:rsidTr="000D305B">
        <w:trPr>
          <w:trHeight w:val="270"/>
        </w:trPr>
        <w:tc>
          <w:tcPr>
            <w:tcW w:w="2707" w:type="dxa"/>
            <w:shd w:val="clear" w:color="auto" w:fill="auto"/>
            <w:vAlign w:val="center"/>
          </w:tcPr>
          <w:p w:rsidR="005908B5" w:rsidRPr="00511426" w:rsidRDefault="005908B5" w:rsidP="007F4122">
            <w:pPr>
              <w:jc w:val="both"/>
              <w:rPr>
                <w:rFonts w:ascii="Arial" w:eastAsia="Arial" w:hAnsi="Arial" w:cs="Arial"/>
                <w:sz w:val="24"/>
                <w:szCs w:val="24"/>
              </w:rPr>
            </w:pPr>
            <w:r w:rsidRPr="00511426">
              <w:rPr>
                <w:rFonts w:ascii="Arial" w:eastAsia="Arial" w:hAnsi="Arial" w:cs="Arial"/>
                <w:sz w:val="24"/>
                <w:szCs w:val="24"/>
              </w:rPr>
              <w:t>1 - Memória social, patrimônio e produção do conhecimento</w:t>
            </w:r>
          </w:p>
        </w:tc>
        <w:tc>
          <w:tcPr>
            <w:tcW w:w="1984" w:type="dxa"/>
            <w:shd w:val="clear" w:color="auto" w:fill="auto"/>
            <w:vAlign w:val="center"/>
          </w:tcPr>
          <w:p w:rsidR="005908B5" w:rsidRPr="000E17A2" w:rsidRDefault="005908B5" w:rsidP="005908B5">
            <w:pPr>
              <w:jc w:val="center"/>
              <w:rPr>
                <w:rFonts w:ascii="Arial" w:hAnsi="Arial" w:cs="Arial"/>
                <w:sz w:val="24"/>
                <w:szCs w:val="24"/>
              </w:rPr>
            </w:pPr>
            <w:r w:rsidRPr="000E17A2">
              <w:rPr>
                <w:rFonts w:ascii="Arial" w:hAnsi="Arial" w:cs="Arial"/>
                <w:sz w:val="24"/>
                <w:szCs w:val="24"/>
              </w:rPr>
              <w:t>7</w:t>
            </w:r>
          </w:p>
        </w:tc>
        <w:tc>
          <w:tcPr>
            <w:tcW w:w="1418" w:type="dxa"/>
            <w:vAlign w:val="center"/>
          </w:tcPr>
          <w:p w:rsidR="005908B5" w:rsidRPr="000E17A2" w:rsidRDefault="005908B5" w:rsidP="005908B5">
            <w:pPr>
              <w:jc w:val="center"/>
              <w:rPr>
                <w:rFonts w:ascii="Arial" w:hAnsi="Arial" w:cs="Arial"/>
                <w:sz w:val="24"/>
                <w:szCs w:val="24"/>
              </w:rPr>
            </w:pPr>
            <w:r w:rsidRPr="000E17A2">
              <w:rPr>
                <w:rFonts w:ascii="Arial" w:hAnsi="Arial" w:cs="Arial"/>
                <w:sz w:val="24"/>
                <w:szCs w:val="24"/>
              </w:rPr>
              <w:t>3</w:t>
            </w:r>
          </w:p>
        </w:tc>
        <w:tc>
          <w:tcPr>
            <w:tcW w:w="2126" w:type="dxa"/>
            <w:vAlign w:val="center"/>
          </w:tcPr>
          <w:p w:rsidR="005908B5" w:rsidRPr="00A174ED" w:rsidRDefault="005908B5" w:rsidP="005908B5">
            <w:pPr>
              <w:jc w:val="center"/>
              <w:rPr>
                <w:rFonts w:ascii="Arial" w:hAnsi="Arial" w:cs="Arial"/>
                <w:b/>
                <w:sz w:val="24"/>
                <w:szCs w:val="24"/>
              </w:rPr>
            </w:pPr>
            <w:r>
              <w:rPr>
                <w:rFonts w:ascii="Arial" w:hAnsi="Arial" w:cs="Arial"/>
                <w:b/>
                <w:sz w:val="24"/>
                <w:szCs w:val="24"/>
              </w:rPr>
              <w:t>10</w:t>
            </w:r>
          </w:p>
        </w:tc>
      </w:tr>
      <w:tr w:rsidR="005908B5" w:rsidRPr="00511426" w:rsidTr="000D305B">
        <w:trPr>
          <w:trHeight w:val="240"/>
        </w:trPr>
        <w:tc>
          <w:tcPr>
            <w:tcW w:w="2707" w:type="dxa"/>
            <w:shd w:val="clear" w:color="auto" w:fill="auto"/>
            <w:vAlign w:val="center"/>
          </w:tcPr>
          <w:p w:rsidR="005908B5" w:rsidRPr="00511426" w:rsidRDefault="005908B5" w:rsidP="007F4122">
            <w:pPr>
              <w:jc w:val="both"/>
              <w:rPr>
                <w:rFonts w:ascii="Arial" w:eastAsia="Arial" w:hAnsi="Arial" w:cs="Arial"/>
                <w:sz w:val="24"/>
                <w:szCs w:val="24"/>
              </w:rPr>
            </w:pPr>
            <w:r w:rsidRPr="00511426">
              <w:rPr>
                <w:rFonts w:ascii="Arial" w:eastAsia="Arial" w:hAnsi="Arial" w:cs="Arial"/>
                <w:sz w:val="24"/>
                <w:szCs w:val="24"/>
              </w:rPr>
              <w:t>2 - Políticas públicas e organização da informação</w:t>
            </w:r>
          </w:p>
        </w:tc>
        <w:tc>
          <w:tcPr>
            <w:tcW w:w="1984" w:type="dxa"/>
            <w:shd w:val="clear" w:color="auto" w:fill="auto"/>
            <w:vAlign w:val="center"/>
          </w:tcPr>
          <w:p w:rsidR="005908B5" w:rsidRPr="000E17A2" w:rsidRDefault="005908B5" w:rsidP="005908B5">
            <w:pPr>
              <w:jc w:val="center"/>
              <w:rPr>
                <w:rFonts w:ascii="Arial" w:hAnsi="Arial" w:cs="Arial"/>
                <w:sz w:val="24"/>
                <w:szCs w:val="24"/>
              </w:rPr>
            </w:pPr>
            <w:r w:rsidRPr="000E17A2">
              <w:rPr>
                <w:rFonts w:ascii="Arial" w:hAnsi="Arial" w:cs="Arial"/>
                <w:sz w:val="24"/>
                <w:szCs w:val="24"/>
              </w:rPr>
              <w:t>3</w:t>
            </w:r>
          </w:p>
        </w:tc>
        <w:tc>
          <w:tcPr>
            <w:tcW w:w="1418" w:type="dxa"/>
            <w:vAlign w:val="center"/>
          </w:tcPr>
          <w:p w:rsidR="005908B5" w:rsidRPr="000E17A2" w:rsidRDefault="005908B5" w:rsidP="005908B5">
            <w:pPr>
              <w:jc w:val="center"/>
              <w:rPr>
                <w:rFonts w:ascii="Arial" w:hAnsi="Arial" w:cs="Arial"/>
                <w:sz w:val="24"/>
                <w:szCs w:val="24"/>
              </w:rPr>
            </w:pPr>
            <w:r w:rsidRPr="000E17A2">
              <w:rPr>
                <w:rFonts w:ascii="Arial" w:hAnsi="Arial" w:cs="Arial"/>
                <w:sz w:val="24"/>
                <w:szCs w:val="24"/>
              </w:rPr>
              <w:t>2</w:t>
            </w:r>
          </w:p>
        </w:tc>
        <w:tc>
          <w:tcPr>
            <w:tcW w:w="2126" w:type="dxa"/>
            <w:vAlign w:val="center"/>
          </w:tcPr>
          <w:p w:rsidR="005908B5" w:rsidRPr="00A174ED" w:rsidRDefault="005908B5" w:rsidP="005908B5">
            <w:pPr>
              <w:jc w:val="center"/>
              <w:rPr>
                <w:rFonts w:ascii="Arial" w:hAnsi="Arial" w:cs="Arial"/>
                <w:b/>
                <w:sz w:val="24"/>
                <w:szCs w:val="24"/>
              </w:rPr>
            </w:pPr>
            <w:r w:rsidRPr="00A174ED">
              <w:rPr>
                <w:rFonts w:ascii="Arial" w:hAnsi="Arial" w:cs="Arial"/>
                <w:b/>
                <w:sz w:val="24"/>
                <w:szCs w:val="24"/>
              </w:rPr>
              <w:t>5</w:t>
            </w:r>
          </w:p>
        </w:tc>
      </w:tr>
      <w:tr w:rsidR="005908B5" w:rsidRPr="00511426" w:rsidTr="000D305B">
        <w:trPr>
          <w:trHeight w:val="765"/>
        </w:trPr>
        <w:tc>
          <w:tcPr>
            <w:tcW w:w="2707" w:type="dxa"/>
            <w:shd w:val="clear" w:color="auto" w:fill="auto"/>
            <w:vAlign w:val="center"/>
          </w:tcPr>
          <w:p w:rsidR="005908B5" w:rsidRPr="00511426" w:rsidRDefault="005908B5" w:rsidP="007F4122">
            <w:pPr>
              <w:jc w:val="both"/>
              <w:rPr>
                <w:rFonts w:ascii="Arial" w:eastAsia="Arial" w:hAnsi="Arial" w:cs="Arial"/>
                <w:sz w:val="24"/>
                <w:szCs w:val="24"/>
              </w:rPr>
            </w:pPr>
            <w:r w:rsidRPr="00511426">
              <w:rPr>
                <w:rFonts w:ascii="Arial" w:eastAsia="Arial" w:hAnsi="Arial" w:cs="Arial"/>
                <w:sz w:val="24"/>
                <w:szCs w:val="24"/>
              </w:rPr>
              <w:t>3 - Usuários, gestão do conhecimento e práticas informacionais</w:t>
            </w:r>
          </w:p>
        </w:tc>
        <w:tc>
          <w:tcPr>
            <w:tcW w:w="1984" w:type="dxa"/>
            <w:shd w:val="clear" w:color="auto" w:fill="auto"/>
            <w:vAlign w:val="center"/>
          </w:tcPr>
          <w:p w:rsidR="005908B5" w:rsidRPr="000E17A2" w:rsidRDefault="005908B5" w:rsidP="005908B5">
            <w:pPr>
              <w:jc w:val="center"/>
              <w:rPr>
                <w:rFonts w:ascii="Arial" w:hAnsi="Arial" w:cs="Arial"/>
                <w:sz w:val="24"/>
                <w:szCs w:val="24"/>
              </w:rPr>
            </w:pPr>
            <w:r w:rsidRPr="000E17A2">
              <w:rPr>
                <w:rFonts w:ascii="Arial" w:hAnsi="Arial" w:cs="Arial"/>
                <w:sz w:val="24"/>
                <w:szCs w:val="24"/>
              </w:rPr>
              <w:t>3</w:t>
            </w:r>
          </w:p>
        </w:tc>
        <w:tc>
          <w:tcPr>
            <w:tcW w:w="1418" w:type="dxa"/>
            <w:vAlign w:val="center"/>
          </w:tcPr>
          <w:p w:rsidR="005908B5" w:rsidRPr="000E17A2" w:rsidRDefault="005908B5" w:rsidP="005908B5">
            <w:pPr>
              <w:jc w:val="center"/>
              <w:rPr>
                <w:rFonts w:ascii="Arial" w:hAnsi="Arial" w:cs="Arial"/>
                <w:sz w:val="24"/>
                <w:szCs w:val="24"/>
              </w:rPr>
            </w:pPr>
            <w:r w:rsidRPr="000E17A2">
              <w:rPr>
                <w:rFonts w:ascii="Arial" w:hAnsi="Arial" w:cs="Arial"/>
                <w:sz w:val="24"/>
                <w:szCs w:val="24"/>
              </w:rPr>
              <w:t>1</w:t>
            </w:r>
          </w:p>
        </w:tc>
        <w:tc>
          <w:tcPr>
            <w:tcW w:w="2126" w:type="dxa"/>
            <w:vAlign w:val="center"/>
          </w:tcPr>
          <w:p w:rsidR="005908B5" w:rsidRPr="00A174ED" w:rsidRDefault="005908B5" w:rsidP="005908B5">
            <w:pPr>
              <w:jc w:val="center"/>
              <w:rPr>
                <w:rFonts w:ascii="Arial" w:hAnsi="Arial" w:cs="Arial"/>
                <w:b/>
                <w:sz w:val="24"/>
                <w:szCs w:val="24"/>
              </w:rPr>
            </w:pPr>
            <w:r>
              <w:rPr>
                <w:rFonts w:ascii="Arial" w:hAnsi="Arial" w:cs="Arial"/>
                <w:b/>
                <w:sz w:val="24"/>
                <w:szCs w:val="24"/>
              </w:rPr>
              <w:t>4</w:t>
            </w:r>
          </w:p>
        </w:tc>
      </w:tr>
      <w:tr w:rsidR="005908B5" w:rsidRPr="00511426" w:rsidTr="000D305B">
        <w:trPr>
          <w:trHeight w:val="765"/>
        </w:trPr>
        <w:tc>
          <w:tcPr>
            <w:tcW w:w="2707" w:type="dxa"/>
            <w:shd w:val="clear" w:color="auto" w:fill="auto"/>
            <w:vAlign w:val="center"/>
          </w:tcPr>
          <w:p w:rsidR="005908B5" w:rsidRPr="00511426" w:rsidRDefault="005908B5" w:rsidP="007F4122">
            <w:pPr>
              <w:jc w:val="right"/>
              <w:rPr>
                <w:rFonts w:ascii="Arial" w:eastAsia="Arial" w:hAnsi="Arial" w:cs="Arial"/>
                <w:b/>
                <w:sz w:val="24"/>
                <w:szCs w:val="24"/>
              </w:rPr>
            </w:pPr>
            <w:r w:rsidRPr="00511426">
              <w:rPr>
                <w:rFonts w:ascii="Arial" w:eastAsia="Arial" w:hAnsi="Arial" w:cs="Arial"/>
                <w:b/>
                <w:sz w:val="24"/>
                <w:szCs w:val="24"/>
              </w:rPr>
              <w:t>TOTAL GERAL</w:t>
            </w:r>
          </w:p>
        </w:tc>
        <w:tc>
          <w:tcPr>
            <w:tcW w:w="1984" w:type="dxa"/>
            <w:shd w:val="clear" w:color="auto" w:fill="auto"/>
            <w:vAlign w:val="center"/>
          </w:tcPr>
          <w:p w:rsidR="005908B5" w:rsidRPr="000E17A2" w:rsidRDefault="005908B5" w:rsidP="005908B5">
            <w:pPr>
              <w:jc w:val="center"/>
              <w:rPr>
                <w:rFonts w:ascii="Arial" w:hAnsi="Arial" w:cs="Arial"/>
                <w:b/>
                <w:sz w:val="24"/>
                <w:szCs w:val="24"/>
              </w:rPr>
            </w:pPr>
            <w:r w:rsidRPr="000E17A2">
              <w:rPr>
                <w:rFonts w:ascii="Arial" w:hAnsi="Arial" w:cs="Arial"/>
                <w:b/>
                <w:sz w:val="24"/>
                <w:szCs w:val="24"/>
              </w:rPr>
              <w:t>13</w:t>
            </w:r>
          </w:p>
        </w:tc>
        <w:tc>
          <w:tcPr>
            <w:tcW w:w="1418" w:type="dxa"/>
            <w:vAlign w:val="center"/>
          </w:tcPr>
          <w:p w:rsidR="005908B5" w:rsidRPr="000E17A2" w:rsidRDefault="005908B5" w:rsidP="005908B5">
            <w:pPr>
              <w:jc w:val="center"/>
              <w:rPr>
                <w:rFonts w:ascii="Arial" w:hAnsi="Arial" w:cs="Arial"/>
                <w:b/>
                <w:sz w:val="24"/>
                <w:szCs w:val="24"/>
              </w:rPr>
            </w:pPr>
            <w:r w:rsidRPr="000E17A2">
              <w:rPr>
                <w:rFonts w:ascii="Arial" w:hAnsi="Arial" w:cs="Arial"/>
                <w:b/>
                <w:sz w:val="24"/>
                <w:szCs w:val="24"/>
              </w:rPr>
              <w:t>6</w:t>
            </w:r>
          </w:p>
        </w:tc>
        <w:tc>
          <w:tcPr>
            <w:tcW w:w="2126" w:type="dxa"/>
            <w:vAlign w:val="center"/>
          </w:tcPr>
          <w:p w:rsidR="005908B5" w:rsidRPr="0094506E" w:rsidRDefault="005908B5" w:rsidP="005908B5">
            <w:pPr>
              <w:jc w:val="center"/>
              <w:rPr>
                <w:rFonts w:ascii="Arial" w:hAnsi="Arial" w:cs="Arial"/>
                <w:b/>
                <w:sz w:val="24"/>
                <w:szCs w:val="24"/>
              </w:rPr>
            </w:pPr>
            <w:r>
              <w:rPr>
                <w:rFonts w:ascii="Arial" w:hAnsi="Arial" w:cs="Arial"/>
                <w:b/>
                <w:sz w:val="24"/>
                <w:szCs w:val="24"/>
              </w:rPr>
              <w:t>19</w:t>
            </w:r>
          </w:p>
        </w:tc>
      </w:tr>
    </w:tbl>
    <w:p w:rsidR="00C76792" w:rsidRPr="00511426" w:rsidRDefault="00C76792">
      <w:pPr>
        <w:jc w:val="both"/>
        <w:rPr>
          <w:rFonts w:ascii="Arial" w:eastAsia="Arial" w:hAnsi="Arial" w:cs="Arial"/>
          <w:sz w:val="24"/>
          <w:szCs w:val="24"/>
        </w:rPr>
      </w:pPr>
    </w:p>
    <w:p w:rsidR="00463E7B" w:rsidRPr="00511426" w:rsidRDefault="001B7EFD" w:rsidP="00463E7B">
      <w:pPr>
        <w:jc w:val="both"/>
        <w:rPr>
          <w:rFonts w:ascii="Arial" w:eastAsia="Arial" w:hAnsi="Arial" w:cs="Arial"/>
          <w:sz w:val="24"/>
          <w:szCs w:val="24"/>
        </w:rPr>
      </w:pPr>
      <w:r w:rsidRPr="00511426">
        <w:rPr>
          <w:rFonts w:ascii="Arial" w:eastAsia="Arial" w:hAnsi="Arial" w:cs="Arial"/>
          <w:b/>
          <w:sz w:val="24"/>
          <w:szCs w:val="24"/>
        </w:rPr>
        <w:t>2.2</w:t>
      </w:r>
      <w:r w:rsidRPr="00511426">
        <w:rPr>
          <w:rFonts w:ascii="Arial" w:eastAsia="Arial" w:hAnsi="Arial" w:cs="Arial"/>
          <w:sz w:val="24"/>
          <w:szCs w:val="24"/>
        </w:rPr>
        <w:t xml:space="preserve"> Para o </w:t>
      </w:r>
      <w:r w:rsidRPr="00511426">
        <w:rPr>
          <w:rFonts w:ascii="Arial" w:eastAsia="Arial" w:hAnsi="Arial" w:cs="Arial"/>
          <w:b/>
          <w:sz w:val="24"/>
          <w:szCs w:val="24"/>
        </w:rPr>
        <w:t xml:space="preserve">DOUTORADO </w:t>
      </w:r>
      <w:r w:rsidRPr="00511426">
        <w:rPr>
          <w:rFonts w:ascii="Arial" w:eastAsia="Arial" w:hAnsi="Arial" w:cs="Arial"/>
          <w:sz w:val="24"/>
          <w:szCs w:val="24"/>
        </w:rPr>
        <w:t xml:space="preserve">será oferecido o total de </w:t>
      </w:r>
      <w:r w:rsidRPr="000E0A0A">
        <w:rPr>
          <w:rFonts w:ascii="Arial" w:eastAsia="Arial" w:hAnsi="Arial" w:cs="Arial"/>
          <w:b/>
          <w:sz w:val="24"/>
          <w:szCs w:val="24"/>
        </w:rPr>
        <w:t>1</w:t>
      </w:r>
      <w:r w:rsidR="005908B5">
        <w:rPr>
          <w:rFonts w:ascii="Arial" w:eastAsia="Arial" w:hAnsi="Arial" w:cs="Arial"/>
          <w:b/>
          <w:sz w:val="24"/>
          <w:szCs w:val="24"/>
        </w:rPr>
        <w:t>5</w:t>
      </w:r>
      <w:r w:rsidRPr="000E0A0A">
        <w:rPr>
          <w:rFonts w:ascii="Arial" w:eastAsia="Arial" w:hAnsi="Arial" w:cs="Arial"/>
          <w:b/>
          <w:sz w:val="24"/>
          <w:szCs w:val="24"/>
        </w:rPr>
        <w:t xml:space="preserve"> (</w:t>
      </w:r>
      <w:r w:rsidR="005908B5">
        <w:rPr>
          <w:rFonts w:ascii="Arial" w:eastAsia="Arial" w:hAnsi="Arial" w:cs="Arial"/>
          <w:b/>
          <w:sz w:val="24"/>
          <w:szCs w:val="24"/>
        </w:rPr>
        <w:t>quinze</w:t>
      </w:r>
      <w:r w:rsidRPr="000E0A0A">
        <w:rPr>
          <w:rFonts w:ascii="Arial" w:eastAsia="Arial" w:hAnsi="Arial" w:cs="Arial"/>
          <w:b/>
          <w:sz w:val="24"/>
          <w:szCs w:val="24"/>
        </w:rPr>
        <w:t xml:space="preserve">) </w:t>
      </w:r>
      <w:r w:rsidRPr="000E0A0A">
        <w:rPr>
          <w:rFonts w:ascii="Arial" w:eastAsia="Arial" w:hAnsi="Arial" w:cs="Arial"/>
          <w:sz w:val="24"/>
          <w:szCs w:val="24"/>
        </w:rPr>
        <w:t>vagas</w:t>
      </w:r>
      <w:r w:rsidRPr="00511426">
        <w:rPr>
          <w:rFonts w:ascii="Arial" w:eastAsia="Arial" w:hAnsi="Arial" w:cs="Arial"/>
          <w:sz w:val="24"/>
          <w:szCs w:val="24"/>
        </w:rPr>
        <w:t>, para ingresso no primeiro semestre letivo de 202</w:t>
      </w:r>
      <w:r w:rsidR="005908B5">
        <w:rPr>
          <w:rFonts w:ascii="Arial" w:eastAsia="Arial" w:hAnsi="Arial" w:cs="Arial"/>
          <w:sz w:val="24"/>
          <w:szCs w:val="24"/>
        </w:rPr>
        <w:t>5</w:t>
      </w:r>
      <w:r w:rsidRPr="00511426">
        <w:rPr>
          <w:rFonts w:ascii="Arial" w:eastAsia="Arial" w:hAnsi="Arial" w:cs="Arial"/>
          <w:sz w:val="24"/>
          <w:szCs w:val="24"/>
        </w:rPr>
        <w:t xml:space="preserve">. Em cumprimento à Resolução nº 02/2017, de 04 de abril de 2017, do Conselho de Ensino, Pesquisa e Extensão da UFMG, que dispõe sobre a Política de Ações Afirmativas da UFMG, </w:t>
      </w:r>
      <w:r w:rsidRPr="00511426">
        <w:rPr>
          <w:rFonts w:ascii="Arial" w:eastAsia="Arial" w:hAnsi="Arial" w:cs="Arial"/>
          <w:b/>
          <w:sz w:val="24"/>
          <w:szCs w:val="24"/>
        </w:rPr>
        <w:t>0</w:t>
      </w:r>
      <w:r w:rsidR="005908B5">
        <w:rPr>
          <w:rFonts w:ascii="Arial" w:eastAsia="Arial" w:hAnsi="Arial" w:cs="Arial"/>
          <w:b/>
          <w:sz w:val="24"/>
          <w:szCs w:val="24"/>
        </w:rPr>
        <w:t>5</w:t>
      </w:r>
      <w:r w:rsidRPr="00511426">
        <w:rPr>
          <w:rFonts w:ascii="Arial" w:eastAsia="Arial" w:hAnsi="Arial" w:cs="Arial"/>
          <w:b/>
          <w:sz w:val="24"/>
          <w:szCs w:val="24"/>
        </w:rPr>
        <w:t xml:space="preserve"> (</w:t>
      </w:r>
      <w:r w:rsidR="005908B5">
        <w:rPr>
          <w:rFonts w:ascii="Arial" w:eastAsia="Arial" w:hAnsi="Arial" w:cs="Arial"/>
          <w:b/>
          <w:sz w:val="24"/>
          <w:szCs w:val="24"/>
        </w:rPr>
        <w:t>cinco</w:t>
      </w:r>
      <w:r w:rsidRPr="00511426">
        <w:rPr>
          <w:rFonts w:ascii="Arial" w:eastAsia="Arial" w:hAnsi="Arial" w:cs="Arial"/>
          <w:b/>
          <w:sz w:val="24"/>
          <w:szCs w:val="24"/>
        </w:rPr>
        <w:t>)</w:t>
      </w:r>
      <w:r w:rsidRPr="00511426">
        <w:rPr>
          <w:rFonts w:ascii="Arial" w:eastAsia="Arial" w:hAnsi="Arial" w:cs="Arial"/>
          <w:sz w:val="24"/>
          <w:szCs w:val="24"/>
        </w:rPr>
        <w:t xml:space="preserve"> das </w:t>
      </w:r>
      <w:r w:rsidRPr="000E0A0A">
        <w:rPr>
          <w:rFonts w:ascii="Arial" w:eastAsia="Arial" w:hAnsi="Arial" w:cs="Arial"/>
          <w:b/>
          <w:sz w:val="24"/>
          <w:szCs w:val="24"/>
        </w:rPr>
        <w:t>1</w:t>
      </w:r>
      <w:r w:rsidR="005908B5">
        <w:rPr>
          <w:rFonts w:ascii="Arial" w:eastAsia="Arial" w:hAnsi="Arial" w:cs="Arial"/>
          <w:b/>
          <w:sz w:val="24"/>
          <w:szCs w:val="24"/>
        </w:rPr>
        <w:t>5</w:t>
      </w:r>
      <w:r w:rsidRPr="000E0A0A">
        <w:rPr>
          <w:rFonts w:ascii="Arial" w:eastAsia="Arial" w:hAnsi="Arial" w:cs="Arial"/>
          <w:b/>
          <w:sz w:val="24"/>
          <w:szCs w:val="24"/>
        </w:rPr>
        <w:t xml:space="preserve"> (</w:t>
      </w:r>
      <w:r w:rsidR="005908B5">
        <w:rPr>
          <w:rFonts w:ascii="Arial" w:eastAsia="Arial" w:hAnsi="Arial" w:cs="Arial"/>
          <w:b/>
          <w:sz w:val="24"/>
          <w:szCs w:val="24"/>
        </w:rPr>
        <w:t>quinze</w:t>
      </w:r>
      <w:r w:rsidRPr="000E0A0A">
        <w:rPr>
          <w:rFonts w:ascii="Arial" w:eastAsia="Arial" w:hAnsi="Arial" w:cs="Arial"/>
          <w:b/>
          <w:sz w:val="24"/>
          <w:szCs w:val="24"/>
        </w:rPr>
        <w:t>)</w:t>
      </w:r>
      <w:r w:rsidRPr="00AF45A7">
        <w:rPr>
          <w:rFonts w:ascii="Arial" w:eastAsia="Arial" w:hAnsi="Arial" w:cs="Arial"/>
          <w:b/>
          <w:color w:val="FF0000"/>
          <w:sz w:val="24"/>
          <w:szCs w:val="24"/>
        </w:rPr>
        <w:t xml:space="preserve"> </w:t>
      </w:r>
      <w:r w:rsidRPr="00511426">
        <w:rPr>
          <w:rFonts w:ascii="Arial" w:eastAsia="Arial" w:hAnsi="Arial" w:cs="Arial"/>
          <w:sz w:val="24"/>
          <w:szCs w:val="24"/>
        </w:rPr>
        <w:t xml:space="preserve">vagas serão reservadas aos candidatos autodeclarados negros e distribuídas, </w:t>
      </w:r>
      <w:r w:rsidR="00463E7B" w:rsidRPr="00511426">
        <w:rPr>
          <w:rFonts w:ascii="Arial" w:eastAsia="Arial" w:hAnsi="Arial" w:cs="Arial"/>
          <w:sz w:val="24"/>
          <w:szCs w:val="24"/>
        </w:rPr>
        <w:t>seguindo</w:t>
      </w:r>
      <w:r w:rsidRPr="00511426">
        <w:rPr>
          <w:rFonts w:ascii="Arial" w:eastAsia="Arial" w:hAnsi="Arial" w:cs="Arial"/>
          <w:sz w:val="24"/>
          <w:szCs w:val="24"/>
        </w:rPr>
        <w:t xml:space="preserve"> deliberação do Colegiado do PPGCI, entre as linhas de pesquisa</w:t>
      </w:r>
      <w:r w:rsidR="00463E7B" w:rsidRPr="00511426">
        <w:rPr>
          <w:rFonts w:ascii="Arial" w:eastAsia="Arial" w:hAnsi="Arial" w:cs="Arial"/>
          <w:sz w:val="24"/>
          <w:szCs w:val="24"/>
        </w:rPr>
        <w:t xml:space="preserve"> conforme quadro abaixo:</w:t>
      </w:r>
    </w:p>
    <w:p w:rsidR="00C76792" w:rsidRPr="00511426" w:rsidRDefault="00C76792">
      <w:pPr>
        <w:jc w:val="both"/>
        <w:rPr>
          <w:rFonts w:ascii="Arial" w:eastAsia="Arial" w:hAnsi="Arial" w:cs="Arial"/>
          <w:sz w:val="24"/>
          <w:szCs w:val="24"/>
        </w:rPr>
      </w:pPr>
    </w:p>
    <w:tbl>
      <w:tblPr>
        <w:tblStyle w:val="1"/>
        <w:tblW w:w="8377"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82"/>
        <w:gridCol w:w="1648"/>
        <w:gridCol w:w="1407"/>
        <w:gridCol w:w="1840"/>
      </w:tblGrid>
      <w:tr w:rsidR="00511426" w:rsidRPr="00511426">
        <w:trPr>
          <w:trHeight w:val="461"/>
        </w:trPr>
        <w:tc>
          <w:tcPr>
            <w:tcW w:w="3482" w:type="dxa"/>
            <w:shd w:val="clear" w:color="auto" w:fill="auto"/>
            <w:vAlign w:val="center"/>
          </w:tcPr>
          <w:p w:rsidR="00C76792" w:rsidRPr="00511426" w:rsidRDefault="001B7EFD">
            <w:pPr>
              <w:jc w:val="center"/>
              <w:rPr>
                <w:rFonts w:ascii="Arial" w:eastAsia="Arial" w:hAnsi="Arial" w:cs="Arial"/>
                <w:b/>
                <w:sz w:val="24"/>
                <w:szCs w:val="24"/>
              </w:rPr>
            </w:pPr>
            <w:r w:rsidRPr="00511426">
              <w:rPr>
                <w:rFonts w:ascii="Arial" w:eastAsia="Arial" w:hAnsi="Arial" w:cs="Arial"/>
                <w:b/>
                <w:sz w:val="24"/>
                <w:szCs w:val="24"/>
              </w:rPr>
              <w:t>Linhas de Pesquisa</w:t>
            </w:r>
          </w:p>
        </w:tc>
        <w:tc>
          <w:tcPr>
            <w:tcW w:w="1648" w:type="dxa"/>
            <w:shd w:val="clear" w:color="auto" w:fill="auto"/>
            <w:vAlign w:val="center"/>
          </w:tcPr>
          <w:p w:rsidR="00C76792" w:rsidRPr="00511426" w:rsidRDefault="001B7EFD">
            <w:pPr>
              <w:jc w:val="center"/>
              <w:rPr>
                <w:rFonts w:ascii="Arial" w:eastAsia="Arial" w:hAnsi="Arial" w:cs="Arial"/>
                <w:b/>
                <w:sz w:val="24"/>
                <w:szCs w:val="24"/>
              </w:rPr>
            </w:pPr>
            <w:r w:rsidRPr="00511426">
              <w:rPr>
                <w:rFonts w:ascii="Arial" w:eastAsia="Arial" w:hAnsi="Arial" w:cs="Arial"/>
                <w:b/>
                <w:sz w:val="24"/>
                <w:szCs w:val="24"/>
              </w:rPr>
              <w:t>Ampla concorrência</w:t>
            </w:r>
          </w:p>
        </w:tc>
        <w:tc>
          <w:tcPr>
            <w:tcW w:w="1407" w:type="dxa"/>
            <w:vAlign w:val="center"/>
          </w:tcPr>
          <w:p w:rsidR="00C76792" w:rsidRPr="00896A71" w:rsidRDefault="001B7EFD">
            <w:pPr>
              <w:jc w:val="center"/>
              <w:rPr>
                <w:rFonts w:ascii="Arial" w:eastAsia="Arial" w:hAnsi="Arial" w:cs="Arial"/>
                <w:b/>
                <w:sz w:val="24"/>
                <w:szCs w:val="24"/>
              </w:rPr>
            </w:pPr>
            <w:r w:rsidRPr="00896A71">
              <w:rPr>
                <w:rFonts w:ascii="Arial" w:eastAsia="Arial" w:hAnsi="Arial" w:cs="Arial"/>
                <w:b/>
                <w:sz w:val="24"/>
                <w:szCs w:val="24"/>
              </w:rPr>
              <w:t xml:space="preserve">Reserva para candidatos negros </w:t>
            </w:r>
          </w:p>
        </w:tc>
        <w:tc>
          <w:tcPr>
            <w:tcW w:w="1840" w:type="dxa"/>
            <w:vAlign w:val="center"/>
          </w:tcPr>
          <w:p w:rsidR="00C76792" w:rsidRPr="00511426" w:rsidRDefault="001B7EFD">
            <w:pPr>
              <w:jc w:val="center"/>
              <w:rPr>
                <w:rFonts w:ascii="Arial" w:eastAsia="Arial" w:hAnsi="Arial" w:cs="Arial"/>
                <w:b/>
                <w:sz w:val="24"/>
                <w:szCs w:val="24"/>
              </w:rPr>
            </w:pPr>
            <w:r w:rsidRPr="00511426">
              <w:rPr>
                <w:rFonts w:ascii="Arial" w:eastAsia="Arial" w:hAnsi="Arial" w:cs="Arial"/>
                <w:b/>
                <w:sz w:val="24"/>
                <w:szCs w:val="24"/>
              </w:rPr>
              <w:t>Total geral</w:t>
            </w:r>
          </w:p>
        </w:tc>
      </w:tr>
      <w:tr w:rsidR="005908B5" w:rsidRPr="00511426">
        <w:trPr>
          <w:trHeight w:val="270"/>
        </w:trPr>
        <w:tc>
          <w:tcPr>
            <w:tcW w:w="3482" w:type="dxa"/>
            <w:shd w:val="clear" w:color="auto" w:fill="auto"/>
            <w:vAlign w:val="center"/>
          </w:tcPr>
          <w:p w:rsidR="005908B5" w:rsidRPr="00511426" w:rsidRDefault="005908B5">
            <w:pPr>
              <w:rPr>
                <w:rFonts w:ascii="Arial" w:eastAsia="Arial" w:hAnsi="Arial" w:cs="Arial"/>
                <w:sz w:val="24"/>
                <w:szCs w:val="24"/>
              </w:rPr>
            </w:pPr>
            <w:r w:rsidRPr="00511426">
              <w:rPr>
                <w:rFonts w:ascii="Arial" w:eastAsia="Arial" w:hAnsi="Arial" w:cs="Arial"/>
                <w:sz w:val="24"/>
                <w:szCs w:val="24"/>
              </w:rPr>
              <w:t>1 - Memória social, patrimônio e produção do conhecimento</w:t>
            </w:r>
          </w:p>
        </w:tc>
        <w:tc>
          <w:tcPr>
            <w:tcW w:w="1648" w:type="dxa"/>
            <w:shd w:val="clear" w:color="auto" w:fill="auto"/>
            <w:vAlign w:val="center"/>
          </w:tcPr>
          <w:p w:rsidR="005908B5" w:rsidRPr="000E17A2" w:rsidRDefault="005908B5" w:rsidP="005908B5">
            <w:pPr>
              <w:jc w:val="center"/>
              <w:rPr>
                <w:rFonts w:ascii="Arial" w:hAnsi="Arial" w:cs="Arial"/>
                <w:sz w:val="24"/>
                <w:szCs w:val="24"/>
              </w:rPr>
            </w:pPr>
            <w:r w:rsidRPr="000E17A2">
              <w:rPr>
                <w:rFonts w:ascii="Arial" w:hAnsi="Arial" w:cs="Arial"/>
                <w:sz w:val="24"/>
                <w:szCs w:val="24"/>
              </w:rPr>
              <w:t>6</w:t>
            </w:r>
          </w:p>
        </w:tc>
        <w:tc>
          <w:tcPr>
            <w:tcW w:w="1407" w:type="dxa"/>
            <w:vAlign w:val="center"/>
          </w:tcPr>
          <w:p w:rsidR="005908B5" w:rsidRPr="000E17A2" w:rsidRDefault="005908B5" w:rsidP="005908B5">
            <w:pPr>
              <w:jc w:val="center"/>
              <w:rPr>
                <w:rFonts w:ascii="Arial" w:hAnsi="Arial" w:cs="Arial"/>
                <w:sz w:val="24"/>
                <w:szCs w:val="24"/>
              </w:rPr>
            </w:pPr>
            <w:r w:rsidRPr="000E17A2">
              <w:rPr>
                <w:rFonts w:ascii="Arial" w:hAnsi="Arial" w:cs="Arial"/>
                <w:sz w:val="24"/>
                <w:szCs w:val="24"/>
              </w:rPr>
              <w:t>3</w:t>
            </w:r>
          </w:p>
        </w:tc>
        <w:tc>
          <w:tcPr>
            <w:tcW w:w="1840" w:type="dxa"/>
            <w:vAlign w:val="center"/>
          </w:tcPr>
          <w:p w:rsidR="005908B5" w:rsidRPr="00A174ED" w:rsidRDefault="005908B5" w:rsidP="005908B5">
            <w:pPr>
              <w:jc w:val="center"/>
              <w:rPr>
                <w:rFonts w:ascii="Arial" w:hAnsi="Arial" w:cs="Arial"/>
                <w:b/>
                <w:sz w:val="24"/>
                <w:szCs w:val="24"/>
              </w:rPr>
            </w:pPr>
            <w:r>
              <w:rPr>
                <w:rFonts w:ascii="Arial" w:hAnsi="Arial" w:cs="Arial"/>
                <w:b/>
                <w:sz w:val="24"/>
                <w:szCs w:val="24"/>
              </w:rPr>
              <w:t>9</w:t>
            </w:r>
          </w:p>
        </w:tc>
      </w:tr>
      <w:tr w:rsidR="005908B5" w:rsidRPr="00511426">
        <w:trPr>
          <w:trHeight w:val="240"/>
        </w:trPr>
        <w:tc>
          <w:tcPr>
            <w:tcW w:w="3482" w:type="dxa"/>
            <w:shd w:val="clear" w:color="auto" w:fill="auto"/>
            <w:vAlign w:val="center"/>
          </w:tcPr>
          <w:p w:rsidR="005908B5" w:rsidRPr="00511426" w:rsidRDefault="005908B5">
            <w:pPr>
              <w:rPr>
                <w:rFonts w:ascii="Arial" w:eastAsia="Arial" w:hAnsi="Arial" w:cs="Arial"/>
                <w:sz w:val="24"/>
                <w:szCs w:val="24"/>
              </w:rPr>
            </w:pPr>
            <w:r w:rsidRPr="00511426">
              <w:rPr>
                <w:rFonts w:ascii="Arial" w:eastAsia="Arial" w:hAnsi="Arial" w:cs="Arial"/>
                <w:sz w:val="24"/>
                <w:szCs w:val="24"/>
              </w:rPr>
              <w:t>2 - Políticas públicas e organização da informação</w:t>
            </w:r>
          </w:p>
        </w:tc>
        <w:tc>
          <w:tcPr>
            <w:tcW w:w="1648" w:type="dxa"/>
            <w:shd w:val="clear" w:color="auto" w:fill="auto"/>
            <w:vAlign w:val="center"/>
          </w:tcPr>
          <w:p w:rsidR="005908B5" w:rsidRPr="000E17A2" w:rsidRDefault="005908B5" w:rsidP="005908B5">
            <w:pPr>
              <w:jc w:val="center"/>
              <w:rPr>
                <w:rFonts w:ascii="Arial" w:hAnsi="Arial" w:cs="Arial"/>
                <w:sz w:val="24"/>
                <w:szCs w:val="24"/>
              </w:rPr>
            </w:pPr>
            <w:r w:rsidRPr="000E17A2">
              <w:rPr>
                <w:rFonts w:ascii="Arial" w:hAnsi="Arial" w:cs="Arial"/>
                <w:sz w:val="24"/>
                <w:szCs w:val="24"/>
              </w:rPr>
              <w:t>3</w:t>
            </w:r>
          </w:p>
        </w:tc>
        <w:tc>
          <w:tcPr>
            <w:tcW w:w="1407" w:type="dxa"/>
            <w:vAlign w:val="center"/>
          </w:tcPr>
          <w:p w:rsidR="005908B5" w:rsidRPr="000E17A2" w:rsidRDefault="005908B5" w:rsidP="005908B5">
            <w:pPr>
              <w:jc w:val="center"/>
              <w:rPr>
                <w:rFonts w:ascii="Arial" w:hAnsi="Arial" w:cs="Arial"/>
                <w:sz w:val="24"/>
                <w:szCs w:val="24"/>
              </w:rPr>
            </w:pPr>
            <w:r w:rsidRPr="000E17A2">
              <w:rPr>
                <w:rFonts w:ascii="Arial" w:hAnsi="Arial" w:cs="Arial"/>
                <w:sz w:val="24"/>
                <w:szCs w:val="24"/>
              </w:rPr>
              <w:t>1</w:t>
            </w:r>
          </w:p>
        </w:tc>
        <w:tc>
          <w:tcPr>
            <w:tcW w:w="1840" w:type="dxa"/>
            <w:vAlign w:val="center"/>
          </w:tcPr>
          <w:p w:rsidR="005908B5" w:rsidRPr="00A174ED" w:rsidRDefault="005908B5" w:rsidP="005908B5">
            <w:pPr>
              <w:jc w:val="center"/>
              <w:rPr>
                <w:rFonts w:ascii="Arial" w:hAnsi="Arial" w:cs="Arial"/>
                <w:b/>
                <w:sz w:val="24"/>
                <w:szCs w:val="24"/>
              </w:rPr>
            </w:pPr>
            <w:r>
              <w:rPr>
                <w:rFonts w:ascii="Arial" w:hAnsi="Arial" w:cs="Arial"/>
                <w:b/>
                <w:sz w:val="24"/>
                <w:szCs w:val="24"/>
              </w:rPr>
              <w:t>4</w:t>
            </w:r>
          </w:p>
        </w:tc>
      </w:tr>
      <w:tr w:rsidR="005908B5" w:rsidRPr="00511426">
        <w:trPr>
          <w:trHeight w:val="765"/>
        </w:trPr>
        <w:tc>
          <w:tcPr>
            <w:tcW w:w="3482" w:type="dxa"/>
            <w:shd w:val="clear" w:color="auto" w:fill="auto"/>
            <w:vAlign w:val="center"/>
          </w:tcPr>
          <w:p w:rsidR="005908B5" w:rsidRPr="00511426" w:rsidRDefault="005908B5">
            <w:pPr>
              <w:rPr>
                <w:rFonts w:ascii="Arial" w:eastAsia="Arial" w:hAnsi="Arial" w:cs="Arial"/>
                <w:sz w:val="24"/>
                <w:szCs w:val="24"/>
              </w:rPr>
            </w:pPr>
            <w:r w:rsidRPr="00511426">
              <w:rPr>
                <w:rFonts w:ascii="Arial" w:eastAsia="Arial" w:hAnsi="Arial" w:cs="Arial"/>
                <w:sz w:val="24"/>
                <w:szCs w:val="24"/>
              </w:rPr>
              <w:t>3 - Usuários, gestão do conhecimento e práticas informacionais</w:t>
            </w:r>
          </w:p>
        </w:tc>
        <w:tc>
          <w:tcPr>
            <w:tcW w:w="1648" w:type="dxa"/>
            <w:shd w:val="clear" w:color="auto" w:fill="auto"/>
            <w:vAlign w:val="center"/>
          </w:tcPr>
          <w:p w:rsidR="005908B5" w:rsidRPr="000E17A2" w:rsidRDefault="005908B5" w:rsidP="005908B5">
            <w:pPr>
              <w:jc w:val="center"/>
              <w:rPr>
                <w:rFonts w:ascii="Arial" w:hAnsi="Arial" w:cs="Arial"/>
                <w:sz w:val="24"/>
                <w:szCs w:val="24"/>
              </w:rPr>
            </w:pPr>
            <w:r w:rsidRPr="000E17A2">
              <w:rPr>
                <w:rFonts w:ascii="Arial" w:hAnsi="Arial" w:cs="Arial"/>
                <w:sz w:val="24"/>
                <w:szCs w:val="24"/>
              </w:rPr>
              <w:t>1</w:t>
            </w:r>
          </w:p>
        </w:tc>
        <w:tc>
          <w:tcPr>
            <w:tcW w:w="1407" w:type="dxa"/>
            <w:vAlign w:val="center"/>
          </w:tcPr>
          <w:p w:rsidR="005908B5" w:rsidRPr="000E17A2" w:rsidRDefault="005908B5" w:rsidP="005908B5">
            <w:pPr>
              <w:jc w:val="center"/>
              <w:rPr>
                <w:rFonts w:ascii="Arial" w:hAnsi="Arial" w:cs="Arial"/>
                <w:sz w:val="24"/>
                <w:szCs w:val="24"/>
              </w:rPr>
            </w:pPr>
            <w:r w:rsidRPr="000E17A2">
              <w:rPr>
                <w:rFonts w:ascii="Arial" w:hAnsi="Arial" w:cs="Arial"/>
                <w:sz w:val="24"/>
                <w:szCs w:val="24"/>
              </w:rPr>
              <w:t>1</w:t>
            </w:r>
          </w:p>
        </w:tc>
        <w:tc>
          <w:tcPr>
            <w:tcW w:w="1840" w:type="dxa"/>
            <w:vAlign w:val="center"/>
          </w:tcPr>
          <w:p w:rsidR="005908B5" w:rsidRPr="00A174ED" w:rsidRDefault="005908B5" w:rsidP="005908B5">
            <w:pPr>
              <w:jc w:val="center"/>
              <w:rPr>
                <w:rFonts w:ascii="Arial" w:hAnsi="Arial" w:cs="Arial"/>
                <w:b/>
                <w:sz w:val="24"/>
                <w:szCs w:val="24"/>
              </w:rPr>
            </w:pPr>
            <w:r>
              <w:rPr>
                <w:rFonts w:ascii="Arial" w:hAnsi="Arial" w:cs="Arial"/>
                <w:b/>
                <w:sz w:val="24"/>
                <w:szCs w:val="24"/>
              </w:rPr>
              <w:t>2</w:t>
            </w:r>
          </w:p>
        </w:tc>
      </w:tr>
      <w:tr w:rsidR="005908B5" w:rsidRPr="00511426">
        <w:trPr>
          <w:trHeight w:val="375"/>
        </w:trPr>
        <w:tc>
          <w:tcPr>
            <w:tcW w:w="3482" w:type="dxa"/>
            <w:shd w:val="clear" w:color="auto" w:fill="auto"/>
            <w:vAlign w:val="center"/>
          </w:tcPr>
          <w:p w:rsidR="005908B5" w:rsidRPr="00511426" w:rsidRDefault="005908B5">
            <w:pPr>
              <w:jc w:val="center"/>
              <w:rPr>
                <w:rFonts w:ascii="Arial" w:eastAsia="Arial" w:hAnsi="Arial" w:cs="Arial"/>
                <w:b/>
                <w:sz w:val="24"/>
                <w:szCs w:val="24"/>
              </w:rPr>
            </w:pPr>
            <w:r w:rsidRPr="00511426">
              <w:rPr>
                <w:rFonts w:ascii="Arial" w:eastAsia="Arial" w:hAnsi="Arial" w:cs="Arial"/>
                <w:b/>
                <w:sz w:val="24"/>
                <w:szCs w:val="24"/>
              </w:rPr>
              <w:t>TOTAL GERAL</w:t>
            </w:r>
          </w:p>
        </w:tc>
        <w:tc>
          <w:tcPr>
            <w:tcW w:w="1648" w:type="dxa"/>
            <w:shd w:val="clear" w:color="auto" w:fill="auto"/>
            <w:vAlign w:val="center"/>
          </w:tcPr>
          <w:p w:rsidR="005908B5" w:rsidRPr="000E17A2" w:rsidRDefault="005908B5" w:rsidP="005908B5">
            <w:pPr>
              <w:jc w:val="center"/>
              <w:rPr>
                <w:rFonts w:ascii="Arial" w:hAnsi="Arial" w:cs="Arial"/>
                <w:b/>
                <w:sz w:val="24"/>
                <w:szCs w:val="24"/>
              </w:rPr>
            </w:pPr>
            <w:r w:rsidRPr="000E17A2">
              <w:rPr>
                <w:rFonts w:ascii="Arial" w:hAnsi="Arial" w:cs="Arial"/>
                <w:b/>
                <w:sz w:val="24"/>
                <w:szCs w:val="24"/>
              </w:rPr>
              <w:t>10</w:t>
            </w:r>
          </w:p>
        </w:tc>
        <w:tc>
          <w:tcPr>
            <w:tcW w:w="1407" w:type="dxa"/>
            <w:vAlign w:val="center"/>
          </w:tcPr>
          <w:p w:rsidR="005908B5" w:rsidRPr="000E17A2" w:rsidRDefault="005908B5" w:rsidP="005908B5">
            <w:pPr>
              <w:jc w:val="center"/>
              <w:rPr>
                <w:rFonts w:ascii="Arial" w:hAnsi="Arial" w:cs="Arial"/>
                <w:b/>
                <w:sz w:val="24"/>
                <w:szCs w:val="24"/>
              </w:rPr>
            </w:pPr>
            <w:r w:rsidRPr="000E17A2">
              <w:rPr>
                <w:rFonts w:ascii="Arial" w:hAnsi="Arial" w:cs="Arial"/>
                <w:b/>
                <w:sz w:val="24"/>
                <w:szCs w:val="24"/>
              </w:rPr>
              <w:t>5</w:t>
            </w:r>
          </w:p>
        </w:tc>
        <w:tc>
          <w:tcPr>
            <w:tcW w:w="1840" w:type="dxa"/>
            <w:vAlign w:val="center"/>
          </w:tcPr>
          <w:p w:rsidR="005908B5" w:rsidRPr="0094506E" w:rsidRDefault="005908B5" w:rsidP="005908B5">
            <w:pPr>
              <w:jc w:val="center"/>
              <w:rPr>
                <w:rFonts w:ascii="Arial" w:hAnsi="Arial" w:cs="Arial"/>
                <w:b/>
                <w:sz w:val="24"/>
                <w:szCs w:val="24"/>
              </w:rPr>
            </w:pPr>
            <w:r>
              <w:rPr>
                <w:rFonts w:ascii="Arial" w:hAnsi="Arial" w:cs="Arial"/>
                <w:b/>
                <w:sz w:val="24"/>
                <w:szCs w:val="24"/>
              </w:rPr>
              <w:t>15</w:t>
            </w:r>
          </w:p>
        </w:tc>
      </w:tr>
    </w:tbl>
    <w:p w:rsidR="00C76792" w:rsidRPr="00511426" w:rsidRDefault="00C76792">
      <w:pPr>
        <w:jc w:val="both"/>
        <w:rPr>
          <w:rFonts w:ascii="Arial" w:eastAsia="Arial" w:hAnsi="Arial" w:cs="Arial"/>
          <w:sz w:val="24"/>
          <w:szCs w:val="24"/>
        </w:rPr>
      </w:pPr>
    </w:p>
    <w:p w:rsidR="007F2FAF" w:rsidRPr="00511426" w:rsidRDefault="001B7EFD" w:rsidP="007F2FAF">
      <w:pPr>
        <w:autoSpaceDE w:val="0"/>
        <w:autoSpaceDN w:val="0"/>
        <w:adjustRightInd w:val="0"/>
        <w:jc w:val="both"/>
        <w:rPr>
          <w:rFonts w:ascii="Arial" w:hAnsi="Arial" w:cs="Arial"/>
          <w:sz w:val="24"/>
          <w:szCs w:val="24"/>
        </w:rPr>
      </w:pPr>
      <w:r w:rsidRPr="00511426">
        <w:rPr>
          <w:rFonts w:ascii="Arial" w:eastAsia="Arial" w:hAnsi="Arial" w:cs="Arial"/>
          <w:b/>
          <w:sz w:val="24"/>
          <w:szCs w:val="24"/>
        </w:rPr>
        <w:t>2.3</w:t>
      </w:r>
      <w:r w:rsidRPr="00511426">
        <w:rPr>
          <w:rFonts w:ascii="Arial" w:eastAsia="Arial" w:hAnsi="Arial" w:cs="Arial"/>
          <w:sz w:val="24"/>
          <w:szCs w:val="24"/>
        </w:rPr>
        <w:t xml:space="preserve"> Caso as vagas ofertadas para o mestrado e o doutorado não sejam preenchidas na seleção de que trata este Edital, a juízo do Colegiado do Programa, poderá ocorrer nova seleção com as vagas remanescentes em datas a serem divulgadas </w:t>
      </w:r>
      <w:r w:rsidR="007F2FAF" w:rsidRPr="00511426">
        <w:rPr>
          <w:rFonts w:ascii="Arial" w:hAnsi="Arial" w:cs="Arial"/>
          <w:sz w:val="24"/>
          <w:szCs w:val="24"/>
        </w:rPr>
        <w:t xml:space="preserve">com antecedência, conforme o cronograma que será divulgado no site do Programa. As inscrições ficarão abertas pelo período de </w:t>
      </w:r>
      <w:r w:rsidR="0064395B">
        <w:rPr>
          <w:rFonts w:ascii="Arial" w:hAnsi="Arial" w:cs="Arial"/>
          <w:sz w:val="24"/>
          <w:szCs w:val="24"/>
        </w:rPr>
        <w:t xml:space="preserve">30 </w:t>
      </w:r>
      <w:r w:rsidR="007F2FAF" w:rsidRPr="00511426">
        <w:rPr>
          <w:rFonts w:ascii="Arial" w:hAnsi="Arial" w:cs="Arial"/>
          <w:sz w:val="24"/>
          <w:szCs w:val="24"/>
        </w:rPr>
        <w:t>dias e o processo seletivo será regido nos termos desse Edital, observado o limite de vagas disponibilizado.</w:t>
      </w:r>
    </w:p>
    <w:p w:rsidR="00C76792" w:rsidRPr="00511426" w:rsidRDefault="00C76792" w:rsidP="005E175D">
      <w:pPr>
        <w:autoSpaceDE w:val="0"/>
        <w:autoSpaceDN w:val="0"/>
        <w:adjustRightInd w:val="0"/>
        <w:jc w:val="both"/>
        <w:rPr>
          <w:rFonts w:ascii="Arial" w:eastAsia="Arial" w:hAnsi="Arial" w:cs="Arial"/>
          <w:sz w:val="24"/>
          <w:szCs w:val="24"/>
        </w:rPr>
      </w:pPr>
    </w:p>
    <w:p w:rsidR="00C76792" w:rsidRPr="00511426" w:rsidRDefault="001B7EFD">
      <w:pPr>
        <w:jc w:val="both"/>
        <w:rPr>
          <w:rFonts w:ascii="Arial" w:eastAsia="Arial" w:hAnsi="Arial" w:cs="Arial"/>
          <w:sz w:val="24"/>
          <w:szCs w:val="24"/>
        </w:rPr>
      </w:pPr>
      <w:r w:rsidRPr="00511426">
        <w:rPr>
          <w:rFonts w:ascii="Arial" w:eastAsia="Arial" w:hAnsi="Arial" w:cs="Arial"/>
          <w:b/>
          <w:sz w:val="24"/>
          <w:szCs w:val="24"/>
        </w:rPr>
        <w:t>2.4</w:t>
      </w:r>
      <w:r w:rsidRPr="00511426">
        <w:rPr>
          <w:rFonts w:ascii="Arial" w:eastAsia="Arial" w:hAnsi="Arial" w:cs="Arial"/>
          <w:sz w:val="24"/>
          <w:szCs w:val="24"/>
        </w:rPr>
        <w:t xml:space="preserve"> A</w:t>
      </w:r>
      <w:r w:rsidR="00A62E5C" w:rsidRPr="00511426">
        <w:rPr>
          <w:rFonts w:ascii="Arial" w:eastAsia="Arial" w:hAnsi="Arial" w:cs="Arial"/>
          <w:sz w:val="24"/>
          <w:szCs w:val="24"/>
        </w:rPr>
        <w:t xml:space="preserve"> </w:t>
      </w:r>
      <w:r w:rsidRPr="00511426">
        <w:rPr>
          <w:rFonts w:ascii="Arial" w:eastAsia="Arial" w:hAnsi="Arial" w:cs="Arial"/>
          <w:sz w:val="24"/>
          <w:szCs w:val="24"/>
        </w:rPr>
        <w:t xml:space="preserve">Autodeclaração Étnico-Racial e a opção pela reserva de vagas deverão ser feitas </w:t>
      </w:r>
      <w:r w:rsidRPr="00063093">
        <w:rPr>
          <w:rFonts w:ascii="Arial" w:eastAsia="Arial" w:hAnsi="Arial" w:cs="Arial"/>
          <w:sz w:val="24"/>
          <w:szCs w:val="24"/>
        </w:rPr>
        <w:t>no ato da inscrição,</w:t>
      </w:r>
      <w:r w:rsidRPr="00063093">
        <w:rPr>
          <w:rFonts w:ascii="Arial" w:hAnsi="Arial" w:cs="Arial"/>
          <w:sz w:val="24"/>
          <w:szCs w:val="24"/>
        </w:rPr>
        <w:t xml:space="preserve"> </w:t>
      </w:r>
      <w:r w:rsidRPr="00063093">
        <w:rPr>
          <w:rFonts w:ascii="Arial" w:eastAsia="Arial" w:hAnsi="Arial" w:cs="Arial"/>
          <w:sz w:val="24"/>
          <w:szCs w:val="24"/>
        </w:rPr>
        <w:t>conforme formulário específico, disponível no site</w:t>
      </w:r>
      <w:r w:rsidR="00E2089C" w:rsidRPr="00063093">
        <w:rPr>
          <w:rFonts w:ascii="Arial" w:eastAsia="Arial" w:hAnsi="Arial" w:cs="Arial"/>
          <w:sz w:val="24"/>
          <w:szCs w:val="24"/>
        </w:rPr>
        <w:t xml:space="preserve"> </w:t>
      </w:r>
      <w:r w:rsidRPr="00063093">
        <w:rPr>
          <w:rFonts w:ascii="Arial" w:eastAsia="Arial" w:hAnsi="Arial" w:cs="Arial"/>
          <w:sz w:val="24"/>
          <w:szCs w:val="24"/>
        </w:rPr>
        <w:t>do Programa</w:t>
      </w:r>
      <w:r w:rsidR="00063093">
        <w:rPr>
          <w:rFonts w:ascii="Arial" w:eastAsia="Arial" w:hAnsi="Arial" w:cs="Arial"/>
          <w:sz w:val="24"/>
          <w:szCs w:val="24"/>
        </w:rPr>
        <w:t xml:space="preserve"> </w:t>
      </w:r>
      <w:r w:rsidR="00063093" w:rsidRPr="00896A71">
        <w:rPr>
          <w:rFonts w:ascii="Arial" w:eastAsia="Arial" w:hAnsi="Arial" w:cs="Arial"/>
          <w:sz w:val="24"/>
          <w:szCs w:val="24"/>
        </w:rPr>
        <w:t>(</w:t>
      </w:r>
      <w:hyperlink r:id="rId15">
        <w:r w:rsidR="00E76307" w:rsidRPr="00886F86">
          <w:rPr>
            <w:rFonts w:ascii="Arial" w:eastAsia="Arial" w:hAnsi="Arial" w:cs="Arial"/>
            <w:sz w:val="24"/>
            <w:szCs w:val="24"/>
            <w:u w:val="single"/>
          </w:rPr>
          <w:t>http://ppgci.eci.ufmg.br/</w:t>
        </w:r>
      </w:hyperlink>
      <w:r w:rsidR="00063093" w:rsidRPr="00896A71">
        <w:rPr>
          <w:rFonts w:ascii="Arial" w:eastAsia="Arial" w:hAnsi="Arial" w:cs="Arial"/>
          <w:sz w:val="24"/>
          <w:szCs w:val="24"/>
          <w:u w:val="single"/>
        </w:rPr>
        <w:t>)</w:t>
      </w:r>
      <w:r w:rsidR="00E76307">
        <w:rPr>
          <w:rFonts w:ascii="Arial" w:eastAsia="Arial" w:hAnsi="Arial" w:cs="Arial"/>
          <w:sz w:val="24"/>
          <w:szCs w:val="24"/>
        </w:rPr>
        <w:t>.</w:t>
      </w:r>
      <w:r w:rsidR="00E2089C" w:rsidRPr="00511426">
        <w:rPr>
          <w:rFonts w:ascii="Arial" w:eastAsia="Arial" w:hAnsi="Arial" w:cs="Arial"/>
          <w:sz w:val="24"/>
          <w:szCs w:val="24"/>
        </w:rPr>
        <w:t xml:space="preserve"> </w:t>
      </w:r>
      <w:r w:rsidRPr="00511426">
        <w:rPr>
          <w:rFonts w:ascii="Arial" w:eastAsia="Arial" w:hAnsi="Arial" w:cs="Arial"/>
          <w:sz w:val="24"/>
          <w:szCs w:val="24"/>
        </w:rPr>
        <w:t xml:space="preserve">Os candidatos deverão optar por uma das modalidades: ampla concorrência </w:t>
      </w:r>
      <w:r w:rsidRPr="00511426">
        <w:rPr>
          <w:rFonts w:ascii="Arial" w:eastAsia="Arial" w:hAnsi="Arial" w:cs="Arial"/>
          <w:b/>
          <w:sz w:val="24"/>
          <w:szCs w:val="24"/>
        </w:rPr>
        <w:t>OU</w:t>
      </w:r>
      <w:r w:rsidRPr="00511426">
        <w:rPr>
          <w:rFonts w:ascii="Arial" w:eastAsia="Arial" w:hAnsi="Arial" w:cs="Arial"/>
          <w:sz w:val="24"/>
          <w:szCs w:val="24"/>
        </w:rPr>
        <w:t xml:space="preserve"> reserva de vagas para negros, ou seja, é vedada ao candidato a inscrição em mais de uma modalidade de concorrência prevista neste Edital. Os</w:t>
      </w:r>
      <w:r w:rsidR="00025DDE">
        <w:rPr>
          <w:rFonts w:ascii="Arial" w:eastAsia="Arial" w:hAnsi="Arial" w:cs="Arial"/>
          <w:sz w:val="24"/>
          <w:szCs w:val="24"/>
        </w:rPr>
        <w:t xml:space="preserve"> </w:t>
      </w:r>
      <w:r w:rsidRPr="00511426">
        <w:rPr>
          <w:rFonts w:ascii="Arial" w:eastAsia="Arial" w:hAnsi="Arial" w:cs="Arial"/>
          <w:sz w:val="24"/>
          <w:szCs w:val="24"/>
        </w:rPr>
        <w:t xml:space="preserve">optantes pela participação no processo seletivo na modalidade reserva de vagas para candidatos autodeclarados negros concorrerão, exclusivamente, às vagas reservadas, exceto no caso ressalvado no item </w:t>
      </w:r>
      <w:r w:rsidRPr="00511426">
        <w:rPr>
          <w:rFonts w:ascii="Arial" w:eastAsia="Arial" w:hAnsi="Arial" w:cs="Arial"/>
          <w:bCs/>
          <w:sz w:val="24"/>
          <w:szCs w:val="24"/>
        </w:rPr>
        <w:t>6.4</w:t>
      </w:r>
      <w:r w:rsidRPr="00511426">
        <w:rPr>
          <w:rFonts w:ascii="Arial" w:eastAsia="Arial" w:hAnsi="Arial" w:cs="Arial"/>
          <w:sz w:val="24"/>
          <w:szCs w:val="24"/>
        </w:rPr>
        <w:t xml:space="preserve"> deste edital. </w:t>
      </w:r>
    </w:p>
    <w:p w:rsidR="00CD6188" w:rsidRPr="00511426" w:rsidRDefault="00CD6188">
      <w:pPr>
        <w:jc w:val="both"/>
        <w:rPr>
          <w:rFonts w:ascii="Arial" w:eastAsia="Arial" w:hAnsi="Arial" w:cs="Arial"/>
          <w:sz w:val="24"/>
          <w:szCs w:val="24"/>
        </w:rPr>
      </w:pPr>
    </w:p>
    <w:p w:rsidR="00C76792" w:rsidRPr="00511426" w:rsidRDefault="001B7EFD">
      <w:pPr>
        <w:jc w:val="both"/>
        <w:rPr>
          <w:rFonts w:ascii="Arial" w:eastAsia="Arial" w:hAnsi="Arial" w:cs="Arial"/>
          <w:b/>
          <w:sz w:val="24"/>
          <w:szCs w:val="24"/>
        </w:rPr>
      </w:pPr>
      <w:r w:rsidRPr="00511426">
        <w:rPr>
          <w:rFonts w:ascii="Arial" w:eastAsia="Arial" w:hAnsi="Arial" w:cs="Arial"/>
          <w:b/>
          <w:sz w:val="24"/>
          <w:szCs w:val="24"/>
        </w:rPr>
        <w:t>3. DOS REQUISITOS PARA INSCRIÇÃO</w:t>
      </w:r>
    </w:p>
    <w:p w:rsidR="00C76792" w:rsidRPr="00511426" w:rsidRDefault="00C76792">
      <w:pPr>
        <w:jc w:val="both"/>
        <w:rPr>
          <w:rFonts w:ascii="Arial" w:eastAsia="Arial" w:hAnsi="Arial" w:cs="Arial"/>
          <w:b/>
          <w:sz w:val="24"/>
          <w:szCs w:val="24"/>
        </w:rPr>
      </w:pPr>
    </w:p>
    <w:p w:rsidR="00037F6F" w:rsidRDefault="001B7EFD">
      <w:pPr>
        <w:jc w:val="both"/>
        <w:rPr>
          <w:rFonts w:ascii="Arial" w:eastAsia="Arial" w:hAnsi="Arial" w:cs="Arial"/>
          <w:sz w:val="24"/>
          <w:szCs w:val="24"/>
        </w:rPr>
      </w:pPr>
      <w:r w:rsidRPr="00511426">
        <w:rPr>
          <w:rFonts w:ascii="Arial" w:eastAsia="Arial" w:hAnsi="Arial" w:cs="Arial"/>
          <w:b/>
          <w:sz w:val="24"/>
          <w:szCs w:val="24"/>
        </w:rPr>
        <w:t>3.1</w:t>
      </w:r>
      <w:r w:rsidRPr="00511426">
        <w:rPr>
          <w:rFonts w:ascii="Arial" w:eastAsia="Arial" w:hAnsi="Arial" w:cs="Arial"/>
          <w:sz w:val="24"/>
          <w:szCs w:val="24"/>
        </w:rPr>
        <w:t xml:space="preserve"> </w:t>
      </w:r>
      <w:bookmarkStart w:id="0" w:name="_Hlk54966216"/>
      <w:r w:rsidR="00F23C1C" w:rsidRPr="00511426">
        <w:rPr>
          <w:rFonts w:ascii="Arial" w:eastAsia="Arial" w:hAnsi="Arial" w:cs="Arial"/>
          <w:sz w:val="24"/>
          <w:szCs w:val="24"/>
        </w:rPr>
        <w:t>Para efetuar a inscrição as candidatas e os candidatos deverão</w:t>
      </w:r>
      <w:r w:rsidR="00A62E5C" w:rsidRPr="00511426">
        <w:rPr>
          <w:rFonts w:ascii="Arial" w:eastAsia="Arial" w:hAnsi="Arial" w:cs="Arial"/>
          <w:sz w:val="24"/>
          <w:szCs w:val="24"/>
        </w:rPr>
        <w:t xml:space="preserve"> preencher o </w:t>
      </w:r>
      <w:r w:rsidR="00A62E5C" w:rsidRPr="00063093">
        <w:rPr>
          <w:rFonts w:ascii="Arial" w:eastAsia="Arial" w:hAnsi="Arial" w:cs="Arial"/>
          <w:sz w:val="24"/>
          <w:szCs w:val="24"/>
        </w:rPr>
        <w:t xml:space="preserve">formulário online de inscrição, disponível em </w:t>
      </w:r>
      <w:hyperlink r:id="rId16">
        <w:r w:rsidR="00A62E5C" w:rsidRPr="00063093">
          <w:rPr>
            <w:rFonts w:ascii="Arial" w:eastAsia="Arial" w:hAnsi="Arial" w:cs="Arial"/>
            <w:sz w:val="24"/>
            <w:szCs w:val="24"/>
            <w:u w:val="single"/>
          </w:rPr>
          <w:t>http://ppgci.eci.ufmg.br/</w:t>
        </w:r>
      </w:hyperlink>
      <w:r w:rsidR="00A62E5C" w:rsidRPr="00063093">
        <w:rPr>
          <w:rFonts w:ascii="Arial" w:eastAsia="Arial" w:hAnsi="Arial" w:cs="Arial"/>
          <w:sz w:val="24"/>
          <w:szCs w:val="24"/>
          <w:u w:val="single"/>
        </w:rPr>
        <w:t>,</w:t>
      </w:r>
      <w:r w:rsidR="00A62E5C" w:rsidRPr="00063093">
        <w:rPr>
          <w:rFonts w:ascii="Arial" w:eastAsia="Arial" w:hAnsi="Arial" w:cs="Arial"/>
          <w:sz w:val="24"/>
          <w:szCs w:val="24"/>
        </w:rPr>
        <w:t xml:space="preserve"> até às </w:t>
      </w:r>
      <w:r w:rsidR="00A62E5C" w:rsidRPr="00063093">
        <w:rPr>
          <w:rFonts w:ascii="Arial" w:eastAsia="Arial" w:hAnsi="Arial" w:cs="Arial"/>
          <w:b/>
          <w:sz w:val="24"/>
          <w:szCs w:val="24"/>
        </w:rPr>
        <w:t>23h55m</w:t>
      </w:r>
      <w:r w:rsidR="00A62E5C" w:rsidRPr="00511426">
        <w:rPr>
          <w:rFonts w:ascii="Arial" w:eastAsia="Arial" w:hAnsi="Arial" w:cs="Arial"/>
          <w:b/>
          <w:sz w:val="24"/>
          <w:szCs w:val="24"/>
        </w:rPr>
        <w:t xml:space="preserve"> (horário de Brasília) do dia </w:t>
      </w:r>
      <w:r w:rsidR="005908B5">
        <w:rPr>
          <w:rFonts w:ascii="Arial" w:eastAsia="Arial" w:hAnsi="Arial" w:cs="Arial"/>
          <w:b/>
          <w:sz w:val="24"/>
          <w:szCs w:val="24"/>
        </w:rPr>
        <w:t>30</w:t>
      </w:r>
      <w:r w:rsidR="00A62E5C" w:rsidRPr="00511426">
        <w:rPr>
          <w:rFonts w:ascii="Arial" w:eastAsia="Arial" w:hAnsi="Arial" w:cs="Arial"/>
          <w:b/>
          <w:sz w:val="24"/>
          <w:szCs w:val="24"/>
        </w:rPr>
        <w:t xml:space="preserve"> de </w:t>
      </w:r>
      <w:r w:rsidR="005908B5">
        <w:rPr>
          <w:rFonts w:ascii="Arial" w:eastAsia="Arial" w:hAnsi="Arial" w:cs="Arial"/>
          <w:b/>
          <w:sz w:val="24"/>
          <w:szCs w:val="24"/>
        </w:rPr>
        <w:t>agosto</w:t>
      </w:r>
      <w:r w:rsidR="00A62E5C" w:rsidRPr="00511426">
        <w:rPr>
          <w:rFonts w:ascii="Arial" w:eastAsia="Arial" w:hAnsi="Arial" w:cs="Arial"/>
          <w:b/>
          <w:sz w:val="24"/>
          <w:szCs w:val="24"/>
        </w:rPr>
        <w:t xml:space="preserve"> de </w:t>
      </w:r>
      <w:r w:rsidR="00A62E5C" w:rsidRPr="00497073">
        <w:rPr>
          <w:rFonts w:ascii="Arial" w:eastAsia="Arial" w:hAnsi="Arial" w:cs="Arial"/>
          <w:b/>
          <w:sz w:val="24"/>
          <w:szCs w:val="24"/>
        </w:rPr>
        <w:t>202</w:t>
      </w:r>
      <w:r w:rsidR="005908B5">
        <w:rPr>
          <w:rFonts w:ascii="Arial" w:eastAsia="Arial" w:hAnsi="Arial" w:cs="Arial"/>
          <w:b/>
          <w:sz w:val="24"/>
          <w:szCs w:val="24"/>
        </w:rPr>
        <w:t>4</w:t>
      </w:r>
      <w:r w:rsidR="00A22956">
        <w:rPr>
          <w:rFonts w:ascii="Arial" w:eastAsia="Arial" w:hAnsi="Arial" w:cs="Arial"/>
          <w:sz w:val="24"/>
          <w:szCs w:val="24"/>
        </w:rPr>
        <w:t>. No ato de preenchimento do formulário online</w:t>
      </w:r>
      <w:r w:rsidR="00037F6F" w:rsidRPr="00511426">
        <w:rPr>
          <w:rFonts w:ascii="Arial" w:eastAsia="Arial" w:hAnsi="Arial" w:cs="Arial"/>
          <w:sz w:val="24"/>
          <w:szCs w:val="24"/>
        </w:rPr>
        <w:t xml:space="preserve">, deverá constar a sua opção em concorrer às vagas de ampla concorrência </w:t>
      </w:r>
      <w:r w:rsidR="00037F6F" w:rsidRPr="00511426">
        <w:rPr>
          <w:rFonts w:ascii="Arial" w:eastAsia="Arial" w:hAnsi="Arial" w:cs="Arial"/>
          <w:b/>
          <w:sz w:val="24"/>
          <w:szCs w:val="24"/>
        </w:rPr>
        <w:t>ou</w:t>
      </w:r>
      <w:r w:rsidR="00037F6F" w:rsidRPr="00511426">
        <w:rPr>
          <w:rFonts w:ascii="Arial" w:eastAsia="Arial" w:hAnsi="Arial" w:cs="Arial"/>
          <w:sz w:val="24"/>
          <w:szCs w:val="24"/>
        </w:rPr>
        <w:t xml:space="preserve"> às vagas reservadas para candidatos autodeclarados negros</w:t>
      </w:r>
      <w:r w:rsidR="00A22956">
        <w:rPr>
          <w:rFonts w:ascii="Arial" w:eastAsia="Arial" w:hAnsi="Arial" w:cs="Arial"/>
          <w:sz w:val="24"/>
          <w:szCs w:val="24"/>
        </w:rPr>
        <w:t>.</w:t>
      </w:r>
      <w:r w:rsidR="00C16DC6" w:rsidRPr="008454AC">
        <w:rPr>
          <w:rFonts w:ascii="Arial" w:eastAsia="Arial" w:hAnsi="Arial" w:cs="Arial"/>
          <w:sz w:val="24"/>
          <w:szCs w:val="24"/>
        </w:rPr>
        <w:t xml:space="preserve"> </w:t>
      </w:r>
    </w:p>
    <w:p w:rsidR="00037F6F" w:rsidRDefault="00037F6F">
      <w:pPr>
        <w:jc w:val="both"/>
        <w:rPr>
          <w:rFonts w:ascii="Arial" w:eastAsia="Arial" w:hAnsi="Arial" w:cs="Arial"/>
          <w:sz w:val="24"/>
          <w:szCs w:val="24"/>
        </w:rPr>
      </w:pPr>
    </w:p>
    <w:p w:rsidR="00FB4E22" w:rsidRPr="00916AD5" w:rsidRDefault="00FB4E22" w:rsidP="00FB4E22">
      <w:pPr>
        <w:jc w:val="both"/>
      </w:pPr>
      <w:r w:rsidRPr="00916AD5">
        <w:rPr>
          <w:rFonts w:ascii="Arial" w:eastAsia="Arial" w:hAnsi="Arial" w:cs="Arial"/>
          <w:b/>
          <w:sz w:val="24"/>
          <w:szCs w:val="24"/>
        </w:rPr>
        <w:t>3.2</w:t>
      </w:r>
      <w:r w:rsidRPr="00916AD5">
        <w:rPr>
          <w:rFonts w:ascii="Arial" w:eastAsia="Arial" w:hAnsi="Arial" w:cs="Arial"/>
          <w:sz w:val="24"/>
          <w:szCs w:val="24"/>
        </w:rPr>
        <w:t xml:space="preserve"> </w:t>
      </w:r>
      <w:r w:rsidR="002C445F" w:rsidRPr="00916AD5">
        <w:rPr>
          <w:rFonts w:ascii="Arial" w:eastAsia="Arial" w:hAnsi="Arial" w:cs="Arial"/>
          <w:sz w:val="24"/>
          <w:szCs w:val="24"/>
        </w:rPr>
        <w:t>Durante o período de vigência das inscrições, os documentos abaixo relacionados d</w:t>
      </w:r>
      <w:r w:rsidR="00A22956" w:rsidRPr="00916AD5">
        <w:rPr>
          <w:rFonts w:ascii="Arial" w:eastAsia="Arial" w:hAnsi="Arial" w:cs="Arial"/>
          <w:sz w:val="24"/>
          <w:szCs w:val="24"/>
        </w:rPr>
        <w:t>evem ser submetidos, em</w:t>
      </w:r>
      <w:r w:rsidR="0085258F" w:rsidRPr="00916AD5">
        <w:rPr>
          <w:rFonts w:ascii="Arial" w:eastAsia="Arial" w:hAnsi="Arial" w:cs="Arial"/>
          <w:sz w:val="24"/>
          <w:szCs w:val="24"/>
        </w:rPr>
        <w:t xml:space="preserve"> formato pdf</w:t>
      </w:r>
      <w:r w:rsidR="00C16DC6" w:rsidRPr="00916AD5">
        <w:rPr>
          <w:rFonts w:ascii="Arial" w:eastAsia="Arial" w:hAnsi="Arial" w:cs="Arial"/>
          <w:sz w:val="24"/>
          <w:szCs w:val="24"/>
        </w:rPr>
        <w:t xml:space="preserve">, através </w:t>
      </w:r>
      <w:r w:rsidR="00C16DC6" w:rsidRPr="00916AD5">
        <w:rPr>
          <w:rFonts w:ascii="Arial" w:hAnsi="Arial" w:cs="Arial"/>
          <w:sz w:val="24"/>
          <w:szCs w:val="24"/>
        </w:rPr>
        <w:t xml:space="preserve">do endereço </w:t>
      </w:r>
      <w:hyperlink r:id="rId17" w:history="1">
        <w:r w:rsidR="00C16DC6" w:rsidRPr="00916AD5">
          <w:rPr>
            <w:rStyle w:val="Hyperlink"/>
            <w:rFonts w:ascii="Arial" w:hAnsi="Arial" w:cs="Arial"/>
            <w:color w:val="auto"/>
            <w:sz w:val="24"/>
            <w:szCs w:val="24"/>
          </w:rPr>
          <w:t>http://selecaoppgci.eci.ufmg.br</w:t>
        </w:r>
      </w:hyperlink>
      <w:bookmarkEnd w:id="0"/>
      <w:r w:rsidR="002C445F" w:rsidRPr="00916AD5">
        <w:t>:</w:t>
      </w:r>
    </w:p>
    <w:p w:rsidR="00916AD5" w:rsidRPr="00916AD5" w:rsidRDefault="00916AD5" w:rsidP="00FB4E22">
      <w:pPr>
        <w:jc w:val="both"/>
      </w:pPr>
    </w:p>
    <w:p w:rsidR="004F35E6" w:rsidRPr="00916AD5" w:rsidRDefault="00FB4E22" w:rsidP="00FB4E22">
      <w:pPr>
        <w:jc w:val="both"/>
        <w:rPr>
          <w:rFonts w:ascii="Arial" w:eastAsia="Arial" w:hAnsi="Arial" w:cs="Arial"/>
          <w:sz w:val="24"/>
          <w:szCs w:val="24"/>
        </w:rPr>
      </w:pPr>
      <w:r w:rsidRPr="00916AD5">
        <w:rPr>
          <w:rFonts w:ascii="Arial" w:eastAsia="Arial" w:hAnsi="Arial" w:cs="Arial"/>
          <w:b/>
          <w:sz w:val="24"/>
          <w:szCs w:val="24"/>
        </w:rPr>
        <w:t>a)</w:t>
      </w:r>
      <w:r w:rsidRPr="00916AD5">
        <w:rPr>
          <w:rFonts w:ascii="Arial" w:eastAsia="Arial" w:hAnsi="Arial" w:cs="Arial"/>
          <w:sz w:val="24"/>
          <w:szCs w:val="24"/>
        </w:rPr>
        <w:t xml:space="preserve"> </w:t>
      </w:r>
      <w:r w:rsidR="004F35E6" w:rsidRPr="00916AD5">
        <w:rPr>
          <w:rFonts w:ascii="Arial" w:eastAsia="Arial" w:hAnsi="Arial" w:cs="Arial"/>
          <w:sz w:val="24"/>
          <w:szCs w:val="24"/>
        </w:rPr>
        <w:t>Comprovante de pagamento da taxa de inscrição, ou comprovante de isenção da FUMP</w:t>
      </w:r>
      <w:r w:rsidRPr="00916AD5">
        <w:rPr>
          <w:rFonts w:ascii="Arial" w:eastAsia="Arial" w:hAnsi="Arial" w:cs="Arial"/>
          <w:sz w:val="24"/>
          <w:szCs w:val="24"/>
        </w:rPr>
        <w:t xml:space="preserve">, conforme especificado no item 1.3 </w:t>
      </w:r>
      <w:r w:rsidR="00C9659B" w:rsidRPr="00916AD5">
        <w:rPr>
          <w:rFonts w:ascii="Arial" w:eastAsia="Arial" w:hAnsi="Arial" w:cs="Arial"/>
          <w:sz w:val="24"/>
          <w:szCs w:val="24"/>
        </w:rPr>
        <w:t xml:space="preserve">e Anexo I </w:t>
      </w:r>
      <w:r w:rsidRPr="00916AD5">
        <w:rPr>
          <w:rFonts w:ascii="Arial" w:eastAsia="Arial" w:hAnsi="Arial" w:cs="Arial"/>
          <w:sz w:val="24"/>
          <w:szCs w:val="24"/>
        </w:rPr>
        <w:t>deste Edital</w:t>
      </w:r>
      <w:r w:rsidR="004F35E6" w:rsidRPr="00916AD5">
        <w:rPr>
          <w:rFonts w:ascii="Arial" w:eastAsia="Arial" w:hAnsi="Arial" w:cs="Arial"/>
          <w:sz w:val="24"/>
          <w:szCs w:val="24"/>
        </w:rPr>
        <w:t xml:space="preserve">; </w:t>
      </w:r>
    </w:p>
    <w:p w:rsidR="00FB4E22" w:rsidRDefault="00FB4E22" w:rsidP="00FB4E22">
      <w:pPr>
        <w:jc w:val="both"/>
        <w:rPr>
          <w:rFonts w:ascii="Arial" w:eastAsia="Arial" w:hAnsi="Arial" w:cs="Arial"/>
          <w:sz w:val="24"/>
          <w:szCs w:val="24"/>
        </w:rPr>
      </w:pPr>
    </w:p>
    <w:p w:rsidR="00FB4E22" w:rsidRDefault="00FB4E22" w:rsidP="00FB4E22">
      <w:pPr>
        <w:jc w:val="both"/>
        <w:rPr>
          <w:rFonts w:ascii="Arial" w:eastAsia="Arial" w:hAnsi="Arial" w:cs="Arial"/>
          <w:sz w:val="24"/>
          <w:szCs w:val="24"/>
        </w:rPr>
      </w:pPr>
      <w:r w:rsidRPr="00C9659B">
        <w:rPr>
          <w:rFonts w:ascii="Arial" w:eastAsia="Arial" w:hAnsi="Arial" w:cs="Arial"/>
          <w:b/>
          <w:sz w:val="24"/>
          <w:szCs w:val="24"/>
        </w:rPr>
        <w:t>b)</w:t>
      </w:r>
      <w:r>
        <w:rPr>
          <w:rFonts w:ascii="Arial" w:eastAsia="Arial" w:hAnsi="Arial" w:cs="Arial"/>
          <w:sz w:val="24"/>
          <w:szCs w:val="24"/>
        </w:rPr>
        <w:t xml:space="preserve"> foto 3 x4;</w:t>
      </w:r>
    </w:p>
    <w:p w:rsidR="00FB4E22" w:rsidRPr="00FB4E22" w:rsidRDefault="00FB4E22" w:rsidP="00FB4E22">
      <w:pPr>
        <w:jc w:val="both"/>
        <w:rPr>
          <w:rFonts w:ascii="Arial" w:eastAsia="Arial" w:hAnsi="Arial" w:cs="Arial"/>
          <w:sz w:val="24"/>
          <w:szCs w:val="24"/>
        </w:rPr>
      </w:pPr>
    </w:p>
    <w:p w:rsidR="00C76792" w:rsidRPr="00FB4E22" w:rsidRDefault="004F35E6" w:rsidP="00FB4E22">
      <w:pPr>
        <w:jc w:val="both"/>
        <w:rPr>
          <w:rFonts w:ascii="Arial" w:eastAsia="Arial" w:hAnsi="Arial" w:cs="Arial"/>
          <w:b/>
          <w:sz w:val="24"/>
          <w:szCs w:val="24"/>
        </w:rPr>
      </w:pPr>
      <w:r w:rsidRPr="00FB4E22">
        <w:rPr>
          <w:rFonts w:ascii="Arial" w:eastAsia="Arial" w:hAnsi="Arial" w:cs="Arial"/>
          <w:b/>
          <w:sz w:val="24"/>
          <w:szCs w:val="24"/>
        </w:rPr>
        <w:t>c</w:t>
      </w:r>
      <w:r w:rsidR="00C16DC6" w:rsidRPr="00FB4E22">
        <w:rPr>
          <w:rFonts w:ascii="Arial" w:eastAsia="Arial" w:hAnsi="Arial" w:cs="Arial"/>
          <w:b/>
          <w:sz w:val="24"/>
          <w:szCs w:val="24"/>
        </w:rPr>
        <w:t>)</w:t>
      </w:r>
      <w:r w:rsidR="00C16DC6" w:rsidRPr="00FB4E22">
        <w:rPr>
          <w:rFonts w:ascii="Arial" w:eastAsia="Arial" w:hAnsi="Arial" w:cs="Arial"/>
          <w:sz w:val="24"/>
          <w:szCs w:val="24"/>
        </w:rPr>
        <w:t xml:space="preserve"> </w:t>
      </w:r>
      <w:r w:rsidR="001B7EFD" w:rsidRPr="00FB4E22">
        <w:rPr>
          <w:rFonts w:ascii="Arial" w:eastAsia="Arial" w:hAnsi="Arial" w:cs="Arial"/>
          <w:sz w:val="24"/>
          <w:szCs w:val="24"/>
        </w:rPr>
        <w:t>cópia do diploma do curso de graduação</w:t>
      </w:r>
      <w:r w:rsidR="00CD0E3F" w:rsidRPr="00FB4E22">
        <w:rPr>
          <w:rFonts w:ascii="Arial" w:eastAsia="Arial" w:hAnsi="Arial" w:cs="Arial"/>
          <w:sz w:val="24"/>
          <w:szCs w:val="24"/>
        </w:rPr>
        <w:t xml:space="preserve"> (frente e verso</w:t>
      </w:r>
      <w:r w:rsidR="007F2FAF" w:rsidRPr="00FB4E22">
        <w:rPr>
          <w:rFonts w:ascii="Arial" w:eastAsia="Arial" w:hAnsi="Arial" w:cs="Arial"/>
          <w:sz w:val="24"/>
          <w:szCs w:val="24"/>
        </w:rPr>
        <w:t xml:space="preserve"> em arquivo único</w:t>
      </w:r>
      <w:r w:rsidR="00CD0E3F" w:rsidRPr="00FB4E22">
        <w:rPr>
          <w:rFonts w:ascii="Arial" w:eastAsia="Arial" w:hAnsi="Arial" w:cs="Arial"/>
          <w:sz w:val="24"/>
          <w:szCs w:val="24"/>
        </w:rPr>
        <w:t xml:space="preserve">) </w:t>
      </w:r>
      <w:r w:rsidR="001B7EFD" w:rsidRPr="00FB4E22">
        <w:rPr>
          <w:rFonts w:ascii="Arial" w:eastAsia="Arial" w:hAnsi="Arial" w:cs="Arial"/>
          <w:sz w:val="24"/>
          <w:szCs w:val="24"/>
        </w:rPr>
        <w:t xml:space="preserve"> expedido por estabelecimento oficial ou oficialmente reconhecido</w:t>
      </w:r>
      <w:r w:rsidR="006236A8">
        <w:rPr>
          <w:rFonts w:ascii="Arial" w:eastAsia="Arial" w:hAnsi="Arial" w:cs="Arial"/>
          <w:sz w:val="24"/>
          <w:szCs w:val="24"/>
        </w:rPr>
        <w:t xml:space="preserve">, </w:t>
      </w:r>
      <w:r w:rsidR="008E0FA2" w:rsidRPr="00FB4E22">
        <w:rPr>
          <w:rFonts w:ascii="Arial" w:eastAsia="Arial" w:hAnsi="Arial" w:cs="Arial"/>
          <w:sz w:val="24"/>
          <w:szCs w:val="24"/>
        </w:rPr>
        <w:t>ou</w:t>
      </w:r>
      <w:r w:rsidR="0045428B" w:rsidRPr="00FB4E22">
        <w:rPr>
          <w:rFonts w:ascii="Arial" w:eastAsia="Arial" w:hAnsi="Arial" w:cs="Arial"/>
          <w:sz w:val="24"/>
          <w:szCs w:val="24"/>
        </w:rPr>
        <w:t xml:space="preserve"> certificado/</w:t>
      </w:r>
      <w:r w:rsidR="00497073" w:rsidRPr="00FB4E22">
        <w:rPr>
          <w:rFonts w:ascii="Arial" w:eastAsia="Arial" w:hAnsi="Arial" w:cs="Arial"/>
          <w:sz w:val="24"/>
          <w:szCs w:val="24"/>
        </w:rPr>
        <w:t xml:space="preserve"> </w:t>
      </w:r>
      <w:r w:rsidR="00C16DC6" w:rsidRPr="00FB4E22">
        <w:rPr>
          <w:rFonts w:ascii="Arial" w:eastAsia="Arial" w:hAnsi="Arial" w:cs="Arial"/>
          <w:sz w:val="24"/>
          <w:szCs w:val="24"/>
        </w:rPr>
        <w:t xml:space="preserve">declaração </w:t>
      </w:r>
      <w:r w:rsidR="0045428B" w:rsidRPr="00FB4E22">
        <w:rPr>
          <w:rFonts w:ascii="Arial" w:eastAsia="Arial" w:hAnsi="Arial" w:cs="Arial"/>
          <w:sz w:val="24"/>
          <w:szCs w:val="24"/>
        </w:rPr>
        <w:t xml:space="preserve">de conclusão </w:t>
      </w:r>
      <w:r w:rsidR="00C16DC6" w:rsidRPr="00FB4E22">
        <w:rPr>
          <w:rFonts w:ascii="Arial" w:eastAsia="Arial" w:hAnsi="Arial" w:cs="Arial"/>
          <w:sz w:val="24"/>
          <w:szCs w:val="24"/>
        </w:rPr>
        <w:t>do curso de graduaçã</w:t>
      </w:r>
      <w:r w:rsidR="006236A8">
        <w:rPr>
          <w:rFonts w:ascii="Arial" w:eastAsia="Arial" w:hAnsi="Arial" w:cs="Arial"/>
          <w:sz w:val="24"/>
          <w:szCs w:val="24"/>
        </w:rPr>
        <w:t>o com a data de colação de grau</w:t>
      </w:r>
      <w:r w:rsidR="001B7EFD" w:rsidRPr="00FB4E22">
        <w:rPr>
          <w:rFonts w:ascii="Arial" w:eastAsia="Arial" w:hAnsi="Arial" w:cs="Arial"/>
          <w:sz w:val="24"/>
          <w:szCs w:val="24"/>
        </w:rPr>
        <w:t>, ou de outro documento que comprove estar o candidato em condições de concluir o curso de graduação antes do período para registro acadêmico no curso de pós-graduação</w:t>
      </w:r>
      <w:r w:rsidR="00C16DC6" w:rsidRPr="00FB4E22">
        <w:rPr>
          <w:rFonts w:ascii="Arial" w:eastAsia="Arial" w:hAnsi="Arial" w:cs="Arial"/>
          <w:sz w:val="24"/>
          <w:szCs w:val="24"/>
        </w:rPr>
        <w:t xml:space="preserve"> (declaração do curso de graduação com previsão de colação de grau)</w:t>
      </w:r>
      <w:r w:rsidR="001B7EFD" w:rsidRPr="00FB4E22">
        <w:rPr>
          <w:rFonts w:ascii="Arial" w:eastAsia="Arial" w:hAnsi="Arial" w:cs="Arial"/>
          <w:sz w:val="24"/>
          <w:szCs w:val="24"/>
        </w:rPr>
        <w:t xml:space="preserve">, ficando </w:t>
      </w:r>
      <w:r w:rsidR="00C16DC6" w:rsidRPr="00FB4E22">
        <w:rPr>
          <w:rFonts w:ascii="Arial" w:eastAsia="Arial" w:hAnsi="Arial" w:cs="Arial"/>
          <w:sz w:val="24"/>
          <w:szCs w:val="24"/>
        </w:rPr>
        <w:t>este último</w:t>
      </w:r>
      <w:r w:rsidR="001B7EFD" w:rsidRPr="00FB4E22">
        <w:rPr>
          <w:rFonts w:ascii="Arial" w:eastAsia="Arial" w:hAnsi="Arial" w:cs="Arial"/>
          <w:sz w:val="24"/>
          <w:szCs w:val="24"/>
        </w:rPr>
        <w:t xml:space="preserve"> condicionado à prova de conclusão da graduação;</w:t>
      </w:r>
    </w:p>
    <w:p w:rsidR="00C76792" w:rsidRPr="00511426" w:rsidRDefault="00C76792">
      <w:pPr>
        <w:jc w:val="both"/>
        <w:rPr>
          <w:rFonts w:ascii="Arial" w:eastAsia="Arial" w:hAnsi="Arial" w:cs="Arial"/>
          <w:b/>
          <w:sz w:val="24"/>
          <w:szCs w:val="24"/>
        </w:rPr>
      </w:pPr>
    </w:p>
    <w:p w:rsidR="00C76792" w:rsidRPr="00511426" w:rsidRDefault="004F35E6">
      <w:pPr>
        <w:jc w:val="both"/>
        <w:rPr>
          <w:rFonts w:ascii="Arial" w:eastAsia="Arial" w:hAnsi="Arial" w:cs="Arial"/>
          <w:b/>
          <w:sz w:val="24"/>
          <w:szCs w:val="24"/>
        </w:rPr>
      </w:pPr>
      <w:r>
        <w:rPr>
          <w:rFonts w:ascii="Arial" w:eastAsia="Arial" w:hAnsi="Arial" w:cs="Arial"/>
          <w:b/>
          <w:sz w:val="24"/>
          <w:szCs w:val="24"/>
        </w:rPr>
        <w:t>d</w:t>
      </w:r>
      <w:r w:rsidR="001B7EFD" w:rsidRPr="00511426">
        <w:rPr>
          <w:rFonts w:ascii="Arial" w:eastAsia="Arial" w:hAnsi="Arial" w:cs="Arial"/>
          <w:b/>
          <w:sz w:val="24"/>
          <w:szCs w:val="24"/>
        </w:rPr>
        <w:t xml:space="preserve">) </w:t>
      </w:r>
      <w:r w:rsidR="001B7EFD" w:rsidRPr="00511426">
        <w:rPr>
          <w:rFonts w:ascii="Arial" w:eastAsia="Arial" w:hAnsi="Arial" w:cs="Arial"/>
          <w:sz w:val="24"/>
          <w:szCs w:val="24"/>
        </w:rPr>
        <w:t>cópia do histórico escolar do curso de graduação;</w:t>
      </w:r>
    </w:p>
    <w:p w:rsidR="00C76792" w:rsidRPr="00511426" w:rsidRDefault="00C76792">
      <w:pPr>
        <w:jc w:val="both"/>
        <w:rPr>
          <w:rFonts w:ascii="Arial" w:eastAsia="Arial" w:hAnsi="Arial" w:cs="Arial"/>
          <w:b/>
          <w:sz w:val="24"/>
          <w:szCs w:val="24"/>
        </w:rPr>
      </w:pPr>
    </w:p>
    <w:p w:rsidR="00C76792" w:rsidRPr="00511426" w:rsidRDefault="004F35E6">
      <w:pPr>
        <w:jc w:val="both"/>
        <w:rPr>
          <w:rFonts w:ascii="Arial" w:eastAsia="Arial" w:hAnsi="Arial" w:cs="Arial"/>
          <w:sz w:val="24"/>
          <w:szCs w:val="24"/>
        </w:rPr>
      </w:pPr>
      <w:r>
        <w:rPr>
          <w:rFonts w:ascii="Arial" w:eastAsia="Arial" w:hAnsi="Arial" w:cs="Arial"/>
          <w:b/>
          <w:sz w:val="24"/>
          <w:szCs w:val="24"/>
        </w:rPr>
        <w:t>e</w:t>
      </w:r>
      <w:r w:rsidR="001B7EFD" w:rsidRPr="00511426">
        <w:rPr>
          <w:rFonts w:ascii="Arial" w:eastAsia="Arial" w:hAnsi="Arial" w:cs="Arial"/>
          <w:b/>
          <w:sz w:val="24"/>
          <w:szCs w:val="24"/>
        </w:rPr>
        <w:t>)</w:t>
      </w:r>
      <w:r w:rsidR="001B7EFD" w:rsidRPr="00511426">
        <w:rPr>
          <w:rFonts w:ascii="Arial" w:eastAsia="Arial" w:hAnsi="Arial" w:cs="Arial"/>
          <w:sz w:val="24"/>
          <w:szCs w:val="24"/>
        </w:rPr>
        <w:t xml:space="preserve"> cópia do histórico escolar do curso de mestrado, quando houver (a apresentação do histórico escolar do curso de mestrado não dispensa a apresentação da cópia do histórico escolar do curso de graduação);</w:t>
      </w:r>
    </w:p>
    <w:p w:rsidR="00C76792" w:rsidRPr="00511426" w:rsidRDefault="00C76792">
      <w:pPr>
        <w:jc w:val="both"/>
        <w:rPr>
          <w:rFonts w:ascii="Arial" w:eastAsia="Arial" w:hAnsi="Arial" w:cs="Arial"/>
          <w:sz w:val="24"/>
          <w:szCs w:val="24"/>
        </w:rPr>
      </w:pPr>
    </w:p>
    <w:p w:rsidR="00C76792" w:rsidRPr="00511426" w:rsidRDefault="004F35E6">
      <w:pPr>
        <w:jc w:val="both"/>
        <w:rPr>
          <w:rFonts w:ascii="Arial" w:eastAsia="Arial" w:hAnsi="Arial" w:cs="Arial"/>
          <w:b/>
          <w:sz w:val="24"/>
          <w:szCs w:val="24"/>
        </w:rPr>
      </w:pPr>
      <w:r>
        <w:rPr>
          <w:rFonts w:ascii="Arial" w:eastAsia="Arial" w:hAnsi="Arial" w:cs="Arial"/>
          <w:b/>
          <w:sz w:val="24"/>
          <w:szCs w:val="24"/>
        </w:rPr>
        <w:t>f</w:t>
      </w:r>
      <w:r w:rsidR="001B7EFD" w:rsidRPr="00511426">
        <w:rPr>
          <w:rFonts w:ascii="Arial" w:eastAsia="Arial" w:hAnsi="Arial" w:cs="Arial"/>
          <w:b/>
          <w:sz w:val="24"/>
          <w:szCs w:val="24"/>
        </w:rPr>
        <w:t>)</w:t>
      </w:r>
      <w:r w:rsidR="001B7EFD" w:rsidRPr="00511426">
        <w:rPr>
          <w:rFonts w:ascii="Arial" w:eastAsia="Arial" w:hAnsi="Arial" w:cs="Arial"/>
          <w:sz w:val="24"/>
          <w:szCs w:val="24"/>
        </w:rPr>
        <w:t xml:space="preserve"> Currículo Lattes</w:t>
      </w:r>
      <w:r w:rsidR="00CD0E3F" w:rsidRPr="00511426">
        <w:rPr>
          <w:rFonts w:ascii="Arial" w:eastAsia="Arial" w:hAnsi="Arial" w:cs="Arial"/>
          <w:sz w:val="24"/>
          <w:szCs w:val="24"/>
        </w:rPr>
        <w:t xml:space="preserve"> atualizado, </w:t>
      </w:r>
      <w:r w:rsidR="001B7EFD" w:rsidRPr="00511426">
        <w:rPr>
          <w:rFonts w:ascii="Arial" w:eastAsia="Arial" w:hAnsi="Arial" w:cs="Arial"/>
          <w:sz w:val="24"/>
          <w:szCs w:val="24"/>
        </w:rPr>
        <w:t xml:space="preserve">a ser </w:t>
      </w:r>
      <w:r w:rsidR="00CD0E3F" w:rsidRPr="00511426">
        <w:rPr>
          <w:rFonts w:ascii="Arial" w:eastAsia="Arial" w:hAnsi="Arial" w:cs="Arial"/>
          <w:sz w:val="24"/>
          <w:szCs w:val="24"/>
        </w:rPr>
        <w:t>preenchido em:</w:t>
      </w:r>
      <w:r w:rsidR="001B7EFD" w:rsidRPr="00511426">
        <w:rPr>
          <w:rFonts w:ascii="Arial" w:eastAsia="Arial" w:hAnsi="Arial" w:cs="Arial"/>
          <w:sz w:val="24"/>
          <w:szCs w:val="24"/>
        </w:rPr>
        <w:t xml:space="preserve"> </w:t>
      </w:r>
      <w:hyperlink r:id="rId18" w:history="1">
        <w:r w:rsidR="001B7EFD" w:rsidRPr="00025DDE">
          <w:rPr>
            <w:rStyle w:val="Hyperlink"/>
            <w:rFonts w:ascii="Arial" w:eastAsia="Arial" w:hAnsi="Arial" w:cs="Arial"/>
            <w:sz w:val="24"/>
            <w:szCs w:val="24"/>
          </w:rPr>
          <w:t>http://lattes.cnpq.br/</w:t>
        </w:r>
      </w:hyperlink>
    </w:p>
    <w:p w:rsidR="004B09FF" w:rsidRDefault="004B09FF">
      <w:pPr>
        <w:jc w:val="both"/>
        <w:rPr>
          <w:rFonts w:ascii="Arial" w:eastAsia="Arial" w:hAnsi="Arial" w:cs="Arial"/>
          <w:b/>
          <w:sz w:val="24"/>
          <w:szCs w:val="24"/>
        </w:rPr>
      </w:pPr>
    </w:p>
    <w:p w:rsidR="00FB4E22" w:rsidRDefault="004F35E6">
      <w:pPr>
        <w:jc w:val="both"/>
        <w:rPr>
          <w:rFonts w:ascii="Arial" w:hAnsi="Arial" w:cs="Arial"/>
          <w:sz w:val="24"/>
          <w:szCs w:val="24"/>
        </w:rPr>
      </w:pPr>
      <w:r>
        <w:rPr>
          <w:rFonts w:ascii="Arial" w:eastAsia="Arial" w:hAnsi="Arial" w:cs="Arial"/>
          <w:b/>
          <w:sz w:val="24"/>
          <w:szCs w:val="24"/>
        </w:rPr>
        <w:t>g</w:t>
      </w:r>
      <w:r w:rsidR="00FB1FAE" w:rsidRPr="00511426">
        <w:rPr>
          <w:rFonts w:ascii="Arial" w:eastAsia="Arial" w:hAnsi="Arial" w:cs="Arial"/>
          <w:b/>
          <w:sz w:val="24"/>
          <w:szCs w:val="24"/>
        </w:rPr>
        <w:t>)</w:t>
      </w:r>
      <w:r w:rsidR="001B7EFD" w:rsidRPr="00511426">
        <w:rPr>
          <w:rFonts w:ascii="Arial" w:eastAsia="Arial" w:hAnsi="Arial" w:cs="Arial"/>
          <w:sz w:val="24"/>
          <w:szCs w:val="24"/>
        </w:rPr>
        <w:t xml:space="preserve"> prova de estar em dia com as obrigações militares</w:t>
      </w:r>
      <w:r w:rsidR="00A300AE" w:rsidRPr="00511426">
        <w:rPr>
          <w:rFonts w:ascii="Arial" w:eastAsia="Arial" w:hAnsi="Arial" w:cs="Arial"/>
          <w:sz w:val="24"/>
          <w:szCs w:val="24"/>
        </w:rPr>
        <w:t xml:space="preserve"> </w:t>
      </w:r>
      <w:r w:rsidR="00A300AE" w:rsidRPr="00511426">
        <w:rPr>
          <w:rFonts w:ascii="Arial" w:hAnsi="Arial" w:cs="Arial"/>
          <w:sz w:val="24"/>
          <w:szCs w:val="24"/>
        </w:rPr>
        <w:t xml:space="preserve">(Documento de reservista - documentos com data de validade expirada não poderão ser utilizados. A partir de 1º de janeiro do ano </w:t>
      </w:r>
      <w:r w:rsidR="00A22956">
        <w:rPr>
          <w:rFonts w:ascii="Arial" w:hAnsi="Arial" w:cs="Arial"/>
          <w:sz w:val="24"/>
          <w:szCs w:val="24"/>
        </w:rPr>
        <w:t xml:space="preserve">em </w:t>
      </w:r>
      <w:r w:rsidR="00A300AE" w:rsidRPr="00511426">
        <w:rPr>
          <w:rFonts w:ascii="Arial" w:hAnsi="Arial" w:cs="Arial"/>
          <w:sz w:val="24"/>
          <w:szCs w:val="24"/>
        </w:rPr>
        <w:t>que completarem 46 anos de idade, os candidatos estarão desobrigados de apresentar o documento militar, nos termos dos artigos 170 a 210 do Decreto nº 57.654, de 20 de janeiro de 1966)</w:t>
      </w:r>
      <w:r w:rsidR="0037696A">
        <w:rPr>
          <w:rFonts w:ascii="Arial" w:hAnsi="Arial" w:cs="Arial"/>
          <w:sz w:val="24"/>
          <w:szCs w:val="24"/>
        </w:rPr>
        <w:t xml:space="preserve">. </w:t>
      </w:r>
      <w:r w:rsidR="000D7CF1" w:rsidRPr="008454AC">
        <w:rPr>
          <w:rFonts w:ascii="Arial" w:hAnsi="Arial" w:cs="Arial"/>
          <w:sz w:val="24"/>
          <w:szCs w:val="24"/>
        </w:rPr>
        <w:t xml:space="preserve">Podem ser apresentados </w:t>
      </w:r>
      <w:r w:rsidR="007A5FCB">
        <w:rPr>
          <w:rFonts w:ascii="Arial" w:hAnsi="Arial" w:cs="Arial"/>
          <w:sz w:val="24"/>
          <w:szCs w:val="24"/>
        </w:rPr>
        <w:t>os</w:t>
      </w:r>
      <w:r w:rsidR="007A5FCB" w:rsidRPr="008454AC">
        <w:rPr>
          <w:rFonts w:ascii="Arial" w:hAnsi="Arial" w:cs="Arial"/>
          <w:sz w:val="24"/>
          <w:szCs w:val="24"/>
        </w:rPr>
        <w:t xml:space="preserve"> </w:t>
      </w:r>
      <w:r w:rsidR="007A5FCB">
        <w:rPr>
          <w:rFonts w:ascii="Arial" w:hAnsi="Arial" w:cs="Arial"/>
          <w:sz w:val="24"/>
          <w:szCs w:val="24"/>
        </w:rPr>
        <w:t>seguintes</w:t>
      </w:r>
      <w:r w:rsidR="007A5FCB" w:rsidRPr="008454AC">
        <w:rPr>
          <w:rFonts w:ascii="Arial" w:hAnsi="Arial" w:cs="Arial"/>
          <w:sz w:val="24"/>
          <w:szCs w:val="24"/>
        </w:rPr>
        <w:t xml:space="preserve"> </w:t>
      </w:r>
      <w:r w:rsidR="000D7CF1" w:rsidRPr="008454AC">
        <w:rPr>
          <w:rFonts w:ascii="Arial" w:hAnsi="Arial" w:cs="Arial"/>
          <w:sz w:val="24"/>
          <w:szCs w:val="24"/>
        </w:rPr>
        <w:t xml:space="preserve">documentos, os quais comprovam situação militar regularizada: </w:t>
      </w:r>
      <w:r w:rsidR="0037696A" w:rsidRPr="008454AC">
        <w:rPr>
          <w:rFonts w:ascii="Arial" w:hAnsi="Arial" w:cs="Arial"/>
          <w:kern w:val="0"/>
          <w:sz w:val="24"/>
          <w:szCs w:val="24"/>
        </w:rPr>
        <w:t>CAM - Certificado de Alistamento Militar (dentro da validade);</w:t>
      </w:r>
      <w:r w:rsidR="007A5FCB">
        <w:rPr>
          <w:rFonts w:ascii="Arial" w:hAnsi="Arial" w:cs="Arial"/>
          <w:kern w:val="0"/>
          <w:sz w:val="24"/>
          <w:szCs w:val="24"/>
        </w:rPr>
        <w:t xml:space="preserve"> </w:t>
      </w:r>
      <w:r w:rsidR="0037696A" w:rsidRPr="008454AC">
        <w:rPr>
          <w:rFonts w:ascii="Arial" w:hAnsi="Arial" w:cs="Arial"/>
          <w:kern w:val="0"/>
          <w:sz w:val="24"/>
          <w:szCs w:val="24"/>
        </w:rPr>
        <w:t>Certificado de Reservista de 1ª ou 2ª Categoria;</w:t>
      </w:r>
      <w:r w:rsidR="000D7CF1" w:rsidRPr="008454AC">
        <w:rPr>
          <w:rFonts w:ascii="Arial" w:hAnsi="Arial" w:cs="Arial"/>
          <w:kern w:val="0"/>
          <w:sz w:val="24"/>
          <w:szCs w:val="24"/>
        </w:rPr>
        <w:t xml:space="preserve"> </w:t>
      </w:r>
      <w:r w:rsidR="0037696A" w:rsidRPr="008454AC">
        <w:rPr>
          <w:rFonts w:ascii="Arial" w:hAnsi="Arial" w:cs="Arial"/>
          <w:kern w:val="0"/>
          <w:sz w:val="24"/>
          <w:szCs w:val="24"/>
        </w:rPr>
        <w:t>Certificado de Dispensa de Incorporação (CDI) ou o antigo Certificado de Reservista de 3ª Categoria;</w:t>
      </w:r>
      <w:r w:rsidR="007A5FCB">
        <w:rPr>
          <w:rFonts w:ascii="Arial" w:hAnsi="Arial" w:cs="Arial"/>
          <w:kern w:val="0"/>
          <w:sz w:val="24"/>
          <w:szCs w:val="24"/>
        </w:rPr>
        <w:t xml:space="preserve"> </w:t>
      </w:r>
      <w:r w:rsidR="0037696A" w:rsidRPr="008454AC">
        <w:rPr>
          <w:rFonts w:ascii="Arial" w:hAnsi="Arial" w:cs="Arial"/>
          <w:kern w:val="0"/>
          <w:sz w:val="24"/>
          <w:szCs w:val="24"/>
        </w:rPr>
        <w:t>Certificado de Isenção (CI);</w:t>
      </w:r>
      <w:r w:rsidR="007A5FCB">
        <w:rPr>
          <w:rFonts w:ascii="Arial" w:hAnsi="Arial" w:cs="Arial"/>
          <w:kern w:val="0"/>
          <w:sz w:val="24"/>
          <w:szCs w:val="24"/>
        </w:rPr>
        <w:t xml:space="preserve"> </w:t>
      </w:r>
      <w:r w:rsidR="0037696A" w:rsidRPr="008454AC">
        <w:rPr>
          <w:rFonts w:ascii="Arial" w:hAnsi="Arial" w:cs="Arial"/>
          <w:kern w:val="0"/>
          <w:sz w:val="24"/>
          <w:szCs w:val="24"/>
        </w:rPr>
        <w:t>Certidão de Situação Militar;</w:t>
      </w:r>
      <w:r w:rsidR="007A5FCB">
        <w:rPr>
          <w:rFonts w:ascii="Arial" w:hAnsi="Arial" w:cs="Arial"/>
          <w:kern w:val="0"/>
          <w:sz w:val="24"/>
          <w:szCs w:val="24"/>
        </w:rPr>
        <w:t xml:space="preserve"> </w:t>
      </w:r>
      <w:r w:rsidR="0037696A" w:rsidRPr="008454AC">
        <w:rPr>
          <w:rFonts w:ascii="Arial" w:hAnsi="Arial" w:cs="Arial"/>
          <w:kern w:val="0"/>
          <w:sz w:val="24"/>
          <w:szCs w:val="24"/>
        </w:rPr>
        <w:t xml:space="preserve">Carta Patente; Provisão de Reforma; </w:t>
      </w:r>
      <w:r w:rsidR="000D7CF1" w:rsidRPr="008454AC">
        <w:rPr>
          <w:rFonts w:ascii="Arial" w:hAnsi="Arial" w:cs="Arial"/>
          <w:kern w:val="0"/>
          <w:sz w:val="24"/>
          <w:szCs w:val="24"/>
        </w:rPr>
        <w:t>Atestado de Situação Militar;</w:t>
      </w:r>
      <w:r w:rsidR="007A5FCB">
        <w:rPr>
          <w:rFonts w:ascii="Arial" w:hAnsi="Arial" w:cs="Arial"/>
          <w:kern w:val="0"/>
          <w:sz w:val="24"/>
          <w:szCs w:val="24"/>
        </w:rPr>
        <w:t xml:space="preserve"> </w:t>
      </w:r>
      <w:r w:rsidR="0037696A" w:rsidRPr="008454AC">
        <w:rPr>
          <w:rFonts w:ascii="Arial" w:hAnsi="Arial" w:cs="Arial"/>
          <w:kern w:val="0"/>
          <w:sz w:val="24"/>
          <w:szCs w:val="24"/>
        </w:rPr>
        <w:t>Atestado de se encontrar desobrigado do Serviço Militar;</w:t>
      </w:r>
      <w:r w:rsidR="007A5FCB">
        <w:rPr>
          <w:rFonts w:ascii="Arial" w:hAnsi="Arial" w:cs="Arial"/>
          <w:kern w:val="0"/>
          <w:sz w:val="24"/>
          <w:szCs w:val="24"/>
        </w:rPr>
        <w:t xml:space="preserve"> </w:t>
      </w:r>
      <w:r w:rsidR="0037696A" w:rsidRPr="008454AC">
        <w:rPr>
          <w:rFonts w:ascii="Arial" w:hAnsi="Arial" w:cs="Arial"/>
          <w:kern w:val="0"/>
          <w:sz w:val="24"/>
          <w:szCs w:val="24"/>
        </w:rPr>
        <w:t>Carteira de identidade militar (forças armadas);</w:t>
      </w:r>
      <w:r w:rsidR="007A5FCB">
        <w:rPr>
          <w:rFonts w:ascii="Arial" w:hAnsi="Arial" w:cs="Arial"/>
          <w:kern w:val="0"/>
          <w:sz w:val="24"/>
          <w:szCs w:val="24"/>
        </w:rPr>
        <w:t xml:space="preserve"> </w:t>
      </w:r>
      <w:r w:rsidR="0037696A" w:rsidRPr="008454AC">
        <w:rPr>
          <w:rFonts w:ascii="Arial" w:hAnsi="Arial" w:cs="Arial"/>
          <w:kern w:val="0"/>
          <w:sz w:val="24"/>
          <w:szCs w:val="24"/>
        </w:rPr>
        <w:t>Cartão de identificação militar (forças armadas); Certificado de Dispensa do Serviço Alternativo</w:t>
      </w:r>
      <w:r w:rsidR="00735F57">
        <w:rPr>
          <w:rFonts w:ascii="Arial" w:hAnsi="Arial" w:cs="Arial"/>
          <w:kern w:val="0"/>
          <w:sz w:val="24"/>
          <w:szCs w:val="24"/>
        </w:rPr>
        <w:t xml:space="preserve">. </w:t>
      </w:r>
      <w:r w:rsidR="00735F57" w:rsidRPr="00511426">
        <w:rPr>
          <w:rFonts w:ascii="Arial" w:eastAsia="Arial" w:hAnsi="Arial" w:cs="Arial"/>
          <w:sz w:val="24"/>
          <w:szCs w:val="24"/>
        </w:rPr>
        <w:t>Candidatos estrangeiros deverão apresentar os documentos exigidos pela legislação específica</w:t>
      </w:r>
      <w:r w:rsidR="000D7CF1" w:rsidRPr="008454AC">
        <w:rPr>
          <w:rFonts w:ascii="Arial" w:hAnsi="Arial" w:cs="Arial"/>
          <w:kern w:val="0"/>
          <w:sz w:val="24"/>
          <w:szCs w:val="24"/>
        </w:rPr>
        <w:t>;</w:t>
      </w:r>
    </w:p>
    <w:p w:rsidR="00FB4E22" w:rsidRDefault="00FB4E22">
      <w:pPr>
        <w:jc w:val="both"/>
        <w:rPr>
          <w:rFonts w:ascii="Arial" w:hAnsi="Arial" w:cs="Arial"/>
          <w:sz w:val="24"/>
          <w:szCs w:val="24"/>
        </w:rPr>
      </w:pPr>
    </w:p>
    <w:p w:rsidR="00C76792" w:rsidRPr="00511426" w:rsidRDefault="004F35E6">
      <w:pPr>
        <w:jc w:val="both"/>
        <w:rPr>
          <w:rFonts w:ascii="Arial" w:eastAsia="Arial" w:hAnsi="Arial" w:cs="Arial"/>
          <w:sz w:val="24"/>
          <w:szCs w:val="24"/>
        </w:rPr>
      </w:pPr>
      <w:r>
        <w:rPr>
          <w:rFonts w:ascii="Arial" w:eastAsia="Arial" w:hAnsi="Arial" w:cs="Arial"/>
          <w:b/>
          <w:sz w:val="24"/>
          <w:szCs w:val="24"/>
        </w:rPr>
        <w:t>h</w:t>
      </w:r>
      <w:r w:rsidR="00C16DC6" w:rsidRPr="008454AC">
        <w:rPr>
          <w:rFonts w:ascii="Arial" w:eastAsia="Arial" w:hAnsi="Arial" w:cs="Arial"/>
          <w:b/>
          <w:sz w:val="24"/>
          <w:szCs w:val="24"/>
        </w:rPr>
        <w:t>)</w:t>
      </w:r>
      <w:r w:rsidR="00C16DC6" w:rsidRPr="008454AC">
        <w:rPr>
          <w:rFonts w:ascii="Arial" w:eastAsia="Arial" w:hAnsi="Arial" w:cs="Arial"/>
          <w:sz w:val="24"/>
          <w:szCs w:val="24"/>
        </w:rPr>
        <w:t xml:space="preserve"> prova de estar em dia com</w:t>
      </w:r>
      <w:r w:rsidR="00C16DC6" w:rsidRPr="00511426">
        <w:rPr>
          <w:rFonts w:ascii="Arial" w:eastAsia="Arial" w:hAnsi="Arial" w:cs="Arial"/>
          <w:sz w:val="24"/>
          <w:szCs w:val="24"/>
        </w:rPr>
        <w:t xml:space="preserve"> </w:t>
      </w:r>
      <w:r w:rsidR="001B7EFD" w:rsidRPr="00511426">
        <w:rPr>
          <w:rFonts w:ascii="Arial" w:eastAsia="Arial" w:hAnsi="Arial" w:cs="Arial"/>
          <w:sz w:val="24"/>
          <w:szCs w:val="24"/>
        </w:rPr>
        <w:t>as obrigações eleitorais, mediante a apresentação da certidão de quitação junto à justiça eleitoral,</w:t>
      </w:r>
      <w:r>
        <w:rPr>
          <w:rFonts w:ascii="Arial" w:eastAsia="Arial" w:hAnsi="Arial" w:cs="Arial"/>
          <w:sz w:val="24"/>
          <w:szCs w:val="24"/>
        </w:rPr>
        <w:t xml:space="preserve"> </w:t>
      </w:r>
      <w:r w:rsidRPr="00916AD5">
        <w:rPr>
          <w:rFonts w:ascii="Arial" w:hAnsi="Arial" w:cs="Arial"/>
          <w:bCs/>
          <w:sz w:val="24"/>
          <w:szCs w:val="24"/>
          <w:shd w:val="clear" w:color="auto" w:fill="FFFFFF"/>
        </w:rPr>
        <w:t>com data de emissão posterior à última eleição</w:t>
      </w:r>
      <w:r w:rsidRPr="00916AD5">
        <w:rPr>
          <w:rFonts w:ascii="Arial" w:hAnsi="Arial" w:cs="Arial"/>
          <w:b/>
          <w:bCs/>
          <w:sz w:val="19"/>
          <w:szCs w:val="19"/>
          <w:shd w:val="clear" w:color="auto" w:fill="FFFFFF"/>
        </w:rPr>
        <w:t xml:space="preserve">, </w:t>
      </w:r>
      <w:r w:rsidR="001B7EFD" w:rsidRPr="00916AD5">
        <w:rPr>
          <w:rFonts w:ascii="Arial" w:eastAsia="Arial" w:hAnsi="Arial" w:cs="Arial"/>
          <w:sz w:val="24"/>
          <w:szCs w:val="24"/>
        </w:rPr>
        <w:t xml:space="preserve">a ser obtida em </w:t>
      </w:r>
      <w:hyperlink r:id="rId19">
        <w:r w:rsidR="001B7EFD" w:rsidRPr="00916AD5">
          <w:rPr>
            <w:rFonts w:ascii="Arial" w:eastAsia="Arial" w:hAnsi="Arial" w:cs="Arial"/>
            <w:sz w:val="24"/>
            <w:szCs w:val="24"/>
            <w:u w:val="single"/>
          </w:rPr>
          <w:t>http://www.tse.jus.br/eleitor/certidoes/certidao-de-quitacao-eleitoral</w:t>
        </w:r>
      </w:hyperlink>
      <w:r w:rsidR="001B7EFD" w:rsidRPr="00916AD5">
        <w:rPr>
          <w:rFonts w:ascii="Arial" w:eastAsia="Arial" w:hAnsi="Arial" w:cs="Arial"/>
          <w:sz w:val="24"/>
          <w:szCs w:val="24"/>
        </w:rPr>
        <w:t xml:space="preserve"> (não serão aceitos comprovantes individuais de votação), no caso de ser candidato brasileiro</w:t>
      </w:r>
      <w:r w:rsidR="00A774AD" w:rsidRPr="00916AD5">
        <w:rPr>
          <w:rFonts w:ascii="Arial" w:eastAsia="Arial" w:hAnsi="Arial" w:cs="Arial"/>
          <w:sz w:val="24"/>
          <w:szCs w:val="24"/>
        </w:rPr>
        <w:t>. Em tal certidão deve estar evidenciado que o candidato está quite com a justiça eleitoral</w:t>
      </w:r>
      <w:r w:rsidR="001B7EFD" w:rsidRPr="00916AD5">
        <w:rPr>
          <w:rFonts w:ascii="Arial" w:eastAsia="Arial" w:hAnsi="Arial" w:cs="Arial"/>
          <w:sz w:val="24"/>
          <w:szCs w:val="24"/>
        </w:rPr>
        <w:t>. Candidatos</w:t>
      </w:r>
      <w:r w:rsidR="001B7EFD" w:rsidRPr="00511426">
        <w:rPr>
          <w:rFonts w:ascii="Arial" w:eastAsia="Arial" w:hAnsi="Arial" w:cs="Arial"/>
          <w:sz w:val="24"/>
          <w:szCs w:val="24"/>
        </w:rPr>
        <w:t xml:space="preserve"> estrangeiros deverão apresentar os documentos exigidos pela legislação específica;</w:t>
      </w:r>
    </w:p>
    <w:p w:rsidR="007026E1" w:rsidRPr="00511426" w:rsidRDefault="007026E1">
      <w:pPr>
        <w:jc w:val="both"/>
        <w:rPr>
          <w:rFonts w:ascii="Arial" w:eastAsia="Arial" w:hAnsi="Arial" w:cs="Arial"/>
          <w:b/>
          <w:sz w:val="24"/>
          <w:szCs w:val="24"/>
        </w:rPr>
      </w:pPr>
    </w:p>
    <w:p w:rsidR="00C76792" w:rsidRPr="00916AD5" w:rsidRDefault="004F35E6">
      <w:pPr>
        <w:jc w:val="both"/>
        <w:rPr>
          <w:rFonts w:ascii="Arial" w:eastAsia="Arial" w:hAnsi="Arial" w:cs="Arial"/>
          <w:b/>
          <w:sz w:val="24"/>
          <w:szCs w:val="24"/>
        </w:rPr>
      </w:pPr>
      <w:r>
        <w:rPr>
          <w:rFonts w:ascii="Arial" w:eastAsia="Arial" w:hAnsi="Arial" w:cs="Arial"/>
          <w:b/>
          <w:sz w:val="24"/>
          <w:szCs w:val="24"/>
        </w:rPr>
        <w:t>i</w:t>
      </w:r>
      <w:r w:rsidR="001B7EFD" w:rsidRPr="00511426">
        <w:rPr>
          <w:rFonts w:ascii="Arial" w:eastAsia="Arial" w:hAnsi="Arial" w:cs="Arial"/>
          <w:b/>
          <w:sz w:val="24"/>
          <w:szCs w:val="24"/>
        </w:rPr>
        <w:t>)</w:t>
      </w:r>
      <w:r w:rsidR="001B7EFD" w:rsidRPr="00511426">
        <w:rPr>
          <w:rFonts w:ascii="Arial" w:eastAsia="Arial" w:hAnsi="Arial" w:cs="Arial"/>
          <w:sz w:val="24"/>
          <w:szCs w:val="24"/>
        </w:rPr>
        <w:t xml:space="preserve"> </w:t>
      </w:r>
      <w:r w:rsidR="000B5A57" w:rsidRPr="00916AD5">
        <w:rPr>
          <w:rFonts w:ascii="Arial" w:hAnsi="Arial" w:cs="Arial"/>
          <w:bCs/>
          <w:sz w:val="24"/>
          <w:szCs w:val="24"/>
          <w:shd w:val="clear" w:color="auto" w:fill="FFFFFF"/>
        </w:rPr>
        <w:t>Documento de Identidade válido em todo território nacional </w:t>
      </w:r>
      <w:r w:rsidR="000B5A57" w:rsidRPr="00916AD5">
        <w:rPr>
          <w:rFonts w:ascii="Arial" w:hAnsi="Arial" w:cs="Arial"/>
          <w:sz w:val="24"/>
          <w:szCs w:val="24"/>
          <w:shd w:val="clear" w:color="auto" w:fill="FFFFFF"/>
        </w:rPr>
        <w:t> (RG, Carteira emitida por órgão de classe com validade nacional, Carteira de Trabalho (página de identificação), CNH, Identidade expedida por Ministério Militar, Identidade Policial Militar);</w:t>
      </w:r>
    </w:p>
    <w:p w:rsidR="00C76792" w:rsidRPr="00511426" w:rsidRDefault="00C76792">
      <w:pPr>
        <w:jc w:val="both"/>
        <w:rPr>
          <w:rFonts w:ascii="Arial" w:eastAsia="Arial" w:hAnsi="Arial" w:cs="Arial"/>
          <w:b/>
          <w:sz w:val="24"/>
          <w:szCs w:val="24"/>
        </w:rPr>
      </w:pPr>
    </w:p>
    <w:p w:rsidR="00C76792" w:rsidRPr="00511426" w:rsidRDefault="00FB4E22">
      <w:pPr>
        <w:jc w:val="both"/>
        <w:rPr>
          <w:rFonts w:ascii="Arial" w:eastAsia="Arial" w:hAnsi="Arial" w:cs="Arial"/>
          <w:b/>
          <w:sz w:val="24"/>
          <w:szCs w:val="24"/>
        </w:rPr>
      </w:pPr>
      <w:r>
        <w:rPr>
          <w:rFonts w:ascii="Arial" w:eastAsia="Arial" w:hAnsi="Arial" w:cs="Arial"/>
          <w:b/>
          <w:sz w:val="24"/>
          <w:szCs w:val="24"/>
        </w:rPr>
        <w:t>j</w:t>
      </w:r>
      <w:r w:rsidR="001B7EFD" w:rsidRPr="00511426">
        <w:rPr>
          <w:rFonts w:ascii="Arial" w:eastAsia="Arial" w:hAnsi="Arial" w:cs="Arial"/>
          <w:b/>
          <w:sz w:val="24"/>
          <w:szCs w:val="24"/>
        </w:rPr>
        <w:t>)</w:t>
      </w:r>
      <w:r w:rsidR="001B7EFD" w:rsidRPr="00511426">
        <w:rPr>
          <w:rFonts w:ascii="Arial" w:eastAsia="Arial" w:hAnsi="Arial" w:cs="Arial"/>
          <w:sz w:val="24"/>
          <w:szCs w:val="24"/>
        </w:rPr>
        <w:t xml:space="preserve"> cópia da certidão de nascimento ou de casamento;</w:t>
      </w:r>
    </w:p>
    <w:p w:rsidR="00C76792" w:rsidRPr="00511426" w:rsidRDefault="00C76792">
      <w:pPr>
        <w:jc w:val="both"/>
        <w:rPr>
          <w:rFonts w:ascii="Arial" w:eastAsia="Arial" w:hAnsi="Arial" w:cs="Arial"/>
          <w:b/>
          <w:sz w:val="24"/>
          <w:szCs w:val="24"/>
        </w:rPr>
      </w:pPr>
    </w:p>
    <w:p w:rsidR="00C76792" w:rsidRPr="00511426" w:rsidRDefault="00FB4E22">
      <w:pPr>
        <w:jc w:val="both"/>
        <w:rPr>
          <w:rFonts w:ascii="Arial" w:eastAsia="Arial" w:hAnsi="Arial" w:cs="Arial"/>
          <w:b/>
          <w:sz w:val="24"/>
          <w:szCs w:val="24"/>
        </w:rPr>
      </w:pPr>
      <w:r>
        <w:rPr>
          <w:rFonts w:ascii="Arial" w:eastAsia="Arial" w:hAnsi="Arial" w:cs="Arial"/>
          <w:b/>
          <w:sz w:val="24"/>
          <w:szCs w:val="24"/>
        </w:rPr>
        <w:t>k</w:t>
      </w:r>
      <w:r w:rsidR="001B7EFD" w:rsidRPr="00511426">
        <w:rPr>
          <w:rFonts w:ascii="Arial" w:eastAsia="Arial" w:hAnsi="Arial" w:cs="Arial"/>
          <w:b/>
          <w:sz w:val="24"/>
          <w:szCs w:val="24"/>
        </w:rPr>
        <w:t>)</w:t>
      </w:r>
      <w:r w:rsidR="001B7EFD" w:rsidRPr="00511426">
        <w:rPr>
          <w:rFonts w:ascii="Arial" w:eastAsia="Arial" w:hAnsi="Arial" w:cs="Arial"/>
          <w:sz w:val="24"/>
          <w:szCs w:val="24"/>
        </w:rPr>
        <w:t xml:space="preserve"> cópia do CPF;</w:t>
      </w:r>
    </w:p>
    <w:p w:rsidR="00C76792" w:rsidRPr="00511426" w:rsidRDefault="00C76792">
      <w:pPr>
        <w:jc w:val="both"/>
        <w:rPr>
          <w:rFonts w:ascii="Arial" w:eastAsia="Arial" w:hAnsi="Arial" w:cs="Arial"/>
          <w:b/>
          <w:sz w:val="24"/>
          <w:szCs w:val="24"/>
        </w:rPr>
      </w:pPr>
    </w:p>
    <w:p w:rsidR="00C76792" w:rsidRPr="004477E0" w:rsidRDefault="00FB4E22">
      <w:pPr>
        <w:jc w:val="both"/>
        <w:rPr>
          <w:rFonts w:ascii="Arial" w:eastAsia="Arial" w:hAnsi="Arial" w:cs="Arial"/>
          <w:b/>
          <w:color w:val="FF0000"/>
          <w:sz w:val="24"/>
          <w:szCs w:val="24"/>
        </w:rPr>
      </w:pPr>
      <w:r>
        <w:rPr>
          <w:rFonts w:ascii="Arial" w:eastAsia="Arial" w:hAnsi="Arial" w:cs="Arial"/>
          <w:b/>
          <w:sz w:val="24"/>
          <w:szCs w:val="24"/>
        </w:rPr>
        <w:t>l</w:t>
      </w:r>
      <w:r w:rsidR="001B7EFD" w:rsidRPr="00511426">
        <w:rPr>
          <w:rFonts w:ascii="Arial" w:eastAsia="Arial" w:hAnsi="Arial" w:cs="Arial"/>
          <w:b/>
          <w:sz w:val="24"/>
          <w:szCs w:val="24"/>
        </w:rPr>
        <w:t>)</w:t>
      </w:r>
      <w:r w:rsidR="001B7EFD" w:rsidRPr="00511426">
        <w:rPr>
          <w:rFonts w:ascii="Arial" w:eastAsia="Arial" w:hAnsi="Arial" w:cs="Arial"/>
          <w:sz w:val="24"/>
          <w:szCs w:val="24"/>
        </w:rPr>
        <w:t xml:space="preserve"> cópia do comprovante de endereço residencial</w:t>
      </w:r>
      <w:r w:rsidR="007A5FCB">
        <w:rPr>
          <w:rFonts w:ascii="Arial" w:eastAsia="Arial" w:hAnsi="Arial" w:cs="Arial"/>
          <w:sz w:val="24"/>
          <w:szCs w:val="24"/>
        </w:rPr>
        <w:t>,</w:t>
      </w:r>
      <w:r w:rsidR="001B7EFD" w:rsidRPr="00511426">
        <w:rPr>
          <w:rFonts w:ascii="Arial" w:eastAsia="Arial" w:hAnsi="Arial" w:cs="Arial"/>
          <w:sz w:val="24"/>
          <w:szCs w:val="24"/>
        </w:rPr>
        <w:t xml:space="preserve"> no qual constem o logradouro, número, bairro, CEP, cidade e </w:t>
      </w:r>
      <w:r w:rsidR="001B7EFD" w:rsidRPr="00A16388">
        <w:rPr>
          <w:rFonts w:ascii="Arial" w:eastAsia="Arial" w:hAnsi="Arial" w:cs="Arial"/>
          <w:sz w:val="24"/>
          <w:szCs w:val="24"/>
        </w:rPr>
        <w:t>estado</w:t>
      </w:r>
      <w:r w:rsidR="004477E0" w:rsidRPr="00A16388">
        <w:rPr>
          <w:rFonts w:ascii="Arial" w:eastAsia="Arial" w:hAnsi="Arial" w:cs="Arial"/>
          <w:sz w:val="24"/>
          <w:szCs w:val="24"/>
        </w:rPr>
        <w:t xml:space="preserve"> </w:t>
      </w:r>
      <w:r w:rsidR="004477E0" w:rsidRPr="00A16388">
        <w:rPr>
          <w:rFonts w:ascii="Arial" w:hAnsi="Arial" w:cs="Arial"/>
          <w:sz w:val="24"/>
          <w:szCs w:val="24"/>
        </w:rPr>
        <w:t>(em nome próprio ou de outrem)</w:t>
      </w:r>
      <w:r w:rsidR="004477E0" w:rsidRPr="00A16388">
        <w:rPr>
          <w:rFonts w:ascii="Arial" w:eastAsia="Arial" w:hAnsi="Arial" w:cs="Arial"/>
          <w:sz w:val="24"/>
          <w:szCs w:val="24"/>
        </w:rPr>
        <w:t xml:space="preserve">. Candidatos estrangeiros que ainda não morem no Brasil poderão apresentar o comprovante de endereço residencial até a data especificada no item </w:t>
      </w:r>
      <w:r w:rsidR="004477E0" w:rsidRPr="000E0A0A">
        <w:rPr>
          <w:rFonts w:ascii="Arial" w:eastAsia="Arial" w:hAnsi="Arial" w:cs="Arial"/>
          <w:b/>
          <w:bCs/>
          <w:sz w:val="24"/>
          <w:szCs w:val="24"/>
        </w:rPr>
        <w:t>7.</w:t>
      </w:r>
      <w:r w:rsidR="002E60EB" w:rsidRPr="000E0A0A">
        <w:rPr>
          <w:rFonts w:ascii="Arial" w:eastAsia="Arial" w:hAnsi="Arial" w:cs="Arial"/>
          <w:b/>
          <w:bCs/>
          <w:sz w:val="24"/>
          <w:szCs w:val="24"/>
        </w:rPr>
        <w:t>5</w:t>
      </w:r>
      <w:r w:rsidR="004477E0" w:rsidRPr="002E60EB">
        <w:rPr>
          <w:rFonts w:ascii="Arial" w:eastAsia="Arial" w:hAnsi="Arial" w:cs="Arial"/>
          <w:sz w:val="24"/>
          <w:szCs w:val="24"/>
        </w:rPr>
        <w:t xml:space="preserve"> </w:t>
      </w:r>
      <w:r w:rsidR="004477E0" w:rsidRPr="00A16388">
        <w:rPr>
          <w:rFonts w:ascii="Arial" w:eastAsia="Arial" w:hAnsi="Arial" w:cs="Arial"/>
          <w:sz w:val="24"/>
          <w:szCs w:val="24"/>
        </w:rPr>
        <w:t>deste edital</w:t>
      </w:r>
      <w:r w:rsidR="001B7EFD" w:rsidRPr="00A16388">
        <w:rPr>
          <w:rFonts w:ascii="Arial" w:eastAsia="Arial" w:hAnsi="Arial" w:cs="Arial"/>
          <w:sz w:val="24"/>
          <w:szCs w:val="24"/>
        </w:rPr>
        <w:t>;</w:t>
      </w:r>
    </w:p>
    <w:p w:rsidR="00C76792" w:rsidRPr="00511426" w:rsidRDefault="00C76792">
      <w:pPr>
        <w:jc w:val="both"/>
        <w:rPr>
          <w:rFonts w:ascii="Arial" w:eastAsia="Arial" w:hAnsi="Arial" w:cs="Arial"/>
          <w:b/>
          <w:sz w:val="24"/>
          <w:szCs w:val="24"/>
        </w:rPr>
      </w:pPr>
    </w:p>
    <w:p w:rsidR="0085258F" w:rsidRPr="00916AD5" w:rsidRDefault="00FB4E22">
      <w:pPr>
        <w:jc w:val="both"/>
        <w:rPr>
          <w:rFonts w:ascii="Arial" w:eastAsia="Arial" w:hAnsi="Arial" w:cs="Arial"/>
          <w:sz w:val="24"/>
          <w:szCs w:val="24"/>
        </w:rPr>
      </w:pPr>
      <w:bookmarkStart w:id="1" w:name="_Hlk82540777"/>
      <w:r>
        <w:rPr>
          <w:rFonts w:ascii="Arial" w:eastAsia="Arial" w:hAnsi="Arial" w:cs="Arial"/>
          <w:b/>
          <w:sz w:val="24"/>
          <w:szCs w:val="24"/>
        </w:rPr>
        <w:t>m</w:t>
      </w:r>
      <w:r w:rsidR="001B7EFD" w:rsidRPr="00511426">
        <w:rPr>
          <w:rFonts w:ascii="Arial" w:eastAsia="Arial" w:hAnsi="Arial" w:cs="Arial"/>
          <w:b/>
          <w:sz w:val="24"/>
          <w:szCs w:val="24"/>
        </w:rPr>
        <w:t xml:space="preserve">) </w:t>
      </w:r>
      <w:r w:rsidR="001B7EFD" w:rsidRPr="00511426">
        <w:rPr>
          <w:rFonts w:ascii="Arial" w:eastAsia="Arial" w:hAnsi="Arial" w:cs="Arial"/>
          <w:sz w:val="24"/>
          <w:szCs w:val="24"/>
        </w:rPr>
        <w:t>para o</w:t>
      </w:r>
      <w:r w:rsidR="001B7EFD" w:rsidRPr="00511426">
        <w:rPr>
          <w:rFonts w:ascii="Arial" w:eastAsia="Arial" w:hAnsi="Arial" w:cs="Arial"/>
          <w:b/>
          <w:sz w:val="24"/>
          <w:szCs w:val="24"/>
        </w:rPr>
        <w:t xml:space="preserve"> MESTRADO</w:t>
      </w:r>
      <w:r w:rsidR="00564C6D">
        <w:rPr>
          <w:rFonts w:ascii="Arial" w:eastAsia="Arial" w:hAnsi="Arial" w:cs="Arial"/>
          <w:b/>
          <w:sz w:val="24"/>
          <w:szCs w:val="24"/>
        </w:rPr>
        <w:t>,</w:t>
      </w:r>
      <w:r w:rsidR="001B7EFD" w:rsidRPr="00511426">
        <w:rPr>
          <w:rFonts w:ascii="Arial" w:eastAsia="Arial" w:hAnsi="Arial" w:cs="Arial"/>
          <w:b/>
          <w:sz w:val="24"/>
          <w:szCs w:val="24"/>
        </w:rPr>
        <w:t xml:space="preserve"> </w:t>
      </w:r>
      <w:r w:rsidR="001B7EFD" w:rsidRPr="00511426">
        <w:rPr>
          <w:rFonts w:ascii="Arial" w:eastAsia="Arial" w:hAnsi="Arial" w:cs="Arial"/>
          <w:sz w:val="24"/>
          <w:szCs w:val="24"/>
        </w:rPr>
        <w:t xml:space="preserve">pré-projeto de pesquisa e para o </w:t>
      </w:r>
      <w:r w:rsidR="001B7EFD" w:rsidRPr="00511426">
        <w:rPr>
          <w:rFonts w:ascii="Arial" w:eastAsia="Arial" w:hAnsi="Arial" w:cs="Arial"/>
          <w:b/>
          <w:sz w:val="24"/>
          <w:szCs w:val="24"/>
        </w:rPr>
        <w:t>DOUTORADO</w:t>
      </w:r>
      <w:r w:rsidR="00564C6D">
        <w:rPr>
          <w:rFonts w:ascii="Arial" w:eastAsia="Arial" w:hAnsi="Arial" w:cs="Arial"/>
          <w:b/>
          <w:sz w:val="24"/>
          <w:szCs w:val="24"/>
        </w:rPr>
        <w:t>,</w:t>
      </w:r>
      <w:r w:rsidR="001B7EFD" w:rsidRPr="00511426">
        <w:rPr>
          <w:rFonts w:ascii="Arial" w:eastAsia="Arial" w:hAnsi="Arial" w:cs="Arial"/>
          <w:sz w:val="24"/>
          <w:szCs w:val="24"/>
        </w:rPr>
        <w:t xml:space="preserve"> projeto de pesquisa</w:t>
      </w:r>
      <w:r w:rsidR="00564C6D">
        <w:rPr>
          <w:rFonts w:ascii="Arial" w:eastAsia="Arial" w:hAnsi="Arial" w:cs="Arial"/>
          <w:sz w:val="24"/>
          <w:szCs w:val="24"/>
        </w:rPr>
        <w:t>. Ambos devem conter</w:t>
      </w:r>
      <w:r w:rsidR="001B7EFD" w:rsidRPr="00511426">
        <w:rPr>
          <w:rFonts w:ascii="Arial" w:eastAsia="Arial" w:hAnsi="Arial" w:cs="Arial"/>
          <w:sz w:val="24"/>
          <w:szCs w:val="24"/>
        </w:rPr>
        <w:t xml:space="preserve"> o título do pré-projeto/projeto, </w:t>
      </w:r>
      <w:r w:rsidR="001B7EFD" w:rsidRPr="00511426">
        <w:rPr>
          <w:rFonts w:ascii="Arial" w:eastAsia="Arial" w:hAnsi="Arial" w:cs="Arial"/>
          <w:b/>
          <w:sz w:val="24"/>
          <w:szCs w:val="24"/>
        </w:rPr>
        <w:t>com a identificação do candidato</w:t>
      </w:r>
      <w:r w:rsidR="001B7EFD" w:rsidRPr="00511426">
        <w:rPr>
          <w:rFonts w:ascii="Arial" w:eastAsia="Arial" w:hAnsi="Arial" w:cs="Arial"/>
          <w:sz w:val="24"/>
          <w:szCs w:val="24"/>
        </w:rPr>
        <w:t xml:space="preserve"> e de sua linha de pesquisa</w:t>
      </w:r>
      <w:r>
        <w:rPr>
          <w:rFonts w:ascii="Arial" w:eastAsia="Arial" w:hAnsi="Arial" w:cs="Arial"/>
          <w:sz w:val="24"/>
          <w:szCs w:val="24"/>
        </w:rPr>
        <w:t xml:space="preserve">, </w:t>
      </w:r>
      <w:r w:rsidRPr="00916AD5">
        <w:rPr>
          <w:rFonts w:ascii="Arial" w:eastAsia="Arial" w:hAnsi="Arial" w:cs="Arial"/>
          <w:sz w:val="24"/>
          <w:szCs w:val="24"/>
        </w:rPr>
        <w:t xml:space="preserve">de acordo com o roteiro disponível no </w:t>
      </w:r>
      <w:r w:rsidRPr="00916AD5">
        <w:rPr>
          <w:rFonts w:ascii="Arial" w:eastAsia="Arial" w:hAnsi="Arial" w:cs="Arial"/>
          <w:i/>
          <w:sz w:val="24"/>
          <w:szCs w:val="24"/>
        </w:rPr>
        <w:t>site</w:t>
      </w:r>
      <w:r w:rsidRPr="00916AD5">
        <w:rPr>
          <w:rFonts w:ascii="Arial" w:eastAsia="Arial" w:hAnsi="Arial" w:cs="Arial"/>
          <w:sz w:val="24"/>
          <w:szCs w:val="24"/>
        </w:rPr>
        <w:t xml:space="preserve"> </w:t>
      </w:r>
      <w:hyperlink r:id="rId20">
        <w:r w:rsidRPr="00063093">
          <w:rPr>
            <w:rFonts w:ascii="Arial" w:eastAsia="Arial" w:hAnsi="Arial" w:cs="Arial"/>
            <w:sz w:val="24"/>
            <w:szCs w:val="24"/>
            <w:u w:val="single"/>
          </w:rPr>
          <w:t>http://ppgci.eci.ufmg.br/</w:t>
        </w:r>
      </w:hyperlink>
      <w:r w:rsidR="00564C6D" w:rsidRPr="00063093">
        <w:rPr>
          <w:rFonts w:ascii="Arial" w:eastAsia="Arial" w:hAnsi="Arial" w:cs="Arial"/>
          <w:sz w:val="24"/>
          <w:szCs w:val="24"/>
        </w:rPr>
        <w:t>;</w:t>
      </w:r>
      <w:r w:rsidR="001B7EFD" w:rsidRPr="00916AD5">
        <w:rPr>
          <w:rFonts w:ascii="Arial" w:eastAsia="Arial" w:hAnsi="Arial" w:cs="Arial"/>
          <w:sz w:val="24"/>
          <w:szCs w:val="24"/>
        </w:rPr>
        <w:t xml:space="preserve"> </w:t>
      </w:r>
    </w:p>
    <w:p w:rsidR="0085258F" w:rsidRDefault="0085258F">
      <w:pPr>
        <w:jc w:val="both"/>
        <w:rPr>
          <w:rFonts w:ascii="Arial" w:eastAsia="Arial" w:hAnsi="Arial" w:cs="Arial"/>
          <w:sz w:val="24"/>
          <w:szCs w:val="24"/>
        </w:rPr>
      </w:pPr>
    </w:p>
    <w:p w:rsidR="00C76792" w:rsidRPr="00511426" w:rsidRDefault="00FB4E22">
      <w:pPr>
        <w:jc w:val="both"/>
        <w:rPr>
          <w:rFonts w:ascii="Arial" w:eastAsia="Arial" w:hAnsi="Arial" w:cs="Arial"/>
          <w:sz w:val="24"/>
          <w:szCs w:val="24"/>
          <w:u w:val="single"/>
        </w:rPr>
      </w:pPr>
      <w:r>
        <w:rPr>
          <w:rFonts w:ascii="Arial" w:eastAsia="Arial" w:hAnsi="Arial" w:cs="Arial"/>
          <w:b/>
          <w:sz w:val="24"/>
          <w:szCs w:val="24"/>
        </w:rPr>
        <w:t>n</w:t>
      </w:r>
      <w:r w:rsidR="0085258F" w:rsidRPr="0085258F">
        <w:rPr>
          <w:rFonts w:ascii="Arial" w:eastAsia="Arial" w:hAnsi="Arial" w:cs="Arial"/>
          <w:b/>
          <w:sz w:val="24"/>
          <w:szCs w:val="24"/>
        </w:rPr>
        <w:t>)</w:t>
      </w:r>
      <w:r w:rsidR="0085258F" w:rsidRPr="00511426">
        <w:rPr>
          <w:rFonts w:ascii="Arial" w:eastAsia="Arial" w:hAnsi="Arial" w:cs="Arial"/>
          <w:b/>
          <w:sz w:val="24"/>
          <w:szCs w:val="24"/>
        </w:rPr>
        <w:t xml:space="preserve"> </w:t>
      </w:r>
      <w:r w:rsidR="0085258F" w:rsidRPr="00511426">
        <w:rPr>
          <w:rFonts w:ascii="Arial" w:eastAsia="Arial" w:hAnsi="Arial" w:cs="Arial"/>
          <w:sz w:val="24"/>
          <w:szCs w:val="24"/>
        </w:rPr>
        <w:t>para o</w:t>
      </w:r>
      <w:r w:rsidR="0085258F" w:rsidRPr="00511426">
        <w:rPr>
          <w:rFonts w:ascii="Arial" w:eastAsia="Arial" w:hAnsi="Arial" w:cs="Arial"/>
          <w:b/>
          <w:sz w:val="24"/>
          <w:szCs w:val="24"/>
        </w:rPr>
        <w:t xml:space="preserve"> MESTRADO</w:t>
      </w:r>
      <w:r w:rsidR="00564C6D">
        <w:rPr>
          <w:rFonts w:ascii="Arial" w:eastAsia="Arial" w:hAnsi="Arial" w:cs="Arial"/>
          <w:b/>
          <w:sz w:val="24"/>
          <w:szCs w:val="24"/>
        </w:rPr>
        <w:t xml:space="preserve">, </w:t>
      </w:r>
      <w:r w:rsidR="0085258F" w:rsidRPr="00511426">
        <w:rPr>
          <w:rFonts w:ascii="Arial" w:eastAsia="Arial" w:hAnsi="Arial" w:cs="Arial"/>
          <w:sz w:val="24"/>
          <w:szCs w:val="24"/>
        </w:rPr>
        <w:t xml:space="preserve">pré-projeto de pesquisa e para o </w:t>
      </w:r>
      <w:r w:rsidR="0085258F" w:rsidRPr="00511426">
        <w:rPr>
          <w:rFonts w:ascii="Arial" w:eastAsia="Arial" w:hAnsi="Arial" w:cs="Arial"/>
          <w:b/>
          <w:sz w:val="24"/>
          <w:szCs w:val="24"/>
        </w:rPr>
        <w:t>DOUTORADO</w:t>
      </w:r>
      <w:r w:rsidR="0085258F" w:rsidRPr="00511426">
        <w:rPr>
          <w:rFonts w:ascii="Arial" w:eastAsia="Arial" w:hAnsi="Arial" w:cs="Arial"/>
          <w:sz w:val="24"/>
          <w:szCs w:val="24"/>
        </w:rPr>
        <w:t xml:space="preserve"> projeto de pesquisa</w:t>
      </w:r>
      <w:r w:rsidR="00564C6D">
        <w:rPr>
          <w:rFonts w:ascii="Arial" w:eastAsia="Arial" w:hAnsi="Arial" w:cs="Arial"/>
          <w:sz w:val="24"/>
          <w:szCs w:val="24"/>
        </w:rPr>
        <w:t>, ambos</w:t>
      </w:r>
      <w:r w:rsidR="0085258F" w:rsidRPr="00511426">
        <w:rPr>
          <w:rFonts w:ascii="Arial" w:eastAsia="Arial" w:hAnsi="Arial" w:cs="Arial"/>
          <w:sz w:val="24"/>
          <w:szCs w:val="24"/>
        </w:rPr>
        <w:t xml:space="preserve"> contendo o título do pré-projeto/projeto</w:t>
      </w:r>
      <w:r w:rsidR="001B7EFD" w:rsidRPr="00511426">
        <w:rPr>
          <w:rFonts w:ascii="Arial" w:eastAsia="Arial" w:hAnsi="Arial" w:cs="Arial"/>
          <w:sz w:val="24"/>
          <w:szCs w:val="24"/>
        </w:rPr>
        <w:t xml:space="preserve"> </w:t>
      </w:r>
      <w:r w:rsidR="001B7EFD" w:rsidRPr="00511426">
        <w:rPr>
          <w:rFonts w:ascii="Arial" w:eastAsia="Arial" w:hAnsi="Arial" w:cs="Arial"/>
          <w:b/>
          <w:sz w:val="24"/>
          <w:szCs w:val="24"/>
        </w:rPr>
        <w:t>sem a identificação do candidato</w:t>
      </w:r>
      <w:r>
        <w:rPr>
          <w:rFonts w:ascii="Arial" w:eastAsia="Arial" w:hAnsi="Arial" w:cs="Arial"/>
          <w:b/>
          <w:sz w:val="24"/>
          <w:szCs w:val="24"/>
        </w:rPr>
        <w:t>,</w:t>
      </w:r>
      <w:r w:rsidR="001B7EFD" w:rsidRPr="00511426">
        <w:rPr>
          <w:rFonts w:ascii="Arial" w:eastAsia="Arial" w:hAnsi="Arial" w:cs="Arial"/>
          <w:sz w:val="24"/>
          <w:szCs w:val="24"/>
        </w:rPr>
        <w:t xml:space="preserve"> de acordo com o roteiro disponível no </w:t>
      </w:r>
      <w:r w:rsidR="001B7EFD" w:rsidRPr="00511426">
        <w:rPr>
          <w:rFonts w:ascii="Arial" w:eastAsia="Arial" w:hAnsi="Arial" w:cs="Arial"/>
          <w:i/>
          <w:sz w:val="24"/>
          <w:szCs w:val="24"/>
        </w:rPr>
        <w:t>site</w:t>
      </w:r>
      <w:r w:rsidR="001B7EFD" w:rsidRPr="00511426">
        <w:rPr>
          <w:rFonts w:ascii="Arial" w:eastAsia="Arial" w:hAnsi="Arial" w:cs="Arial"/>
          <w:sz w:val="24"/>
          <w:szCs w:val="24"/>
        </w:rPr>
        <w:t xml:space="preserve"> </w:t>
      </w:r>
      <w:hyperlink r:id="rId21">
        <w:r w:rsidR="001B7EFD" w:rsidRPr="00511426">
          <w:rPr>
            <w:rFonts w:ascii="Arial" w:eastAsia="Arial" w:hAnsi="Arial" w:cs="Arial"/>
            <w:sz w:val="24"/>
            <w:szCs w:val="24"/>
            <w:u w:val="single"/>
          </w:rPr>
          <w:t>http://ppgci.eci.ufmg.br/</w:t>
        </w:r>
      </w:hyperlink>
      <w:r w:rsidR="00564C6D">
        <w:rPr>
          <w:rFonts w:ascii="Arial" w:eastAsia="Arial" w:hAnsi="Arial" w:cs="Arial"/>
          <w:sz w:val="24"/>
          <w:szCs w:val="24"/>
          <w:u w:val="single"/>
        </w:rPr>
        <w:t>;</w:t>
      </w:r>
    </w:p>
    <w:p w:rsidR="00063241" w:rsidRPr="00511426" w:rsidRDefault="00063241">
      <w:pPr>
        <w:jc w:val="both"/>
        <w:rPr>
          <w:rFonts w:ascii="Arial" w:eastAsia="Arial" w:hAnsi="Arial" w:cs="Arial"/>
          <w:sz w:val="24"/>
          <w:szCs w:val="24"/>
          <w:u w:val="single"/>
        </w:rPr>
      </w:pPr>
    </w:p>
    <w:p w:rsidR="00063241" w:rsidRPr="00511426" w:rsidRDefault="00FB4E22">
      <w:pPr>
        <w:jc w:val="both"/>
        <w:rPr>
          <w:rFonts w:ascii="Arial" w:eastAsia="Arial" w:hAnsi="Arial" w:cs="Arial"/>
          <w:b/>
          <w:sz w:val="24"/>
          <w:szCs w:val="24"/>
        </w:rPr>
      </w:pPr>
      <w:r>
        <w:rPr>
          <w:rFonts w:ascii="Arial" w:eastAsia="Arial" w:hAnsi="Arial" w:cs="Arial"/>
          <w:b/>
          <w:sz w:val="24"/>
          <w:szCs w:val="24"/>
        </w:rPr>
        <w:t>o</w:t>
      </w:r>
      <w:r w:rsidR="00063241" w:rsidRPr="00511426">
        <w:rPr>
          <w:rFonts w:ascii="Arial" w:eastAsia="Arial" w:hAnsi="Arial" w:cs="Arial"/>
          <w:b/>
          <w:sz w:val="24"/>
          <w:szCs w:val="24"/>
        </w:rPr>
        <w:t xml:space="preserve">) </w:t>
      </w:r>
      <w:r w:rsidR="00063241" w:rsidRPr="00511426">
        <w:rPr>
          <w:rFonts w:ascii="Arial" w:eastAsia="Arial" w:hAnsi="Arial" w:cs="Arial"/>
          <w:sz w:val="24"/>
          <w:szCs w:val="24"/>
        </w:rPr>
        <w:t xml:space="preserve">candidatos autodeclarados negros, que optarem pela seleção por meio da reserva de vagas, deverão incluir o formulário de Autodeclaração Étnico-Racial, de acordo </w:t>
      </w:r>
      <w:r w:rsidR="00063241" w:rsidRPr="00511426">
        <w:rPr>
          <w:rFonts w:ascii="Arial" w:eastAsia="Arial" w:hAnsi="Arial" w:cs="Arial"/>
          <w:sz w:val="24"/>
          <w:szCs w:val="24"/>
        </w:rPr>
        <w:lastRenderedPageBreak/>
        <w:t>com o que dispõe a Resolução do CEPE/UFMG nº 02/2017, disponível no site do Programa</w:t>
      </w:r>
      <w:r w:rsidR="00493801" w:rsidRPr="00511426">
        <w:rPr>
          <w:rFonts w:ascii="Arial" w:eastAsia="Arial" w:hAnsi="Arial" w:cs="Arial"/>
          <w:sz w:val="24"/>
          <w:szCs w:val="24"/>
        </w:rPr>
        <w:t xml:space="preserve"> </w:t>
      </w:r>
      <w:r w:rsidR="00493801" w:rsidRPr="00063093">
        <w:rPr>
          <w:rFonts w:ascii="Arial" w:eastAsia="Arial" w:hAnsi="Arial" w:cs="Arial"/>
          <w:sz w:val="24"/>
          <w:szCs w:val="24"/>
        </w:rPr>
        <w:t>(</w:t>
      </w:r>
      <w:hyperlink r:id="rId22">
        <w:r w:rsidR="00493801" w:rsidRPr="00063093">
          <w:rPr>
            <w:rFonts w:ascii="Arial" w:eastAsia="Arial" w:hAnsi="Arial" w:cs="Arial"/>
            <w:sz w:val="24"/>
            <w:szCs w:val="24"/>
            <w:u w:val="single"/>
          </w:rPr>
          <w:t>http://ppgci.eci.ufmg.br/</w:t>
        </w:r>
      </w:hyperlink>
      <w:r w:rsidR="00493801" w:rsidRPr="00063093">
        <w:rPr>
          <w:rFonts w:ascii="Arial" w:eastAsia="Arial" w:hAnsi="Arial" w:cs="Arial"/>
          <w:sz w:val="24"/>
          <w:szCs w:val="24"/>
          <w:u w:val="single"/>
        </w:rPr>
        <w:t>)</w:t>
      </w:r>
      <w:r w:rsidR="00564C6D" w:rsidRPr="00063093">
        <w:rPr>
          <w:rFonts w:ascii="Arial" w:eastAsia="Arial" w:hAnsi="Arial" w:cs="Arial"/>
          <w:sz w:val="24"/>
          <w:szCs w:val="24"/>
          <w:u w:val="single"/>
        </w:rPr>
        <w:t>.</w:t>
      </w:r>
    </w:p>
    <w:p w:rsidR="00941B6E" w:rsidRPr="00511426" w:rsidRDefault="00941B6E">
      <w:pPr>
        <w:jc w:val="both"/>
        <w:rPr>
          <w:rFonts w:ascii="Arial" w:eastAsia="Arial" w:hAnsi="Arial" w:cs="Arial"/>
          <w:sz w:val="24"/>
          <w:szCs w:val="24"/>
          <w:u w:val="single"/>
        </w:rPr>
      </w:pPr>
    </w:p>
    <w:bookmarkEnd w:id="1"/>
    <w:p w:rsidR="00C76792" w:rsidRPr="00511426" w:rsidRDefault="001B7EFD">
      <w:pPr>
        <w:jc w:val="both"/>
        <w:rPr>
          <w:rFonts w:ascii="Arial" w:eastAsia="Arial" w:hAnsi="Arial" w:cs="Arial"/>
          <w:sz w:val="24"/>
          <w:szCs w:val="24"/>
        </w:rPr>
      </w:pPr>
      <w:r w:rsidRPr="00511426">
        <w:rPr>
          <w:rFonts w:ascii="Arial" w:eastAsia="Arial" w:hAnsi="Arial" w:cs="Arial"/>
          <w:b/>
          <w:sz w:val="24"/>
          <w:szCs w:val="24"/>
        </w:rPr>
        <w:t>3.</w:t>
      </w:r>
      <w:r w:rsidR="00564C6D">
        <w:rPr>
          <w:rFonts w:ascii="Arial" w:eastAsia="Arial" w:hAnsi="Arial" w:cs="Arial"/>
          <w:b/>
          <w:sz w:val="24"/>
          <w:szCs w:val="24"/>
        </w:rPr>
        <w:t>3</w:t>
      </w:r>
      <w:r w:rsidRPr="00511426">
        <w:rPr>
          <w:rFonts w:ascii="Arial" w:eastAsia="Arial" w:hAnsi="Arial" w:cs="Arial"/>
          <w:sz w:val="24"/>
          <w:szCs w:val="24"/>
        </w:rPr>
        <w:t xml:space="preserve"> </w:t>
      </w:r>
      <w:r w:rsidR="00045D09" w:rsidRPr="00511426">
        <w:rPr>
          <w:rFonts w:ascii="Arial" w:eastAsia="Arial" w:hAnsi="Arial" w:cs="Arial"/>
          <w:sz w:val="24"/>
          <w:szCs w:val="24"/>
        </w:rPr>
        <w:t>Não serão aceitas inscrições fora do prazo</w:t>
      </w:r>
      <w:r w:rsidR="00564C6D">
        <w:rPr>
          <w:rFonts w:ascii="Arial" w:eastAsia="Arial" w:hAnsi="Arial" w:cs="Arial"/>
          <w:sz w:val="24"/>
          <w:szCs w:val="24"/>
        </w:rPr>
        <w:t>. I</w:t>
      </w:r>
      <w:r w:rsidR="00045D09" w:rsidRPr="00511426">
        <w:rPr>
          <w:rFonts w:ascii="Arial" w:eastAsia="Arial" w:hAnsi="Arial" w:cs="Arial"/>
          <w:sz w:val="24"/>
          <w:szCs w:val="24"/>
        </w:rPr>
        <w:t>nscrições com documentação incompleta</w:t>
      </w:r>
      <w:r w:rsidR="00045D09" w:rsidRPr="00511426">
        <w:rPr>
          <w:rFonts w:ascii="Arial" w:eastAsia="Arial" w:hAnsi="Arial" w:cs="Arial"/>
        </w:rPr>
        <w:t xml:space="preserve"> </w:t>
      </w:r>
      <w:r w:rsidR="00045D09" w:rsidRPr="00511426">
        <w:rPr>
          <w:rFonts w:ascii="Arial" w:eastAsia="Arial" w:hAnsi="Arial" w:cs="Arial"/>
          <w:b/>
          <w:bCs/>
          <w:sz w:val="24"/>
          <w:szCs w:val="24"/>
        </w:rPr>
        <w:t>SERÃO INDEFERIDAS</w:t>
      </w:r>
      <w:r w:rsidR="00045D09" w:rsidRPr="00511426">
        <w:rPr>
          <w:rFonts w:ascii="Arial" w:eastAsia="Arial" w:hAnsi="Arial" w:cs="Arial"/>
          <w:sz w:val="24"/>
          <w:szCs w:val="24"/>
        </w:rPr>
        <w:t xml:space="preserve">. Nenhum documento poderá ser anexado após </w:t>
      </w:r>
      <w:r w:rsidR="007B033A">
        <w:rPr>
          <w:rFonts w:ascii="Arial" w:eastAsia="Arial" w:hAnsi="Arial" w:cs="Arial"/>
          <w:sz w:val="24"/>
          <w:szCs w:val="24"/>
        </w:rPr>
        <w:t xml:space="preserve">o </w:t>
      </w:r>
      <w:r w:rsidR="00045D09" w:rsidRPr="00511426">
        <w:rPr>
          <w:rFonts w:ascii="Arial" w:eastAsia="Arial" w:hAnsi="Arial" w:cs="Arial"/>
          <w:sz w:val="24"/>
          <w:szCs w:val="24"/>
        </w:rPr>
        <w:t>envio da inscrição.</w:t>
      </w:r>
      <w:r w:rsidR="00045D09" w:rsidRPr="00511426">
        <w:rPr>
          <w:rFonts w:ascii="Arial" w:eastAsia="Arial" w:hAnsi="Arial" w:cs="Arial"/>
        </w:rPr>
        <w:t xml:space="preserve"> </w:t>
      </w:r>
      <w:r w:rsidR="00045D09" w:rsidRPr="00511426">
        <w:rPr>
          <w:rFonts w:ascii="Arial" w:eastAsia="Arial" w:hAnsi="Arial" w:cs="Arial"/>
          <w:sz w:val="24"/>
          <w:szCs w:val="24"/>
        </w:rPr>
        <w:t>O candidato poderá concorrer para apenas 01 (uma) das Linhas de Pesquisa.</w:t>
      </w:r>
    </w:p>
    <w:p w:rsidR="006F670F" w:rsidRPr="00511426" w:rsidRDefault="006F670F">
      <w:pPr>
        <w:jc w:val="both"/>
        <w:rPr>
          <w:rFonts w:ascii="Arial" w:eastAsia="Arial" w:hAnsi="Arial" w:cs="Arial"/>
          <w:sz w:val="24"/>
          <w:szCs w:val="24"/>
        </w:rPr>
      </w:pPr>
    </w:p>
    <w:p w:rsidR="00A300AE" w:rsidRPr="00511426" w:rsidRDefault="006F670F" w:rsidP="00A300AE">
      <w:pPr>
        <w:jc w:val="both"/>
        <w:rPr>
          <w:rFonts w:ascii="Arial" w:hAnsi="Arial" w:cs="Arial"/>
          <w:sz w:val="24"/>
          <w:szCs w:val="24"/>
        </w:rPr>
      </w:pPr>
      <w:r w:rsidRPr="00511426">
        <w:rPr>
          <w:rFonts w:ascii="Arial" w:eastAsia="Arial" w:hAnsi="Arial" w:cs="Arial"/>
          <w:b/>
          <w:sz w:val="24"/>
          <w:szCs w:val="24"/>
        </w:rPr>
        <w:t>3.</w:t>
      </w:r>
      <w:r w:rsidR="00564C6D">
        <w:rPr>
          <w:rFonts w:ascii="Arial" w:eastAsia="Arial" w:hAnsi="Arial" w:cs="Arial"/>
          <w:b/>
          <w:sz w:val="24"/>
          <w:szCs w:val="24"/>
        </w:rPr>
        <w:t>4</w:t>
      </w:r>
      <w:r w:rsidRPr="00511426">
        <w:rPr>
          <w:rFonts w:ascii="Arial" w:eastAsia="Arial" w:hAnsi="Arial" w:cs="Arial"/>
          <w:sz w:val="24"/>
          <w:szCs w:val="24"/>
        </w:rPr>
        <w:t xml:space="preserve"> </w:t>
      </w:r>
      <w:r w:rsidR="002E60EB" w:rsidRPr="000E0A0A">
        <w:rPr>
          <w:rFonts w:ascii="Arial" w:hAnsi="Arial" w:cs="Arial"/>
          <w:sz w:val="24"/>
          <w:szCs w:val="24"/>
        </w:rPr>
        <w:t>Caso seja feita mais de uma inscrição, será considerada apenas a última inscrição recebida dentro do período de inscrição.</w:t>
      </w:r>
    </w:p>
    <w:p w:rsidR="00C76792" w:rsidRPr="00511426" w:rsidRDefault="00C76792">
      <w:pPr>
        <w:jc w:val="both"/>
        <w:rPr>
          <w:rFonts w:ascii="Arial" w:eastAsia="Arial" w:hAnsi="Arial" w:cs="Arial"/>
          <w:sz w:val="24"/>
          <w:szCs w:val="24"/>
        </w:rPr>
      </w:pPr>
    </w:p>
    <w:p w:rsidR="00C76792" w:rsidRPr="00511426" w:rsidRDefault="001B7EFD">
      <w:pPr>
        <w:jc w:val="both"/>
        <w:rPr>
          <w:rFonts w:ascii="Arial" w:eastAsia="Arial" w:hAnsi="Arial" w:cs="Arial"/>
          <w:b/>
          <w:sz w:val="24"/>
          <w:szCs w:val="24"/>
        </w:rPr>
      </w:pPr>
      <w:r w:rsidRPr="00511426">
        <w:rPr>
          <w:rFonts w:ascii="Arial" w:eastAsia="Arial" w:hAnsi="Arial" w:cs="Arial"/>
          <w:b/>
          <w:sz w:val="24"/>
          <w:szCs w:val="24"/>
        </w:rPr>
        <w:t>3.</w:t>
      </w:r>
      <w:r w:rsidR="00564C6D">
        <w:rPr>
          <w:rFonts w:ascii="Arial" w:eastAsia="Arial" w:hAnsi="Arial" w:cs="Arial"/>
          <w:b/>
          <w:sz w:val="24"/>
          <w:szCs w:val="24"/>
        </w:rPr>
        <w:t>5</w:t>
      </w:r>
      <w:r w:rsidRPr="00511426">
        <w:rPr>
          <w:rFonts w:ascii="Arial" w:eastAsia="Arial" w:hAnsi="Arial" w:cs="Arial"/>
          <w:sz w:val="24"/>
          <w:szCs w:val="24"/>
        </w:rPr>
        <w:t xml:space="preserve"> A homologação das inscrições será divulgada no dia </w:t>
      </w:r>
      <w:r w:rsidR="005908B5">
        <w:rPr>
          <w:rFonts w:ascii="Arial" w:eastAsia="Arial" w:hAnsi="Arial" w:cs="Arial"/>
          <w:b/>
          <w:sz w:val="24"/>
          <w:szCs w:val="24"/>
        </w:rPr>
        <w:t>11</w:t>
      </w:r>
      <w:r w:rsidR="00A51097" w:rsidRPr="00511426">
        <w:rPr>
          <w:rFonts w:ascii="Arial" w:eastAsia="Arial" w:hAnsi="Arial" w:cs="Arial"/>
          <w:b/>
          <w:sz w:val="24"/>
          <w:szCs w:val="24"/>
        </w:rPr>
        <w:t xml:space="preserve"> de </w:t>
      </w:r>
      <w:r w:rsidR="005908B5">
        <w:rPr>
          <w:rFonts w:ascii="Arial" w:eastAsia="Arial" w:hAnsi="Arial" w:cs="Arial"/>
          <w:b/>
          <w:sz w:val="24"/>
          <w:szCs w:val="24"/>
        </w:rPr>
        <w:t>setembro</w:t>
      </w:r>
      <w:r w:rsidRPr="00511426">
        <w:rPr>
          <w:rFonts w:ascii="Arial" w:eastAsia="Arial" w:hAnsi="Arial" w:cs="Arial"/>
          <w:b/>
          <w:sz w:val="24"/>
          <w:szCs w:val="24"/>
        </w:rPr>
        <w:t xml:space="preserve"> de 20</w:t>
      </w:r>
      <w:r w:rsidR="00A51097" w:rsidRPr="00511426">
        <w:rPr>
          <w:rFonts w:ascii="Arial" w:eastAsia="Arial" w:hAnsi="Arial" w:cs="Arial"/>
          <w:b/>
          <w:sz w:val="24"/>
          <w:szCs w:val="24"/>
        </w:rPr>
        <w:t>2</w:t>
      </w:r>
      <w:r w:rsidR="005908B5">
        <w:rPr>
          <w:rFonts w:ascii="Arial" w:eastAsia="Arial" w:hAnsi="Arial" w:cs="Arial"/>
          <w:b/>
          <w:sz w:val="24"/>
          <w:szCs w:val="24"/>
        </w:rPr>
        <w:t>4</w:t>
      </w:r>
      <w:r w:rsidRPr="00511426">
        <w:rPr>
          <w:rFonts w:ascii="Arial" w:eastAsia="Arial" w:hAnsi="Arial" w:cs="Arial"/>
          <w:b/>
          <w:sz w:val="24"/>
          <w:szCs w:val="24"/>
        </w:rPr>
        <w:t>.</w:t>
      </w:r>
    </w:p>
    <w:p w:rsidR="00C76792" w:rsidRPr="00511426" w:rsidRDefault="00C76792">
      <w:pPr>
        <w:jc w:val="both"/>
        <w:rPr>
          <w:rFonts w:ascii="Arial" w:eastAsia="Arial" w:hAnsi="Arial" w:cs="Arial"/>
          <w:sz w:val="24"/>
          <w:szCs w:val="24"/>
          <w:highlight w:val="yellow"/>
        </w:rPr>
      </w:pPr>
    </w:p>
    <w:p w:rsidR="00C76792" w:rsidRPr="00511426" w:rsidRDefault="001B7EFD">
      <w:pPr>
        <w:jc w:val="both"/>
        <w:rPr>
          <w:rFonts w:ascii="Arial" w:eastAsia="Arial" w:hAnsi="Arial" w:cs="Arial"/>
          <w:sz w:val="24"/>
          <w:szCs w:val="24"/>
        </w:rPr>
      </w:pPr>
      <w:r w:rsidRPr="00511426">
        <w:rPr>
          <w:rFonts w:ascii="Arial" w:eastAsia="Arial" w:hAnsi="Arial" w:cs="Arial"/>
          <w:b/>
          <w:sz w:val="24"/>
          <w:szCs w:val="24"/>
        </w:rPr>
        <w:t>3.</w:t>
      </w:r>
      <w:r w:rsidR="00564C6D">
        <w:rPr>
          <w:rFonts w:ascii="Arial" w:eastAsia="Arial" w:hAnsi="Arial" w:cs="Arial"/>
          <w:b/>
          <w:sz w:val="24"/>
          <w:szCs w:val="24"/>
        </w:rPr>
        <w:t>6</w:t>
      </w:r>
      <w:r w:rsidRPr="00511426">
        <w:rPr>
          <w:rFonts w:ascii="Arial" w:eastAsia="Arial" w:hAnsi="Arial" w:cs="Arial"/>
          <w:sz w:val="24"/>
          <w:szCs w:val="24"/>
        </w:rPr>
        <w:t xml:space="preserve"> Os recursos contra o resultado da homologação das inscrições deverão ser apresentados em até 02 (dois) dias corridos após a data de sua divulgação. Os pedidos de recurso </w:t>
      </w:r>
      <w:r w:rsidR="00D708E1" w:rsidRPr="00511426">
        <w:rPr>
          <w:rFonts w:ascii="Arial" w:eastAsia="Arial" w:hAnsi="Arial" w:cs="Arial"/>
          <w:sz w:val="24"/>
          <w:szCs w:val="24"/>
        </w:rPr>
        <w:t xml:space="preserve">devem ser feitos </w:t>
      </w:r>
      <w:r w:rsidR="00D708E1" w:rsidRPr="00511426">
        <w:rPr>
          <w:rFonts w:ascii="Arial" w:hAnsi="Arial" w:cs="Arial"/>
          <w:sz w:val="24"/>
          <w:szCs w:val="24"/>
        </w:rPr>
        <w:t>com o envio de um arquivo PDF</w:t>
      </w:r>
      <w:r w:rsidR="00564C6D">
        <w:rPr>
          <w:rFonts w:ascii="Arial" w:hAnsi="Arial" w:cs="Arial"/>
          <w:sz w:val="24"/>
          <w:szCs w:val="24"/>
        </w:rPr>
        <w:t xml:space="preserve">, utilizando o </w:t>
      </w:r>
      <w:r w:rsidR="00D708E1" w:rsidRPr="00511426">
        <w:rPr>
          <w:rFonts w:ascii="Arial" w:hAnsi="Arial" w:cs="Arial"/>
          <w:sz w:val="24"/>
          <w:szCs w:val="24"/>
        </w:rPr>
        <w:t xml:space="preserve">protocolo gerado na inscrição do candidato, através do endereço </w:t>
      </w:r>
      <w:hyperlink r:id="rId23" w:history="1">
        <w:r w:rsidR="00D708E1" w:rsidRPr="00511426">
          <w:rPr>
            <w:rStyle w:val="Hyperlink"/>
            <w:rFonts w:ascii="Arial" w:hAnsi="Arial" w:cs="Arial"/>
            <w:color w:val="auto"/>
            <w:sz w:val="24"/>
            <w:szCs w:val="24"/>
          </w:rPr>
          <w:t>http://selecaoppgci.eci.ufmg.br</w:t>
        </w:r>
      </w:hyperlink>
      <w:r w:rsidRPr="00511426">
        <w:rPr>
          <w:rFonts w:ascii="Arial" w:eastAsia="Arial" w:hAnsi="Arial" w:cs="Arial"/>
          <w:sz w:val="24"/>
          <w:szCs w:val="24"/>
        </w:rPr>
        <w:t>.</w:t>
      </w:r>
    </w:p>
    <w:p w:rsidR="00C76792" w:rsidRPr="00511426" w:rsidRDefault="00C76792">
      <w:pPr>
        <w:jc w:val="both"/>
        <w:rPr>
          <w:rFonts w:ascii="Arial" w:eastAsia="Arial" w:hAnsi="Arial" w:cs="Arial"/>
          <w:b/>
          <w:sz w:val="24"/>
          <w:szCs w:val="24"/>
        </w:rPr>
      </w:pPr>
    </w:p>
    <w:p w:rsidR="00C76792" w:rsidRPr="00511426" w:rsidRDefault="001B7EFD">
      <w:pPr>
        <w:jc w:val="both"/>
        <w:rPr>
          <w:rFonts w:ascii="Arial" w:eastAsia="Arial" w:hAnsi="Arial" w:cs="Arial"/>
          <w:sz w:val="24"/>
          <w:szCs w:val="24"/>
        </w:rPr>
      </w:pPr>
      <w:r w:rsidRPr="00511426">
        <w:rPr>
          <w:rFonts w:ascii="Arial" w:eastAsia="Arial" w:hAnsi="Arial" w:cs="Arial"/>
          <w:b/>
          <w:sz w:val="24"/>
          <w:szCs w:val="24"/>
        </w:rPr>
        <w:t>3.</w:t>
      </w:r>
      <w:r w:rsidR="00564C6D">
        <w:rPr>
          <w:rFonts w:ascii="Arial" w:eastAsia="Arial" w:hAnsi="Arial" w:cs="Arial"/>
          <w:b/>
          <w:sz w:val="24"/>
          <w:szCs w:val="24"/>
        </w:rPr>
        <w:t>7</w:t>
      </w:r>
      <w:r w:rsidRPr="00511426">
        <w:rPr>
          <w:rFonts w:ascii="Arial" w:eastAsia="Arial" w:hAnsi="Arial" w:cs="Arial"/>
          <w:sz w:val="24"/>
          <w:szCs w:val="24"/>
        </w:rPr>
        <w:t xml:space="preserve"> </w:t>
      </w:r>
      <w:bookmarkStart w:id="2" w:name="_Hlk54967495"/>
      <w:r w:rsidRPr="00511426">
        <w:rPr>
          <w:rFonts w:ascii="Arial" w:eastAsia="Arial" w:hAnsi="Arial" w:cs="Arial"/>
          <w:sz w:val="24"/>
          <w:szCs w:val="24"/>
        </w:rPr>
        <w:t>Após o deferimento da inscrição, a cada candidato será atribuído um número de identificação que será utilizado para manter seu anonimato durante a avaliação</w:t>
      </w:r>
      <w:r w:rsidR="005F2231" w:rsidRPr="00511426">
        <w:rPr>
          <w:rFonts w:ascii="Arial" w:eastAsia="Arial" w:hAnsi="Arial" w:cs="Arial"/>
          <w:sz w:val="24"/>
          <w:szCs w:val="24"/>
        </w:rPr>
        <w:t xml:space="preserve"> da adequação </w:t>
      </w:r>
      <w:r w:rsidRPr="00511426">
        <w:rPr>
          <w:rFonts w:ascii="Arial" w:eastAsia="Arial" w:hAnsi="Arial" w:cs="Arial"/>
          <w:sz w:val="24"/>
          <w:szCs w:val="24"/>
        </w:rPr>
        <w:t>do seu pré-projeto</w:t>
      </w:r>
      <w:r w:rsidR="00277812" w:rsidRPr="00511426">
        <w:rPr>
          <w:rFonts w:ascii="Arial" w:eastAsia="Arial" w:hAnsi="Arial" w:cs="Arial"/>
          <w:sz w:val="24"/>
          <w:szCs w:val="24"/>
        </w:rPr>
        <w:t xml:space="preserve"> de pesquisa (Mestrado)</w:t>
      </w:r>
      <w:r w:rsidRPr="00511426">
        <w:rPr>
          <w:rFonts w:ascii="Arial" w:eastAsia="Arial" w:hAnsi="Arial" w:cs="Arial"/>
          <w:sz w:val="24"/>
          <w:szCs w:val="24"/>
        </w:rPr>
        <w:t xml:space="preserve"> e projeto de pesquisa</w:t>
      </w:r>
      <w:r w:rsidR="00277812" w:rsidRPr="00511426">
        <w:rPr>
          <w:rFonts w:ascii="Arial" w:eastAsia="Arial" w:hAnsi="Arial" w:cs="Arial"/>
          <w:sz w:val="24"/>
          <w:szCs w:val="24"/>
        </w:rPr>
        <w:t xml:space="preserve"> (Doutorado)</w:t>
      </w:r>
      <w:r w:rsidR="005F2231" w:rsidRPr="00511426">
        <w:rPr>
          <w:rFonts w:ascii="Arial" w:eastAsia="Arial" w:hAnsi="Arial" w:cs="Arial"/>
          <w:sz w:val="24"/>
          <w:szCs w:val="24"/>
        </w:rPr>
        <w:t xml:space="preserve"> à linha indicada no momento da inscrição e da aderência do problema de pesquisa formulado às temáticas de pesquisa dos </w:t>
      </w:r>
      <w:r w:rsidR="005F2231" w:rsidRPr="00896A71">
        <w:rPr>
          <w:rFonts w:ascii="Arial" w:eastAsia="Arial" w:hAnsi="Arial" w:cs="Arial"/>
          <w:sz w:val="24"/>
          <w:szCs w:val="24"/>
        </w:rPr>
        <w:t>docentes com vagas</w:t>
      </w:r>
      <w:r w:rsidR="005F2231" w:rsidRPr="00511426">
        <w:rPr>
          <w:rFonts w:ascii="Arial" w:eastAsia="Arial" w:hAnsi="Arial" w:cs="Arial"/>
          <w:sz w:val="24"/>
          <w:szCs w:val="24"/>
        </w:rPr>
        <w:t xml:space="preserve"> atribuídas neste Edital</w:t>
      </w:r>
      <w:r w:rsidRPr="00511426">
        <w:rPr>
          <w:rFonts w:ascii="Arial" w:eastAsia="Arial" w:hAnsi="Arial" w:cs="Arial"/>
          <w:sz w:val="24"/>
          <w:szCs w:val="24"/>
        </w:rPr>
        <w:t xml:space="preserve"> (1ª </w:t>
      </w:r>
      <w:r w:rsidR="00A51097" w:rsidRPr="00511426">
        <w:rPr>
          <w:rFonts w:ascii="Arial" w:eastAsia="Arial" w:hAnsi="Arial" w:cs="Arial"/>
          <w:sz w:val="24"/>
          <w:szCs w:val="24"/>
        </w:rPr>
        <w:t>etapa</w:t>
      </w:r>
      <w:r w:rsidRPr="00511426">
        <w:rPr>
          <w:rFonts w:ascii="Arial" w:eastAsia="Arial" w:hAnsi="Arial" w:cs="Arial"/>
          <w:sz w:val="24"/>
          <w:szCs w:val="24"/>
        </w:rPr>
        <w:t xml:space="preserve"> – Mestrado e Doutorado).</w:t>
      </w:r>
      <w:bookmarkEnd w:id="2"/>
    </w:p>
    <w:p w:rsidR="00A51097" w:rsidRPr="00511426" w:rsidRDefault="00A51097">
      <w:pPr>
        <w:jc w:val="both"/>
        <w:rPr>
          <w:rFonts w:ascii="Arial" w:eastAsia="Arial" w:hAnsi="Arial" w:cs="Arial"/>
          <w:sz w:val="24"/>
          <w:szCs w:val="24"/>
        </w:rPr>
      </w:pPr>
    </w:p>
    <w:p w:rsidR="00C76792" w:rsidRPr="00511426" w:rsidRDefault="001B7EFD">
      <w:pPr>
        <w:widowControl w:val="0"/>
        <w:spacing w:after="240"/>
        <w:jc w:val="both"/>
        <w:rPr>
          <w:rFonts w:ascii="Arial" w:eastAsia="Arial" w:hAnsi="Arial" w:cs="Arial"/>
          <w:sz w:val="24"/>
          <w:szCs w:val="24"/>
        </w:rPr>
      </w:pPr>
      <w:r w:rsidRPr="00511426">
        <w:rPr>
          <w:rFonts w:ascii="Arial" w:eastAsia="Arial" w:hAnsi="Arial" w:cs="Arial"/>
          <w:b/>
          <w:sz w:val="24"/>
          <w:szCs w:val="24"/>
        </w:rPr>
        <w:t>3.</w:t>
      </w:r>
      <w:r w:rsidR="00564C6D">
        <w:rPr>
          <w:rFonts w:ascii="Arial" w:eastAsia="Arial" w:hAnsi="Arial" w:cs="Arial"/>
          <w:b/>
          <w:sz w:val="24"/>
          <w:szCs w:val="24"/>
        </w:rPr>
        <w:t>8</w:t>
      </w:r>
      <w:r w:rsidR="00961B00" w:rsidRPr="00511426">
        <w:rPr>
          <w:rFonts w:ascii="Arial" w:eastAsia="Arial" w:hAnsi="Arial" w:cs="Arial"/>
          <w:sz w:val="24"/>
          <w:szCs w:val="24"/>
        </w:rPr>
        <w:t xml:space="preserve"> </w:t>
      </w:r>
      <w:r w:rsidRPr="00511426">
        <w:rPr>
          <w:rFonts w:ascii="Arial" w:eastAsia="Arial" w:hAnsi="Arial" w:cs="Arial"/>
          <w:sz w:val="24"/>
          <w:szCs w:val="24"/>
        </w:rPr>
        <w:t xml:space="preserve">As informações prestadas no formulário de inscrição são de inteira responsabilidade do candidato, dispondo a UFMG do direito de excluir deste concurso, mesmo que tenha sido aprovado em todas as provas, independentemente de qualquer aviso ou diligência, aquele que fornecer dados comprovadamente inverídicos, cabendo, neste caso, ampla defesa conforme o item </w:t>
      </w:r>
      <w:r w:rsidR="00250B10" w:rsidRPr="00511426">
        <w:rPr>
          <w:rFonts w:ascii="Arial" w:eastAsia="Arial" w:hAnsi="Arial" w:cs="Arial"/>
          <w:sz w:val="24"/>
          <w:szCs w:val="24"/>
        </w:rPr>
        <w:t>6.5</w:t>
      </w:r>
      <w:r w:rsidRPr="00511426">
        <w:rPr>
          <w:rFonts w:ascii="Arial" w:eastAsia="Arial" w:hAnsi="Arial" w:cs="Arial"/>
          <w:sz w:val="24"/>
          <w:szCs w:val="24"/>
        </w:rPr>
        <w:t xml:space="preserve"> deste Edital.</w:t>
      </w:r>
    </w:p>
    <w:p w:rsidR="00C76792" w:rsidRPr="00511426" w:rsidRDefault="001B7EFD">
      <w:pPr>
        <w:jc w:val="both"/>
        <w:rPr>
          <w:rFonts w:ascii="Arial" w:eastAsia="Arial" w:hAnsi="Arial" w:cs="Arial"/>
          <w:sz w:val="24"/>
          <w:szCs w:val="24"/>
        </w:rPr>
      </w:pPr>
      <w:r w:rsidRPr="00511426">
        <w:rPr>
          <w:rFonts w:ascii="Arial" w:eastAsia="Arial" w:hAnsi="Arial" w:cs="Arial"/>
          <w:b/>
          <w:sz w:val="24"/>
          <w:szCs w:val="24"/>
        </w:rPr>
        <w:t>3.</w:t>
      </w:r>
      <w:r w:rsidR="00564C6D">
        <w:rPr>
          <w:rFonts w:ascii="Arial" w:eastAsia="Arial" w:hAnsi="Arial" w:cs="Arial"/>
          <w:b/>
          <w:sz w:val="24"/>
          <w:szCs w:val="24"/>
        </w:rPr>
        <w:t>9</w:t>
      </w:r>
      <w:r w:rsidRPr="00511426">
        <w:rPr>
          <w:rFonts w:ascii="Arial" w:eastAsia="Arial" w:hAnsi="Arial" w:cs="Arial"/>
          <w:sz w:val="24"/>
          <w:szCs w:val="24"/>
        </w:rPr>
        <w:t xml:space="preserve"> Candidatos com deficiência e/ou necessidades específicas deverão indicar, no formulário de inscrição, as condições especiais necessárias para sua participação neste concurso.</w:t>
      </w:r>
    </w:p>
    <w:p w:rsidR="00730822" w:rsidRPr="00511426" w:rsidRDefault="00730822">
      <w:pPr>
        <w:jc w:val="both"/>
        <w:rPr>
          <w:rFonts w:ascii="Arial" w:eastAsia="Arial" w:hAnsi="Arial" w:cs="Arial"/>
          <w:sz w:val="24"/>
          <w:szCs w:val="24"/>
        </w:rPr>
      </w:pPr>
    </w:p>
    <w:p w:rsidR="00730822" w:rsidRPr="00511426" w:rsidRDefault="00730822" w:rsidP="00730822">
      <w:pPr>
        <w:jc w:val="both"/>
        <w:rPr>
          <w:rFonts w:ascii="Arial" w:hAnsi="Arial" w:cs="Arial"/>
          <w:sz w:val="24"/>
          <w:szCs w:val="24"/>
        </w:rPr>
      </w:pPr>
      <w:r w:rsidRPr="00511426">
        <w:rPr>
          <w:rFonts w:ascii="Arial" w:eastAsia="Arial" w:hAnsi="Arial" w:cs="Arial"/>
          <w:b/>
          <w:sz w:val="24"/>
          <w:szCs w:val="24"/>
        </w:rPr>
        <w:t>3.</w:t>
      </w:r>
      <w:r w:rsidR="006C427B">
        <w:rPr>
          <w:rFonts w:ascii="Arial" w:eastAsia="Arial" w:hAnsi="Arial" w:cs="Arial"/>
          <w:b/>
          <w:sz w:val="24"/>
          <w:szCs w:val="24"/>
        </w:rPr>
        <w:t>10</w:t>
      </w:r>
      <w:r w:rsidRPr="00511426">
        <w:rPr>
          <w:rFonts w:ascii="Arial" w:eastAsia="Arial" w:hAnsi="Arial" w:cs="Arial"/>
          <w:b/>
          <w:sz w:val="24"/>
          <w:szCs w:val="24"/>
        </w:rPr>
        <w:t xml:space="preserve"> </w:t>
      </w:r>
      <w:r w:rsidRPr="00511426">
        <w:rPr>
          <w:rFonts w:ascii="Arial" w:hAnsi="Arial" w:cs="Arial"/>
          <w:sz w:val="24"/>
          <w:szCs w:val="24"/>
        </w:rPr>
        <w:t>A UFMG não se responsabilizará por inscrição não recebida por motivos de natureza técnica associados a computadores, a falhas de comunicação, a congestionamento de linhas de comunicação e por quaisquer outros motivos de ordem técnica que impossibilitem a transferência de dados para consolidação da inscrição.</w:t>
      </w:r>
    </w:p>
    <w:p w:rsidR="00E3640F" w:rsidRPr="00511426" w:rsidRDefault="00E3640F">
      <w:pPr>
        <w:jc w:val="both"/>
        <w:rPr>
          <w:rFonts w:ascii="Arial" w:eastAsia="Arial" w:hAnsi="Arial" w:cs="Arial"/>
          <w:b/>
          <w:sz w:val="24"/>
          <w:szCs w:val="24"/>
        </w:rPr>
      </w:pPr>
    </w:p>
    <w:p w:rsidR="00C76792" w:rsidRPr="00511426" w:rsidRDefault="001B7EFD">
      <w:pPr>
        <w:jc w:val="both"/>
        <w:rPr>
          <w:rFonts w:ascii="Arial" w:eastAsia="Arial" w:hAnsi="Arial" w:cs="Arial"/>
          <w:b/>
          <w:sz w:val="24"/>
          <w:szCs w:val="24"/>
        </w:rPr>
      </w:pPr>
      <w:r w:rsidRPr="00511426">
        <w:rPr>
          <w:rFonts w:ascii="Arial" w:eastAsia="Arial" w:hAnsi="Arial" w:cs="Arial"/>
          <w:b/>
          <w:sz w:val="24"/>
          <w:szCs w:val="24"/>
        </w:rPr>
        <w:t>4. DA BANCA EXAMINADORA</w:t>
      </w:r>
    </w:p>
    <w:p w:rsidR="00C76792" w:rsidRPr="00511426" w:rsidRDefault="00C76792">
      <w:pPr>
        <w:ind w:firstLine="709"/>
        <w:jc w:val="both"/>
        <w:rPr>
          <w:rFonts w:ascii="Arial" w:eastAsia="Arial" w:hAnsi="Arial" w:cs="Arial"/>
          <w:b/>
          <w:sz w:val="24"/>
          <w:szCs w:val="24"/>
        </w:rPr>
      </w:pPr>
    </w:p>
    <w:p w:rsidR="00C76792" w:rsidRPr="00511426" w:rsidRDefault="001B7EFD">
      <w:pPr>
        <w:jc w:val="both"/>
        <w:rPr>
          <w:rFonts w:ascii="Arial" w:eastAsia="Arial" w:hAnsi="Arial" w:cs="Arial"/>
          <w:sz w:val="24"/>
          <w:szCs w:val="24"/>
        </w:rPr>
      </w:pPr>
      <w:r w:rsidRPr="00511426">
        <w:rPr>
          <w:rFonts w:ascii="Arial" w:eastAsia="Arial" w:hAnsi="Arial" w:cs="Arial"/>
          <w:b/>
          <w:sz w:val="24"/>
          <w:szCs w:val="24"/>
        </w:rPr>
        <w:t xml:space="preserve">4.1 </w:t>
      </w:r>
      <w:bookmarkStart w:id="3" w:name="_Hlk54967671"/>
      <w:bookmarkStart w:id="4" w:name="_Hlk53472645"/>
      <w:r w:rsidRPr="00511426">
        <w:rPr>
          <w:rFonts w:ascii="Arial" w:eastAsia="Arial" w:hAnsi="Arial" w:cs="Arial"/>
          <w:sz w:val="24"/>
          <w:szCs w:val="24"/>
        </w:rPr>
        <w:t xml:space="preserve">A 1ª etapa do Processo Seletivo </w:t>
      </w:r>
      <w:r w:rsidR="00BF66CA" w:rsidRPr="00511426">
        <w:rPr>
          <w:rFonts w:ascii="Arial" w:eastAsia="Arial" w:hAnsi="Arial" w:cs="Arial"/>
          <w:sz w:val="24"/>
          <w:szCs w:val="24"/>
        </w:rPr>
        <w:t xml:space="preserve">ficará </w:t>
      </w:r>
      <w:r w:rsidR="00BF66CA" w:rsidRPr="00511426">
        <w:rPr>
          <w:rFonts w:ascii="Arial" w:hAnsi="Arial" w:cs="Arial"/>
          <w:sz w:val="24"/>
          <w:szCs w:val="24"/>
        </w:rPr>
        <w:t>a cargo do corpo docente do PPGCI com vagas atribuídas no Edital de Seleção vigente</w:t>
      </w:r>
      <w:r w:rsidRPr="00511426">
        <w:rPr>
          <w:rFonts w:ascii="Arial" w:eastAsia="Arial" w:hAnsi="Arial" w:cs="Arial"/>
          <w:sz w:val="24"/>
          <w:szCs w:val="24"/>
        </w:rPr>
        <w:t xml:space="preserve">. </w:t>
      </w:r>
      <w:bookmarkEnd w:id="3"/>
      <w:r w:rsidRPr="00511426">
        <w:rPr>
          <w:rFonts w:ascii="Arial" w:eastAsia="Arial" w:hAnsi="Arial" w:cs="Arial"/>
          <w:sz w:val="24"/>
          <w:szCs w:val="24"/>
        </w:rPr>
        <w:t xml:space="preserve">As avaliações da </w:t>
      </w:r>
      <w:r w:rsidR="00973ABD" w:rsidRPr="00973ABD">
        <w:rPr>
          <w:rFonts w:ascii="Arial" w:eastAsia="Arial" w:hAnsi="Arial" w:cs="Arial"/>
          <w:sz w:val="24"/>
          <w:szCs w:val="24"/>
        </w:rPr>
        <w:t>2ª, 3ª e 4ª etapas</w:t>
      </w:r>
      <w:r w:rsidR="00E36909" w:rsidRPr="00E36909">
        <w:rPr>
          <w:rFonts w:ascii="Arial" w:eastAsia="Arial" w:hAnsi="Arial" w:cs="Arial"/>
          <w:sz w:val="24"/>
          <w:szCs w:val="24"/>
        </w:rPr>
        <w:t xml:space="preserve"> do processo</w:t>
      </w:r>
      <w:r w:rsidR="00E36909" w:rsidRPr="00511426">
        <w:rPr>
          <w:rFonts w:ascii="Arial" w:eastAsia="Arial" w:hAnsi="Arial" w:cs="Arial"/>
          <w:sz w:val="24"/>
          <w:szCs w:val="24"/>
        </w:rPr>
        <w:t xml:space="preserve"> de seleção</w:t>
      </w:r>
      <w:r w:rsidR="00E36909">
        <w:rPr>
          <w:rFonts w:ascii="Arial" w:eastAsia="Arial" w:hAnsi="Arial" w:cs="Arial"/>
          <w:sz w:val="24"/>
          <w:szCs w:val="24"/>
        </w:rPr>
        <w:t xml:space="preserve"> de MESTRADO e da 2ª e 3ª etapas do processo de seleção de DOUTORADO</w:t>
      </w:r>
      <w:r w:rsidR="00E36909" w:rsidRPr="00511426">
        <w:rPr>
          <w:rFonts w:ascii="Arial" w:eastAsia="Arial" w:hAnsi="Arial" w:cs="Arial"/>
          <w:sz w:val="24"/>
          <w:szCs w:val="24"/>
        </w:rPr>
        <w:t xml:space="preserve"> </w:t>
      </w:r>
      <w:r w:rsidRPr="00511426">
        <w:rPr>
          <w:rFonts w:ascii="Arial" w:eastAsia="Arial" w:hAnsi="Arial" w:cs="Arial"/>
          <w:sz w:val="24"/>
          <w:szCs w:val="24"/>
        </w:rPr>
        <w:t>ficarão a cargo das bancas examinadoras designadas pelo Colegiado do PPGCI entre os membros do corpo docente do Programa. Será assegurada a representatividade de cada linha de pesquisa em cada banca examinadora</w:t>
      </w:r>
      <w:r w:rsidR="00F444A1" w:rsidRPr="00511426">
        <w:rPr>
          <w:rFonts w:ascii="Arial" w:eastAsia="Arial" w:hAnsi="Arial" w:cs="Arial"/>
          <w:sz w:val="24"/>
          <w:szCs w:val="24"/>
        </w:rPr>
        <w:t xml:space="preserve">, </w:t>
      </w:r>
      <w:r w:rsidR="00F444A1" w:rsidRPr="00511426">
        <w:rPr>
          <w:rFonts w:ascii="Arial" w:hAnsi="Arial" w:cs="Arial"/>
          <w:sz w:val="24"/>
          <w:szCs w:val="24"/>
        </w:rPr>
        <w:t>constituída</w:t>
      </w:r>
      <w:r w:rsidR="0081305B" w:rsidRPr="00511426">
        <w:rPr>
          <w:rFonts w:ascii="Arial" w:hAnsi="Arial" w:cs="Arial"/>
          <w:sz w:val="24"/>
          <w:szCs w:val="24"/>
        </w:rPr>
        <w:t xml:space="preserve"> por</w:t>
      </w:r>
      <w:r w:rsidR="00961B00" w:rsidRPr="00511426">
        <w:rPr>
          <w:rFonts w:ascii="Arial" w:hAnsi="Arial" w:cs="Arial"/>
          <w:sz w:val="24"/>
          <w:szCs w:val="24"/>
        </w:rPr>
        <w:t xml:space="preserve"> </w:t>
      </w:r>
      <w:r w:rsidR="008907D8" w:rsidRPr="00511426">
        <w:rPr>
          <w:rFonts w:ascii="Arial" w:hAnsi="Arial" w:cs="Arial"/>
          <w:sz w:val="24"/>
          <w:szCs w:val="24"/>
        </w:rPr>
        <w:t xml:space="preserve">3 (três) </w:t>
      </w:r>
      <w:r w:rsidR="00F444A1" w:rsidRPr="00511426">
        <w:rPr>
          <w:rFonts w:ascii="Arial" w:hAnsi="Arial" w:cs="Arial"/>
          <w:sz w:val="24"/>
          <w:szCs w:val="24"/>
        </w:rPr>
        <w:t xml:space="preserve">membros titulares e </w:t>
      </w:r>
      <w:r w:rsidR="008907D8" w:rsidRPr="00511426">
        <w:rPr>
          <w:rFonts w:ascii="Arial" w:hAnsi="Arial" w:cs="Arial"/>
          <w:sz w:val="24"/>
          <w:szCs w:val="24"/>
        </w:rPr>
        <w:t xml:space="preserve">3 (três) </w:t>
      </w:r>
      <w:r w:rsidR="00F444A1" w:rsidRPr="00511426">
        <w:rPr>
          <w:rFonts w:ascii="Arial" w:hAnsi="Arial" w:cs="Arial"/>
          <w:sz w:val="24"/>
          <w:szCs w:val="24"/>
        </w:rPr>
        <w:t>suplente</w:t>
      </w:r>
      <w:r w:rsidR="00961B00" w:rsidRPr="00511426">
        <w:rPr>
          <w:rFonts w:ascii="Arial" w:hAnsi="Arial" w:cs="Arial"/>
          <w:sz w:val="24"/>
          <w:szCs w:val="24"/>
        </w:rPr>
        <w:t>s</w:t>
      </w:r>
      <w:r w:rsidR="00F444A1" w:rsidRPr="00511426">
        <w:rPr>
          <w:rFonts w:ascii="Arial" w:hAnsi="Arial" w:cs="Arial"/>
          <w:sz w:val="24"/>
          <w:szCs w:val="24"/>
        </w:rPr>
        <w:t xml:space="preserve">, indicados entre os docentes do </w:t>
      </w:r>
      <w:r w:rsidR="00F444A1" w:rsidRPr="00511426">
        <w:rPr>
          <w:rFonts w:ascii="Arial" w:eastAsia="Arial" w:hAnsi="Arial" w:cs="Arial"/>
          <w:sz w:val="24"/>
          <w:szCs w:val="24"/>
        </w:rPr>
        <w:t>PPGCI</w:t>
      </w:r>
      <w:r w:rsidRPr="00511426">
        <w:rPr>
          <w:rFonts w:ascii="Arial" w:eastAsia="Arial" w:hAnsi="Arial" w:cs="Arial"/>
          <w:sz w:val="24"/>
          <w:szCs w:val="24"/>
        </w:rPr>
        <w:t>.</w:t>
      </w:r>
      <w:r w:rsidR="00961B00" w:rsidRPr="00511426">
        <w:rPr>
          <w:rFonts w:ascii="Arial" w:eastAsia="Arial" w:hAnsi="Arial" w:cs="Arial"/>
          <w:sz w:val="24"/>
          <w:szCs w:val="24"/>
        </w:rPr>
        <w:t xml:space="preserve"> </w:t>
      </w:r>
      <w:r w:rsidR="00961B00" w:rsidRPr="00511426">
        <w:rPr>
          <w:rFonts w:ascii="Arial" w:hAnsi="Arial" w:cs="Arial"/>
          <w:sz w:val="24"/>
          <w:szCs w:val="24"/>
        </w:rPr>
        <w:t>O(s) membro</w:t>
      </w:r>
      <w:r w:rsidR="00B55138" w:rsidRPr="00511426">
        <w:rPr>
          <w:rFonts w:ascii="Arial" w:hAnsi="Arial" w:cs="Arial"/>
          <w:sz w:val="24"/>
          <w:szCs w:val="24"/>
        </w:rPr>
        <w:t>(</w:t>
      </w:r>
      <w:r w:rsidR="00961B00" w:rsidRPr="00511426">
        <w:rPr>
          <w:rFonts w:ascii="Arial" w:hAnsi="Arial" w:cs="Arial"/>
          <w:sz w:val="24"/>
          <w:szCs w:val="24"/>
        </w:rPr>
        <w:t>s</w:t>
      </w:r>
      <w:r w:rsidR="00B55138" w:rsidRPr="00511426">
        <w:rPr>
          <w:rFonts w:ascii="Arial" w:hAnsi="Arial" w:cs="Arial"/>
          <w:sz w:val="24"/>
          <w:szCs w:val="24"/>
        </w:rPr>
        <w:t>)</w:t>
      </w:r>
      <w:r w:rsidR="00961B00" w:rsidRPr="00511426">
        <w:rPr>
          <w:rFonts w:ascii="Arial" w:hAnsi="Arial" w:cs="Arial"/>
          <w:sz w:val="24"/>
          <w:szCs w:val="24"/>
        </w:rPr>
        <w:t xml:space="preserve"> suplente(s) só participará(ão) do Processo Seletivo em caso de impedimento justificado de um titular.</w:t>
      </w:r>
      <w:r w:rsidRPr="00511426">
        <w:rPr>
          <w:rFonts w:ascii="Arial" w:eastAsia="Arial" w:hAnsi="Arial" w:cs="Arial"/>
          <w:sz w:val="24"/>
          <w:szCs w:val="24"/>
        </w:rPr>
        <w:t xml:space="preserve"> A relação nominal dos avaliadores da 1ª etapa </w:t>
      </w:r>
      <w:r w:rsidR="000316A2" w:rsidRPr="00511426">
        <w:rPr>
          <w:rFonts w:ascii="Arial" w:eastAsia="Arial" w:hAnsi="Arial" w:cs="Arial"/>
          <w:sz w:val="24"/>
          <w:szCs w:val="24"/>
        </w:rPr>
        <w:t xml:space="preserve">será divulgada no site do Programa </w:t>
      </w:r>
      <w:r w:rsidR="000316A2" w:rsidRPr="00511426">
        <w:rPr>
          <w:rFonts w:ascii="Arial" w:eastAsia="Arial" w:hAnsi="Arial" w:cs="Arial"/>
          <w:sz w:val="24"/>
          <w:szCs w:val="24"/>
          <w:u w:val="single"/>
        </w:rPr>
        <w:t>até 48 horas antes do início</w:t>
      </w:r>
      <w:r w:rsidR="000316A2">
        <w:rPr>
          <w:rFonts w:ascii="Arial" w:eastAsia="Arial" w:hAnsi="Arial" w:cs="Arial"/>
          <w:sz w:val="24"/>
          <w:szCs w:val="24"/>
          <w:u w:val="single"/>
        </w:rPr>
        <w:t xml:space="preserve"> de sua realização. </w:t>
      </w:r>
      <w:r w:rsidR="000316A2" w:rsidRPr="000316A2">
        <w:rPr>
          <w:rFonts w:ascii="Arial" w:eastAsia="Arial" w:hAnsi="Arial" w:cs="Arial"/>
          <w:sz w:val="24"/>
          <w:szCs w:val="24"/>
        </w:rPr>
        <w:t xml:space="preserve"> </w:t>
      </w:r>
      <w:r w:rsidR="000316A2" w:rsidRPr="00511426">
        <w:rPr>
          <w:rFonts w:ascii="Arial" w:eastAsia="Arial" w:hAnsi="Arial" w:cs="Arial"/>
          <w:sz w:val="24"/>
          <w:szCs w:val="24"/>
        </w:rPr>
        <w:t>A relação nominal</w:t>
      </w:r>
      <w:r w:rsidRPr="00511426">
        <w:rPr>
          <w:rFonts w:ascii="Arial" w:eastAsia="Arial" w:hAnsi="Arial" w:cs="Arial"/>
          <w:sz w:val="24"/>
          <w:szCs w:val="24"/>
        </w:rPr>
        <w:t xml:space="preserve"> das bancas examinadoras encarregadas das avaliações subsequentes será divulgada no site do Programa </w:t>
      </w:r>
      <w:r w:rsidRPr="00511426">
        <w:rPr>
          <w:rFonts w:ascii="Arial" w:eastAsia="Arial" w:hAnsi="Arial" w:cs="Arial"/>
          <w:sz w:val="24"/>
          <w:szCs w:val="24"/>
          <w:u w:val="single"/>
        </w:rPr>
        <w:t>até 48 horas antes do início d</w:t>
      </w:r>
      <w:r w:rsidR="000316A2">
        <w:rPr>
          <w:rFonts w:ascii="Arial" w:eastAsia="Arial" w:hAnsi="Arial" w:cs="Arial"/>
          <w:sz w:val="24"/>
          <w:szCs w:val="24"/>
          <w:u w:val="single"/>
        </w:rPr>
        <w:t>a realização da 2ª etapa</w:t>
      </w:r>
      <w:r w:rsidRPr="00511426">
        <w:rPr>
          <w:rFonts w:ascii="Arial" w:eastAsia="Arial" w:hAnsi="Arial" w:cs="Arial"/>
          <w:sz w:val="24"/>
          <w:szCs w:val="24"/>
        </w:rPr>
        <w:t xml:space="preserve"> com a declaração de inexistência de impedimento e suspeição de cada membro da banca em função dos candidatos inscritos neste concurso.</w:t>
      </w:r>
    </w:p>
    <w:bookmarkEnd w:id="4"/>
    <w:p w:rsidR="00C76792" w:rsidRPr="00511426" w:rsidRDefault="00C76792">
      <w:pPr>
        <w:jc w:val="both"/>
        <w:rPr>
          <w:rFonts w:ascii="Arial" w:eastAsia="Arial" w:hAnsi="Arial" w:cs="Arial"/>
          <w:sz w:val="24"/>
          <w:szCs w:val="24"/>
        </w:rPr>
      </w:pPr>
    </w:p>
    <w:p w:rsidR="00C76792" w:rsidRPr="00511426" w:rsidRDefault="001B7EFD">
      <w:pPr>
        <w:tabs>
          <w:tab w:val="left" w:pos="3480"/>
        </w:tabs>
        <w:jc w:val="both"/>
        <w:rPr>
          <w:rFonts w:ascii="Arial" w:eastAsia="Arial" w:hAnsi="Arial" w:cs="Arial"/>
          <w:b/>
          <w:sz w:val="24"/>
          <w:szCs w:val="24"/>
        </w:rPr>
      </w:pPr>
      <w:r w:rsidRPr="00511426">
        <w:rPr>
          <w:rFonts w:ascii="Arial" w:eastAsia="Arial" w:hAnsi="Arial" w:cs="Arial"/>
          <w:b/>
          <w:sz w:val="24"/>
          <w:szCs w:val="24"/>
        </w:rPr>
        <w:t>5. DO PROCESSO SELETIVO</w:t>
      </w:r>
    </w:p>
    <w:p w:rsidR="00C76792" w:rsidRPr="00511426" w:rsidRDefault="00C76792">
      <w:pPr>
        <w:tabs>
          <w:tab w:val="left" w:pos="3480"/>
        </w:tabs>
        <w:jc w:val="both"/>
        <w:rPr>
          <w:rFonts w:ascii="Arial" w:eastAsia="Arial" w:hAnsi="Arial" w:cs="Arial"/>
          <w:b/>
          <w:sz w:val="24"/>
          <w:szCs w:val="24"/>
        </w:rPr>
      </w:pPr>
    </w:p>
    <w:p w:rsidR="001252D6" w:rsidRPr="00511426" w:rsidRDefault="001B7EFD" w:rsidP="001252D6">
      <w:pPr>
        <w:jc w:val="both"/>
        <w:rPr>
          <w:rFonts w:ascii="Arial" w:hAnsi="Arial" w:cs="Arial"/>
          <w:bCs/>
          <w:sz w:val="24"/>
          <w:szCs w:val="24"/>
        </w:rPr>
      </w:pPr>
      <w:r w:rsidRPr="00511426">
        <w:rPr>
          <w:rFonts w:ascii="Arial" w:eastAsia="Arial" w:hAnsi="Arial" w:cs="Arial"/>
          <w:b/>
          <w:sz w:val="24"/>
          <w:szCs w:val="24"/>
        </w:rPr>
        <w:t xml:space="preserve">5.1 </w:t>
      </w:r>
      <w:r w:rsidRPr="00511426">
        <w:rPr>
          <w:rFonts w:ascii="Arial" w:eastAsia="Arial" w:hAnsi="Arial" w:cs="Arial"/>
          <w:sz w:val="24"/>
          <w:szCs w:val="24"/>
        </w:rPr>
        <w:t>O processo de seleção dos candidatos será realizado por linha de pesquisa e constará de 0</w:t>
      </w:r>
      <w:r w:rsidR="004B09FF">
        <w:rPr>
          <w:rFonts w:ascii="Arial" w:eastAsia="Arial" w:hAnsi="Arial" w:cs="Arial"/>
          <w:sz w:val="24"/>
          <w:szCs w:val="24"/>
        </w:rPr>
        <w:t>4</w:t>
      </w:r>
      <w:r w:rsidRPr="00511426">
        <w:rPr>
          <w:rFonts w:ascii="Arial" w:eastAsia="Arial" w:hAnsi="Arial" w:cs="Arial"/>
          <w:sz w:val="24"/>
          <w:szCs w:val="24"/>
        </w:rPr>
        <w:t xml:space="preserve"> (</w:t>
      </w:r>
      <w:r w:rsidR="00BA4FBB">
        <w:rPr>
          <w:rFonts w:ascii="Arial" w:eastAsia="Arial" w:hAnsi="Arial" w:cs="Arial"/>
          <w:sz w:val="24"/>
          <w:szCs w:val="24"/>
        </w:rPr>
        <w:t>quatro</w:t>
      </w:r>
      <w:r w:rsidRPr="00511426">
        <w:rPr>
          <w:rFonts w:ascii="Arial" w:eastAsia="Arial" w:hAnsi="Arial" w:cs="Arial"/>
          <w:sz w:val="24"/>
          <w:szCs w:val="24"/>
        </w:rPr>
        <w:t>) etapas</w:t>
      </w:r>
      <w:r w:rsidR="004B09FF">
        <w:rPr>
          <w:rFonts w:ascii="Arial" w:eastAsia="Arial" w:hAnsi="Arial" w:cs="Arial"/>
          <w:sz w:val="24"/>
          <w:szCs w:val="24"/>
        </w:rPr>
        <w:t xml:space="preserve"> para o Mestrado,</w:t>
      </w:r>
      <w:r w:rsidRPr="00511426">
        <w:rPr>
          <w:rFonts w:ascii="Arial" w:eastAsia="Arial" w:hAnsi="Arial" w:cs="Arial"/>
          <w:sz w:val="24"/>
          <w:szCs w:val="24"/>
        </w:rPr>
        <w:t xml:space="preserve"> </w:t>
      </w:r>
      <w:r w:rsidR="001252D6" w:rsidRPr="00511426">
        <w:rPr>
          <w:rFonts w:ascii="Arial" w:eastAsia="Arial" w:hAnsi="Arial" w:cs="Arial"/>
          <w:sz w:val="24"/>
          <w:szCs w:val="24"/>
        </w:rPr>
        <w:t xml:space="preserve">conforme disposto na </w:t>
      </w:r>
      <w:r w:rsidR="001252D6" w:rsidRPr="00511426">
        <w:rPr>
          <w:rFonts w:ascii="Arial" w:hAnsi="Arial" w:cs="Arial"/>
          <w:b/>
          <w:sz w:val="24"/>
          <w:szCs w:val="24"/>
        </w:rPr>
        <w:t>RESOLUÇÃO N</w:t>
      </w:r>
      <w:r w:rsidR="001252D6" w:rsidRPr="00511426">
        <w:rPr>
          <w:rFonts w:ascii="Arial" w:hAnsi="Arial" w:cs="Arial"/>
          <w:b/>
          <w:sz w:val="24"/>
          <w:szCs w:val="24"/>
          <w:vertAlign w:val="superscript"/>
        </w:rPr>
        <w:t>O</w:t>
      </w:r>
      <w:r w:rsidR="001252D6" w:rsidRPr="00511426">
        <w:rPr>
          <w:rFonts w:ascii="Arial" w:hAnsi="Arial" w:cs="Arial"/>
          <w:b/>
          <w:sz w:val="24"/>
          <w:szCs w:val="24"/>
        </w:rPr>
        <w:t xml:space="preserve"> 0</w:t>
      </w:r>
      <w:r w:rsidR="00366FC9">
        <w:rPr>
          <w:rFonts w:ascii="Arial" w:hAnsi="Arial" w:cs="Arial"/>
          <w:b/>
          <w:sz w:val="24"/>
          <w:szCs w:val="24"/>
        </w:rPr>
        <w:t>2</w:t>
      </w:r>
      <w:r w:rsidR="001252D6" w:rsidRPr="00511426">
        <w:rPr>
          <w:rFonts w:ascii="Arial" w:hAnsi="Arial" w:cs="Arial"/>
          <w:b/>
          <w:sz w:val="24"/>
          <w:szCs w:val="24"/>
        </w:rPr>
        <w:t>/202</w:t>
      </w:r>
      <w:r w:rsidR="00366FC9">
        <w:rPr>
          <w:rFonts w:ascii="Arial" w:hAnsi="Arial" w:cs="Arial"/>
          <w:b/>
          <w:sz w:val="24"/>
          <w:szCs w:val="24"/>
        </w:rPr>
        <w:t>3</w:t>
      </w:r>
      <w:r w:rsidR="001252D6" w:rsidRPr="00511426">
        <w:rPr>
          <w:rFonts w:ascii="Arial" w:hAnsi="Arial" w:cs="Arial"/>
          <w:b/>
          <w:sz w:val="24"/>
          <w:szCs w:val="24"/>
        </w:rPr>
        <w:t xml:space="preserve"> de </w:t>
      </w:r>
      <w:r w:rsidR="004B09FF">
        <w:rPr>
          <w:rFonts w:ascii="Arial" w:hAnsi="Arial" w:cs="Arial"/>
          <w:b/>
          <w:sz w:val="24"/>
          <w:szCs w:val="24"/>
        </w:rPr>
        <w:t>0</w:t>
      </w:r>
      <w:r w:rsidR="001252D6" w:rsidRPr="00511426">
        <w:rPr>
          <w:rFonts w:ascii="Arial" w:hAnsi="Arial" w:cs="Arial"/>
          <w:b/>
          <w:sz w:val="24"/>
          <w:szCs w:val="24"/>
        </w:rPr>
        <w:t xml:space="preserve">2 de </w:t>
      </w:r>
      <w:r w:rsidR="004B09FF">
        <w:rPr>
          <w:rFonts w:ascii="Arial" w:hAnsi="Arial" w:cs="Arial"/>
          <w:b/>
          <w:sz w:val="24"/>
          <w:szCs w:val="24"/>
        </w:rPr>
        <w:t>agosto</w:t>
      </w:r>
      <w:r w:rsidR="001252D6" w:rsidRPr="00511426">
        <w:rPr>
          <w:rFonts w:ascii="Arial" w:hAnsi="Arial" w:cs="Arial"/>
          <w:b/>
          <w:sz w:val="24"/>
          <w:szCs w:val="24"/>
        </w:rPr>
        <w:t xml:space="preserve"> de 202</w:t>
      </w:r>
      <w:r w:rsidR="004B09FF">
        <w:rPr>
          <w:rFonts w:ascii="Arial" w:hAnsi="Arial" w:cs="Arial"/>
          <w:b/>
          <w:sz w:val="24"/>
          <w:szCs w:val="24"/>
        </w:rPr>
        <w:t>3</w:t>
      </w:r>
      <w:r w:rsidR="001252D6" w:rsidRPr="00511426">
        <w:rPr>
          <w:rFonts w:ascii="Arial" w:hAnsi="Arial" w:cs="Arial"/>
          <w:b/>
          <w:sz w:val="24"/>
          <w:szCs w:val="24"/>
        </w:rPr>
        <w:t xml:space="preserve"> </w:t>
      </w:r>
      <w:r w:rsidR="001252D6" w:rsidRPr="00511426">
        <w:rPr>
          <w:rFonts w:ascii="Arial" w:hAnsi="Arial" w:cs="Arial"/>
          <w:bCs/>
          <w:sz w:val="24"/>
          <w:szCs w:val="24"/>
        </w:rPr>
        <w:t>e</w:t>
      </w:r>
      <w:r w:rsidR="004B09FF">
        <w:rPr>
          <w:rFonts w:ascii="Arial" w:hAnsi="Arial" w:cs="Arial"/>
          <w:bCs/>
          <w:sz w:val="24"/>
          <w:szCs w:val="24"/>
        </w:rPr>
        <w:t xml:space="preserve"> de 03 (três) etapas para o Doutorado</w:t>
      </w:r>
      <w:r w:rsidR="00246BA0">
        <w:rPr>
          <w:rFonts w:ascii="Arial" w:hAnsi="Arial" w:cs="Arial"/>
          <w:bCs/>
          <w:sz w:val="24"/>
          <w:szCs w:val="24"/>
        </w:rPr>
        <w:t>,</w:t>
      </w:r>
      <w:r w:rsidR="004B09FF">
        <w:rPr>
          <w:rFonts w:ascii="Arial" w:hAnsi="Arial" w:cs="Arial"/>
          <w:bCs/>
          <w:sz w:val="24"/>
          <w:szCs w:val="24"/>
        </w:rPr>
        <w:t xml:space="preserve"> </w:t>
      </w:r>
      <w:r w:rsidR="004B09FF" w:rsidRPr="00511426">
        <w:rPr>
          <w:rFonts w:ascii="Arial" w:eastAsia="Arial" w:hAnsi="Arial" w:cs="Arial"/>
          <w:sz w:val="24"/>
          <w:szCs w:val="24"/>
        </w:rPr>
        <w:t xml:space="preserve">conforme disposto na </w:t>
      </w:r>
      <w:r w:rsidR="004B09FF" w:rsidRPr="00511426">
        <w:rPr>
          <w:rFonts w:ascii="Arial" w:hAnsi="Arial" w:cs="Arial"/>
          <w:b/>
          <w:sz w:val="24"/>
          <w:szCs w:val="24"/>
        </w:rPr>
        <w:t>RESOLUÇÃO N</w:t>
      </w:r>
      <w:r w:rsidR="004B09FF" w:rsidRPr="00511426">
        <w:rPr>
          <w:rFonts w:ascii="Arial" w:hAnsi="Arial" w:cs="Arial"/>
          <w:b/>
          <w:sz w:val="24"/>
          <w:szCs w:val="24"/>
          <w:vertAlign w:val="superscript"/>
        </w:rPr>
        <w:t>O</w:t>
      </w:r>
      <w:r w:rsidR="004B09FF" w:rsidRPr="00511426">
        <w:rPr>
          <w:rFonts w:ascii="Arial" w:hAnsi="Arial" w:cs="Arial"/>
          <w:b/>
          <w:sz w:val="24"/>
          <w:szCs w:val="24"/>
        </w:rPr>
        <w:t xml:space="preserve"> 0</w:t>
      </w:r>
      <w:r w:rsidR="004B09FF">
        <w:rPr>
          <w:rFonts w:ascii="Arial" w:hAnsi="Arial" w:cs="Arial"/>
          <w:b/>
          <w:sz w:val="24"/>
          <w:szCs w:val="24"/>
        </w:rPr>
        <w:t>2</w:t>
      </w:r>
      <w:r w:rsidR="004B09FF" w:rsidRPr="00511426">
        <w:rPr>
          <w:rFonts w:ascii="Arial" w:hAnsi="Arial" w:cs="Arial"/>
          <w:b/>
          <w:sz w:val="24"/>
          <w:szCs w:val="24"/>
        </w:rPr>
        <w:t>/202</w:t>
      </w:r>
      <w:r w:rsidR="004B09FF">
        <w:rPr>
          <w:rFonts w:ascii="Arial" w:hAnsi="Arial" w:cs="Arial"/>
          <w:b/>
          <w:sz w:val="24"/>
          <w:szCs w:val="24"/>
        </w:rPr>
        <w:t>0</w:t>
      </w:r>
      <w:r w:rsidR="004B09FF" w:rsidRPr="00511426">
        <w:rPr>
          <w:rFonts w:ascii="Arial" w:hAnsi="Arial" w:cs="Arial"/>
          <w:b/>
          <w:sz w:val="24"/>
          <w:szCs w:val="24"/>
        </w:rPr>
        <w:t xml:space="preserve"> de </w:t>
      </w:r>
      <w:r w:rsidR="004B09FF">
        <w:rPr>
          <w:rFonts w:ascii="Arial" w:hAnsi="Arial" w:cs="Arial"/>
          <w:b/>
          <w:sz w:val="24"/>
          <w:szCs w:val="24"/>
        </w:rPr>
        <w:t>2</w:t>
      </w:r>
      <w:r w:rsidR="004B09FF" w:rsidRPr="00511426">
        <w:rPr>
          <w:rFonts w:ascii="Arial" w:hAnsi="Arial" w:cs="Arial"/>
          <w:b/>
          <w:sz w:val="24"/>
          <w:szCs w:val="24"/>
        </w:rPr>
        <w:t xml:space="preserve">2 de </w:t>
      </w:r>
      <w:r w:rsidR="004B09FF">
        <w:rPr>
          <w:rFonts w:ascii="Arial" w:hAnsi="Arial" w:cs="Arial"/>
          <w:b/>
          <w:sz w:val="24"/>
          <w:szCs w:val="24"/>
        </w:rPr>
        <w:t>se</w:t>
      </w:r>
      <w:r w:rsidR="004B09FF" w:rsidRPr="00511426">
        <w:rPr>
          <w:rFonts w:ascii="Arial" w:hAnsi="Arial" w:cs="Arial"/>
          <w:b/>
          <w:sz w:val="24"/>
          <w:szCs w:val="24"/>
        </w:rPr>
        <w:t xml:space="preserve">tembro de 2020 </w:t>
      </w:r>
      <w:r w:rsidR="001252D6" w:rsidRPr="00063093">
        <w:rPr>
          <w:rFonts w:ascii="Arial" w:hAnsi="Arial" w:cs="Arial"/>
          <w:bCs/>
          <w:sz w:val="24"/>
          <w:szCs w:val="24"/>
        </w:rPr>
        <w:t xml:space="preserve">disponíveis </w:t>
      </w:r>
      <w:r w:rsidR="001252D6" w:rsidRPr="00063093">
        <w:rPr>
          <w:rFonts w:ascii="Arial" w:eastAsia="Arial" w:hAnsi="Arial" w:cs="Arial"/>
          <w:sz w:val="24"/>
          <w:szCs w:val="24"/>
        </w:rPr>
        <w:t xml:space="preserve">no </w:t>
      </w:r>
      <w:r w:rsidR="001252D6" w:rsidRPr="00063093">
        <w:rPr>
          <w:rFonts w:ascii="Arial" w:eastAsia="Arial" w:hAnsi="Arial" w:cs="Arial"/>
          <w:i/>
          <w:sz w:val="24"/>
          <w:szCs w:val="24"/>
        </w:rPr>
        <w:t>site</w:t>
      </w:r>
      <w:r w:rsidR="001252D6" w:rsidRPr="00063093">
        <w:rPr>
          <w:rFonts w:ascii="Arial" w:eastAsia="Arial" w:hAnsi="Arial" w:cs="Arial"/>
          <w:sz w:val="24"/>
          <w:szCs w:val="24"/>
        </w:rPr>
        <w:t xml:space="preserve"> </w:t>
      </w:r>
      <w:hyperlink r:id="rId24">
        <w:r w:rsidR="001252D6" w:rsidRPr="00063093">
          <w:rPr>
            <w:rFonts w:ascii="Arial" w:eastAsia="Arial" w:hAnsi="Arial" w:cs="Arial"/>
            <w:sz w:val="24"/>
            <w:szCs w:val="24"/>
            <w:u w:val="single"/>
          </w:rPr>
          <w:t>http://ppgci.eci.ufmg.br/</w:t>
        </w:r>
      </w:hyperlink>
      <w:r w:rsidR="001252D6" w:rsidRPr="00063093">
        <w:rPr>
          <w:rFonts w:ascii="Arial" w:eastAsia="Arial" w:hAnsi="Arial" w:cs="Arial"/>
          <w:sz w:val="24"/>
          <w:szCs w:val="24"/>
          <w:u w:val="single"/>
        </w:rPr>
        <w:t>.</w:t>
      </w:r>
    </w:p>
    <w:p w:rsidR="00C76792" w:rsidRPr="00511426" w:rsidRDefault="00C76792">
      <w:pPr>
        <w:tabs>
          <w:tab w:val="left" w:pos="3480"/>
        </w:tabs>
        <w:jc w:val="both"/>
        <w:rPr>
          <w:rFonts w:ascii="Arial" w:eastAsia="Arial" w:hAnsi="Arial" w:cs="Arial"/>
          <w:bCs/>
          <w:sz w:val="24"/>
          <w:szCs w:val="24"/>
        </w:rPr>
      </w:pPr>
    </w:p>
    <w:p w:rsidR="00C76792" w:rsidRPr="00D10B37" w:rsidRDefault="001B7EFD">
      <w:pPr>
        <w:tabs>
          <w:tab w:val="left" w:pos="3480"/>
        </w:tabs>
        <w:jc w:val="both"/>
        <w:rPr>
          <w:rFonts w:ascii="Arial" w:eastAsia="Arial" w:hAnsi="Arial" w:cs="Arial"/>
          <w:b/>
          <w:color w:val="000000" w:themeColor="text1"/>
          <w:sz w:val="24"/>
          <w:szCs w:val="24"/>
        </w:rPr>
      </w:pPr>
      <w:r w:rsidRPr="00D10B37">
        <w:rPr>
          <w:rFonts w:ascii="Arial" w:eastAsia="Arial" w:hAnsi="Arial" w:cs="Arial"/>
          <w:b/>
          <w:color w:val="000000" w:themeColor="text1"/>
          <w:sz w:val="24"/>
          <w:szCs w:val="24"/>
        </w:rPr>
        <w:t xml:space="preserve">5.2 ETAPAS DO PROCESSO SELETIVO </w:t>
      </w:r>
      <w:r w:rsidR="00DB6AC1" w:rsidRPr="00D10B37">
        <w:rPr>
          <w:rFonts w:ascii="Arial" w:eastAsia="Arial" w:hAnsi="Arial" w:cs="Arial"/>
          <w:b/>
          <w:color w:val="000000" w:themeColor="text1"/>
          <w:sz w:val="24"/>
          <w:szCs w:val="24"/>
        </w:rPr>
        <w:t>PARA O</w:t>
      </w:r>
      <w:r w:rsidRPr="00D10B37">
        <w:rPr>
          <w:rFonts w:ascii="Arial" w:eastAsia="Arial" w:hAnsi="Arial" w:cs="Arial"/>
          <w:b/>
          <w:color w:val="000000" w:themeColor="text1"/>
          <w:sz w:val="24"/>
          <w:szCs w:val="24"/>
        </w:rPr>
        <w:t xml:space="preserve"> MESTRADO</w:t>
      </w:r>
    </w:p>
    <w:p w:rsidR="00C76792" w:rsidRPr="00511426" w:rsidRDefault="00C76792">
      <w:pPr>
        <w:tabs>
          <w:tab w:val="left" w:pos="3480"/>
        </w:tabs>
        <w:jc w:val="both"/>
        <w:rPr>
          <w:rFonts w:ascii="Arial" w:eastAsia="Arial" w:hAnsi="Arial" w:cs="Arial"/>
          <w:b/>
          <w:sz w:val="24"/>
          <w:szCs w:val="24"/>
        </w:rPr>
      </w:pPr>
    </w:p>
    <w:p w:rsidR="00C76792" w:rsidRPr="00511426" w:rsidRDefault="001B7EFD">
      <w:pPr>
        <w:jc w:val="both"/>
        <w:rPr>
          <w:rFonts w:ascii="Arial" w:eastAsia="Arial" w:hAnsi="Arial" w:cs="Arial"/>
          <w:sz w:val="24"/>
          <w:szCs w:val="24"/>
        </w:rPr>
      </w:pPr>
      <w:r w:rsidRPr="00511426">
        <w:rPr>
          <w:rFonts w:ascii="Arial" w:eastAsia="Arial" w:hAnsi="Arial" w:cs="Arial"/>
          <w:b/>
          <w:sz w:val="24"/>
          <w:szCs w:val="24"/>
        </w:rPr>
        <w:t xml:space="preserve">5.2.1 </w:t>
      </w:r>
      <w:bookmarkStart w:id="5" w:name="_Hlk54969624"/>
      <w:r w:rsidRPr="00511426">
        <w:rPr>
          <w:rFonts w:ascii="Arial" w:eastAsia="Arial" w:hAnsi="Arial" w:cs="Arial"/>
          <w:b/>
          <w:sz w:val="24"/>
          <w:szCs w:val="24"/>
        </w:rPr>
        <w:t xml:space="preserve">1ª etapa, </w:t>
      </w:r>
      <w:r w:rsidRPr="00511426">
        <w:rPr>
          <w:rFonts w:ascii="Arial" w:eastAsia="Arial" w:hAnsi="Arial" w:cs="Arial"/>
          <w:sz w:val="24"/>
          <w:szCs w:val="24"/>
        </w:rPr>
        <w:t xml:space="preserve">de caráter exclusivamente eliminatório. </w:t>
      </w:r>
      <w:r w:rsidRPr="00511426">
        <w:rPr>
          <w:rFonts w:ascii="Arial" w:eastAsia="Arial" w:hAnsi="Arial" w:cs="Arial"/>
          <w:b/>
          <w:sz w:val="24"/>
          <w:szCs w:val="24"/>
        </w:rPr>
        <w:t>Análise da adequação do pré-projeto de pesquisa à</w:t>
      </w:r>
      <w:r w:rsidR="007A1315" w:rsidRPr="00511426">
        <w:rPr>
          <w:rFonts w:ascii="Arial" w:eastAsia="Arial" w:hAnsi="Arial" w:cs="Arial"/>
          <w:b/>
          <w:sz w:val="24"/>
          <w:szCs w:val="24"/>
        </w:rPr>
        <w:t xml:space="preserve"> linha de</w:t>
      </w:r>
      <w:r w:rsidRPr="00511426">
        <w:rPr>
          <w:rFonts w:ascii="Arial" w:eastAsia="Arial" w:hAnsi="Arial" w:cs="Arial"/>
          <w:b/>
          <w:sz w:val="24"/>
          <w:szCs w:val="24"/>
        </w:rPr>
        <w:t xml:space="preserve"> pesquisa</w:t>
      </w:r>
      <w:r w:rsidR="007A1315" w:rsidRPr="00511426">
        <w:rPr>
          <w:rFonts w:ascii="Arial" w:eastAsia="Arial" w:hAnsi="Arial" w:cs="Arial"/>
          <w:b/>
          <w:sz w:val="24"/>
          <w:szCs w:val="24"/>
        </w:rPr>
        <w:t xml:space="preserve"> indicada no ato da inscrição e análise da aderência do problema de pesquisa formulado às temáticas de pesquisa dos </w:t>
      </w:r>
      <w:r w:rsidR="007A1315" w:rsidRPr="00896A71">
        <w:rPr>
          <w:rFonts w:ascii="Arial" w:eastAsia="Arial" w:hAnsi="Arial" w:cs="Arial"/>
          <w:b/>
          <w:sz w:val="24"/>
          <w:szCs w:val="24"/>
        </w:rPr>
        <w:t>docentes com vagas</w:t>
      </w:r>
      <w:r w:rsidR="007A1315" w:rsidRPr="00511426">
        <w:rPr>
          <w:rFonts w:ascii="Arial" w:eastAsia="Arial" w:hAnsi="Arial" w:cs="Arial"/>
          <w:b/>
          <w:sz w:val="24"/>
          <w:szCs w:val="24"/>
        </w:rPr>
        <w:t xml:space="preserve"> atribuídas no Edital corrente</w:t>
      </w:r>
      <w:r w:rsidRPr="00511426">
        <w:rPr>
          <w:rFonts w:ascii="Arial" w:eastAsia="Arial" w:hAnsi="Arial" w:cs="Arial"/>
          <w:b/>
          <w:sz w:val="24"/>
          <w:szCs w:val="24"/>
        </w:rPr>
        <w:t xml:space="preserve">. </w:t>
      </w:r>
      <w:r w:rsidRPr="00511426">
        <w:rPr>
          <w:rFonts w:ascii="Arial" w:eastAsia="Arial" w:hAnsi="Arial" w:cs="Arial"/>
          <w:sz w:val="24"/>
          <w:szCs w:val="24"/>
        </w:rPr>
        <w:t>Nesta etapa, cada candidato será identificado pelo número de inscrição que receberá por ocasião do deferimento da inscrição.</w:t>
      </w:r>
      <w:r w:rsidR="007A1315" w:rsidRPr="00511426">
        <w:rPr>
          <w:rFonts w:ascii="Arial" w:eastAsia="Arial" w:hAnsi="Arial" w:cs="Arial"/>
          <w:sz w:val="24"/>
          <w:szCs w:val="24"/>
        </w:rPr>
        <w:t xml:space="preserve"> Serão examinadas a adequabilidade do pré-projeto à Linha de Pesquisa indicada </w:t>
      </w:r>
      <w:r w:rsidR="007A1315" w:rsidRPr="00511426">
        <w:rPr>
          <w:rFonts w:ascii="Arial" w:hAnsi="Arial" w:cs="Arial"/>
          <w:sz w:val="24"/>
          <w:szCs w:val="24"/>
        </w:rPr>
        <w:t xml:space="preserve">pelo(a) candidato(a) no ato da inscrição (50 pontos) e também a aderência do problema de pesquisa formulado às temáticas de pesquisa dos </w:t>
      </w:r>
      <w:r w:rsidR="007A1315" w:rsidRPr="00896A71">
        <w:rPr>
          <w:rFonts w:ascii="Arial" w:hAnsi="Arial" w:cs="Arial"/>
          <w:sz w:val="24"/>
          <w:szCs w:val="24"/>
        </w:rPr>
        <w:t>docentes com vagas</w:t>
      </w:r>
      <w:r w:rsidR="007A1315" w:rsidRPr="00511426">
        <w:rPr>
          <w:rFonts w:ascii="Arial" w:hAnsi="Arial" w:cs="Arial"/>
          <w:sz w:val="24"/>
          <w:szCs w:val="24"/>
        </w:rPr>
        <w:t xml:space="preserve"> atribuídas no Edital de Seleção vigente (50 pontos).</w:t>
      </w:r>
      <w:r w:rsidR="007A1315" w:rsidRPr="00511426">
        <w:rPr>
          <w:rFonts w:ascii="Arial" w:eastAsia="Arial" w:hAnsi="Arial" w:cs="Arial"/>
          <w:sz w:val="24"/>
          <w:szCs w:val="24"/>
        </w:rPr>
        <w:t xml:space="preserve"> Para aprovação nessa etapa é exigido que o </w:t>
      </w:r>
      <w:r w:rsidR="007A1315" w:rsidRPr="00511426">
        <w:rPr>
          <w:rFonts w:ascii="Arial" w:hAnsi="Arial" w:cs="Arial"/>
          <w:sz w:val="24"/>
          <w:szCs w:val="24"/>
        </w:rPr>
        <w:t xml:space="preserve">candidato obtenha o mínimo de 70 (setenta) pontos. </w:t>
      </w:r>
      <w:r w:rsidRPr="00511426">
        <w:rPr>
          <w:rFonts w:ascii="Arial" w:eastAsia="Arial" w:hAnsi="Arial" w:cs="Arial"/>
          <w:sz w:val="24"/>
          <w:szCs w:val="24"/>
        </w:rPr>
        <w:t xml:space="preserve">O resultado desta etapa será divulgado no </w:t>
      </w:r>
      <w:r w:rsidRPr="00511426">
        <w:rPr>
          <w:rFonts w:ascii="Arial" w:eastAsia="Arial" w:hAnsi="Arial" w:cs="Arial"/>
          <w:i/>
          <w:sz w:val="24"/>
          <w:szCs w:val="24"/>
        </w:rPr>
        <w:t>site</w:t>
      </w:r>
      <w:r w:rsidRPr="00511426">
        <w:rPr>
          <w:rFonts w:ascii="Arial" w:eastAsia="Arial" w:hAnsi="Arial" w:cs="Arial"/>
          <w:sz w:val="24"/>
          <w:szCs w:val="24"/>
        </w:rPr>
        <w:t xml:space="preserve"> </w:t>
      </w:r>
      <w:hyperlink r:id="rId25" w:history="1">
        <w:r w:rsidR="00DC6930" w:rsidRPr="00511426">
          <w:rPr>
            <w:rStyle w:val="Hyperlink"/>
            <w:rFonts w:ascii="Arial" w:eastAsia="Arial" w:hAnsi="Arial" w:cs="Arial"/>
            <w:color w:val="auto"/>
            <w:sz w:val="24"/>
            <w:szCs w:val="24"/>
          </w:rPr>
          <w:t>http://ppgci.eci.ufmg.br/</w:t>
        </w:r>
      </w:hyperlink>
      <w:r w:rsidRPr="00511426">
        <w:rPr>
          <w:rFonts w:ascii="Arial" w:eastAsia="Arial" w:hAnsi="Arial" w:cs="Arial"/>
          <w:sz w:val="24"/>
          <w:szCs w:val="24"/>
        </w:rPr>
        <w:t xml:space="preserve">, no dia </w:t>
      </w:r>
      <w:r w:rsidR="005908B5" w:rsidRPr="00B419EE">
        <w:rPr>
          <w:rFonts w:ascii="Arial" w:eastAsia="Arial" w:hAnsi="Arial" w:cs="Arial"/>
          <w:b/>
          <w:sz w:val="24"/>
          <w:szCs w:val="24"/>
        </w:rPr>
        <w:t>27</w:t>
      </w:r>
      <w:r w:rsidR="001252D6" w:rsidRPr="00B419EE">
        <w:rPr>
          <w:rFonts w:ascii="Arial" w:eastAsia="Arial" w:hAnsi="Arial" w:cs="Arial"/>
          <w:b/>
          <w:sz w:val="24"/>
          <w:szCs w:val="24"/>
        </w:rPr>
        <w:t xml:space="preserve"> de </w:t>
      </w:r>
      <w:r w:rsidR="005908B5" w:rsidRPr="00B419EE">
        <w:rPr>
          <w:rFonts w:ascii="Arial" w:eastAsia="Arial" w:hAnsi="Arial" w:cs="Arial"/>
          <w:b/>
          <w:sz w:val="24"/>
          <w:szCs w:val="24"/>
        </w:rPr>
        <w:t>setembro</w:t>
      </w:r>
      <w:r w:rsidR="001252D6" w:rsidRPr="00B419EE">
        <w:rPr>
          <w:rFonts w:ascii="Arial" w:eastAsia="Arial" w:hAnsi="Arial" w:cs="Arial"/>
          <w:b/>
          <w:sz w:val="24"/>
          <w:szCs w:val="24"/>
        </w:rPr>
        <w:t xml:space="preserve"> de 202</w:t>
      </w:r>
      <w:r w:rsidR="005908B5" w:rsidRPr="00B419EE">
        <w:rPr>
          <w:rFonts w:ascii="Arial" w:eastAsia="Arial" w:hAnsi="Arial" w:cs="Arial"/>
          <w:b/>
          <w:sz w:val="24"/>
          <w:szCs w:val="24"/>
        </w:rPr>
        <w:t>4</w:t>
      </w:r>
      <w:r w:rsidRPr="00511426">
        <w:rPr>
          <w:rFonts w:ascii="Arial" w:eastAsia="Arial" w:hAnsi="Arial" w:cs="Arial"/>
          <w:b/>
          <w:sz w:val="24"/>
          <w:szCs w:val="24"/>
        </w:rPr>
        <w:t xml:space="preserve">, </w:t>
      </w:r>
      <w:r w:rsidRPr="00511426">
        <w:rPr>
          <w:rFonts w:ascii="Arial" w:eastAsia="Arial" w:hAnsi="Arial" w:cs="Arial"/>
          <w:sz w:val="24"/>
          <w:szCs w:val="24"/>
        </w:rPr>
        <w:t>a partir das 17 horas, pelo número de identificação do candidato. Somente os candidatos aprovados nesta etapa participarão da etapa seguinte.</w:t>
      </w:r>
      <w:bookmarkEnd w:id="5"/>
    </w:p>
    <w:p w:rsidR="00C76792" w:rsidRPr="00511426" w:rsidRDefault="00C76792">
      <w:pPr>
        <w:jc w:val="both"/>
        <w:rPr>
          <w:rFonts w:ascii="Arial" w:eastAsia="Arial" w:hAnsi="Arial" w:cs="Arial"/>
          <w:sz w:val="24"/>
          <w:szCs w:val="24"/>
        </w:rPr>
      </w:pPr>
    </w:p>
    <w:p w:rsidR="00FD4287" w:rsidRDefault="001B7EFD" w:rsidP="00FD4287">
      <w:pPr>
        <w:jc w:val="both"/>
        <w:rPr>
          <w:rFonts w:ascii="Arial" w:hAnsi="Arial" w:cs="Arial"/>
          <w:color w:val="0070C0"/>
          <w:sz w:val="24"/>
          <w:szCs w:val="24"/>
          <w:shd w:val="clear" w:color="auto" w:fill="FFFF00"/>
        </w:rPr>
      </w:pPr>
      <w:r w:rsidRPr="00511426">
        <w:rPr>
          <w:rFonts w:ascii="Arial" w:eastAsia="Arial" w:hAnsi="Arial" w:cs="Arial"/>
          <w:b/>
          <w:sz w:val="24"/>
          <w:szCs w:val="24"/>
        </w:rPr>
        <w:t xml:space="preserve"> </w:t>
      </w:r>
      <w:r w:rsidR="00FD4287">
        <w:rPr>
          <w:rFonts w:ascii="Arial" w:hAnsi="Arial" w:cs="Arial"/>
          <w:b/>
          <w:sz w:val="24"/>
          <w:szCs w:val="24"/>
        </w:rPr>
        <w:t>5.2.2</w:t>
      </w:r>
      <w:r w:rsidR="00FD4287">
        <w:rPr>
          <w:rFonts w:ascii="Arial" w:hAnsi="Arial" w:cs="Arial"/>
          <w:b/>
          <w:color w:val="FF0000"/>
          <w:sz w:val="24"/>
          <w:szCs w:val="24"/>
        </w:rPr>
        <w:t xml:space="preserve"> </w:t>
      </w:r>
      <w:r w:rsidR="00FD4287" w:rsidRPr="008F1DA0">
        <w:rPr>
          <w:rFonts w:ascii="Arial" w:hAnsi="Arial" w:cs="Arial"/>
          <w:b/>
          <w:sz w:val="24"/>
          <w:szCs w:val="24"/>
        </w:rPr>
        <w:t>2ª etapa,</w:t>
      </w:r>
      <w:r w:rsidR="00FD4287">
        <w:rPr>
          <w:rFonts w:ascii="Arial" w:hAnsi="Arial" w:cs="Arial"/>
          <w:b/>
          <w:sz w:val="24"/>
          <w:szCs w:val="24"/>
        </w:rPr>
        <w:t xml:space="preserve"> </w:t>
      </w:r>
      <w:r w:rsidR="00FD4287">
        <w:rPr>
          <w:rFonts w:ascii="Arial" w:hAnsi="Arial" w:cs="Arial"/>
          <w:sz w:val="24"/>
          <w:szCs w:val="24"/>
        </w:rPr>
        <w:t xml:space="preserve">de caráter eliminatório e classificatório. </w:t>
      </w:r>
      <w:r w:rsidR="00FD4287">
        <w:rPr>
          <w:rFonts w:ascii="Arial" w:hAnsi="Arial" w:cs="Arial"/>
          <w:b/>
          <w:sz w:val="24"/>
          <w:szCs w:val="24"/>
        </w:rPr>
        <w:t>Prova escrita dissertativa sobre os conteúdos da área de Ciência da Informação</w:t>
      </w:r>
      <w:r w:rsidR="00FD4287">
        <w:rPr>
          <w:rFonts w:ascii="Arial" w:hAnsi="Arial" w:cs="Arial"/>
          <w:sz w:val="24"/>
          <w:szCs w:val="24"/>
        </w:rPr>
        <w:t xml:space="preserve">, com base na bibliografia indicada no </w:t>
      </w:r>
      <w:r w:rsidR="00FD4287">
        <w:rPr>
          <w:rFonts w:ascii="Arial" w:hAnsi="Arial" w:cs="Arial"/>
          <w:b/>
          <w:sz w:val="24"/>
          <w:szCs w:val="24"/>
        </w:rPr>
        <w:t>Anexo</w:t>
      </w:r>
      <w:r w:rsidR="00FD4287">
        <w:rPr>
          <w:rFonts w:ascii="Arial" w:hAnsi="Arial" w:cs="Arial"/>
          <w:sz w:val="24"/>
          <w:szCs w:val="24"/>
        </w:rPr>
        <w:t xml:space="preserve"> </w:t>
      </w:r>
      <w:r w:rsidR="00FD4287">
        <w:rPr>
          <w:rFonts w:ascii="Arial" w:hAnsi="Arial" w:cs="Arial"/>
          <w:b/>
          <w:sz w:val="24"/>
          <w:szCs w:val="24"/>
        </w:rPr>
        <w:t>II</w:t>
      </w:r>
      <w:r w:rsidR="00FD4287">
        <w:rPr>
          <w:rFonts w:ascii="Arial" w:hAnsi="Arial" w:cs="Arial"/>
          <w:color w:val="0000FF"/>
          <w:sz w:val="24"/>
          <w:szCs w:val="24"/>
        </w:rPr>
        <w:t xml:space="preserve"> </w:t>
      </w:r>
      <w:r w:rsidR="00FD4287">
        <w:rPr>
          <w:rFonts w:ascii="Arial" w:hAnsi="Arial" w:cs="Arial"/>
          <w:sz w:val="24"/>
          <w:szCs w:val="24"/>
        </w:rPr>
        <w:t xml:space="preserve">deste Edital. Exige-se, para aprovação nesta etapa, nota igual ou superior a 70 pontos do valor total de 100 pontos. Nesta prova serão avaliadas a pertinência do conteúdo em face da questão proposta; a argumentação </w:t>
      </w:r>
      <w:r w:rsidR="00FD4287" w:rsidRPr="001605C4">
        <w:rPr>
          <w:rFonts w:ascii="Arial" w:hAnsi="Arial" w:cs="Arial"/>
          <w:sz w:val="24"/>
          <w:szCs w:val="24"/>
        </w:rPr>
        <w:t>teórica e o diálogo com a</w:t>
      </w:r>
      <w:r w:rsidR="00FD4287" w:rsidRPr="006A4418">
        <w:rPr>
          <w:rFonts w:ascii="Arial" w:hAnsi="Arial" w:cs="Arial"/>
          <w:sz w:val="24"/>
          <w:szCs w:val="24"/>
        </w:rPr>
        <w:t xml:space="preserve"> bibliografia indicada; a coerência e a organização lógica das ideias e a correção gramatical. </w:t>
      </w:r>
      <w:r w:rsidR="00FD4287" w:rsidRPr="00EA287A">
        <w:rPr>
          <w:rFonts w:ascii="Arial" w:hAnsi="Arial" w:cs="Arial"/>
          <w:sz w:val="24"/>
          <w:szCs w:val="24"/>
        </w:rPr>
        <w:t xml:space="preserve">A distribuição de pontos detalhada destes critérios enunciados </w:t>
      </w:r>
      <w:r w:rsidR="0072094A">
        <w:rPr>
          <w:rFonts w:ascii="Arial" w:hAnsi="Arial" w:cs="Arial"/>
          <w:sz w:val="24"/>
          <w:szCs w:val="24"/>
        </w:rPr>
        <w:t>consta</w:t>
      </w:r>
      <w:r w:rsidR="0072094A" w:rsidRPr="00EA287A">
        <w:rPr>
          <w:rFonts w:ascii="Arial" w:hAnsi="Arial" w:cs="Arial"/>
          <w:sz w:val="24"/>
          <w:szCs w:val="24"/>
        </w:rPr>
        <w:t xml:space="preserve"> </w:t>
      </w:r>
      <w:r w:rsidR="00FD4287" w:rsidRPr="00EA287A">
        <w:rPr>
          <w:rFonts w:ascii="Arial" w:hAnsi="Arial" w:cs="Arial"/>
          <w:sz w:val="24"/>
          <w:szCs w:val="24"/>
        </w:rPr>
        <w:t xml:space="preserve">na Resolução no. </w:t>
      </w:r>
      <w:r w:rsidR="00CE3E6C" w:rsidRPr="00511426">
        <w:rPr>
          <w:rFonts w:ascii="Arial" w:hAnsi="Arial" w:cs="Arial"/>
          <w:b/>
          <w:sz w:val="24"/>
          <w:szCs w:val="24"/>
        </w:rPr>
        <w:t>0</w:t>
      </w:r>
      <w:r w:rsidR="00CE3E6C">
        <w:rPr>
          <w:rFonts w:ascii="Arial" w:hAnsi="Arial" w:cs="Arial"/>
          <w:b/>
          <w:sz w:val="24"/>
          <w:szCs w:val="24"/>
        </w:rPr>
        <w:t>2</w:t>
      </w:r>
      <w:r w:rsidR="00CE3E6C" w:rsidRPr="00511426">
        <w:rPr>
          <w:rFonts w:ascii="Arial" w:hAnsi="Arial" w:cs="Arial"/>
          <w:b/>
          <w:sz w:val="24"/>
          <w:szCs w:val="24"/>
        </w:rPr>
        <w:t>/202</w:t>
      </w:r>
      <w:r w:rsidR="00CE3E6C">
        <w:rPr>
          <w:rFonts w:ascii="Arial" w:hAnsi="Arial" w:cs="Arial"/>
          <w:b/>
          <w:sz w:val="24"/>
          <w:szCs w:val="24"/>
        </w:rPr>
        <w:t>3</w:t>
      </w:r>
      <w:r w:rsidR="00CE3E6C" w:rsidRPr="00511426">
        <w:rPr>
          <w:rFonts w:ascii="Arial" w:hAnsi="Arial" w:cs="Arial"/>
          <w:b/>
          <w:sz w:val="24"/>
          <w:szCs w:val="24"/>
        </w:rPr>
        <w:t xml:space="preserve"> de </w:t>
      </w:r>
      <w:r w:rsidR="00CE3E6C">
        <w:rPr>
          <w:rFonts w:ascii="Arial" w:hAnsi="Arial" w:cs="Arial"/>
          <w:b/>
          <w:sz w:val="24"/>
          <w:szCs w:val="24"/>
        </w:rPr>
        <w:t>0</w:t>
      </w:r>
      <w:r w:rsidR="00CE3E6C" w:rsidRPr="00511426">
        <w:rPr>
          <w:rFonts w:ascii="Arial" w:hAnsi="Arial" w:cs="Arial"/>
          <w:b/>
          <w:sz w:val="24"/>
          <w:szCs w:val="24"/>
        </w:rPr>
        <w:t xml:space="preserve">2 de </w:t>
      </w:r>
      <w:r w:rsidR="00CE3E6C">
        <w:rPr>
          <w:rFonts w:ascii="Arial" w:hAnsi="Arial" w:cs="Arial"/>
          <w:b/>
          <w:sz w:val="24"/>
          <w:szCs w:val="24"/>
        </w:rPr>
        <w:t>agosto</w:t>
      </w:r>
      <w:r w:rsidR="00CE3E6C" w:rsidRPr="00511426">
        <w:rPr>
          <w:rFonts w:ascii="Arial" w:hAnsi="Arial" w:cs="Arial"/>
          <w:b/>
          <w:sz w:val="24"/>
          <w:szCs w:val="24"/>
        </w:rPr>
        <w:t xml:space="preserve"> de 202</w:t>
      </w:r>
      <w:r w:rsidR="00CE3E6C">
        <w:rPr>
          <w:rFonts w:ascii="Arial" w:hAnsi="Arial" w:cs="Arial"/>
          <w:b/>
          <w:sz w:val="24"/>
          <w:szCs w:val="24"/>
        </w:rPr>
        <w:t>3</w:t>
      </w:r>
      <w:r w:rsidR="00FD4287" w:rsidRPr="00EA287A">
        <w:rPr>
          <w:rFonts w:ascii="Arial" w:hAnsi="Arial" w:cs="Arial"/>
          <w:b/>
          <w:sz w:val="24"/>
          <w:szCs w:val="24"/>
        </w:rPr>
        <w:t>,</w:t>
      </w:r>
      <w:r w:rsidR="00FD4287" w:rsidRPr="00EA287A">
        <w:rPr>
          <w:rFonts w:ascii="Arial" w:hAnsi="Arial" w:cs="Arial"/>
          <w:sz w:val="24"/>
          <w:szCs w:val="24"/>
        </w:rPr>
        <w:t xml:space="preserve"> divulgada no </w:t>
      </w:r>
      <w:r w:rsidR="00FD4287" w:rsidRPr="00EA287A">
        <w:rPr>
          <w:rFonts w:ascii="Arial" w:hAnsi="Arial" w:cs="Arial"/>
          <w:i/>
          <w:sz w:val="24"/>
          <w:szCs w:val="24"/>
        </w:rPr>
        <w:t>site</w:t>
      </w:r>
      <w:r w:rsidR="00FD4287" w:rsidRPr="00EA287A">
        <w:rPr>
          <w:rFonts w:ascii="Arial" w:hAnsi="Arial" w:cs="Arial"/>
          <w:sz w:val="24"/>
          <w:szCs w:val="24"/>
        </w:rPr>
        <w:t xml:space="preserve"> do Programa. Para a realização das provas escritas, cada candidato será identificado somente pelo número</w:t>
      </w:r>
      <w:r w:rsidR="00FD4287">
        <w:rPr>
          <w:rFonts w:ascii="Arial" w:hAnsi="Arial" w:cs="Arial"/>
          <w:sz w:val="24"/>
          <w:szCs w:val="24"/>
        </w:rPr>
        <w:t xml:space="preserve"> de inscrição, que receberá por ocasião do deferimento da inscrição. A banca examinadora não identificará nominalmente os candidatos durante a correção da prova dissertativa. A prova dissertativa sobre tema da área de Ciência da Informação será realizada no </w:t>
      </w:r>
      <w:r w:rsidR="00FD4287" w:rsidRPr="00E11035">
        <w:rPr>
          <w:rFonts w:ascii="Arial" w:hAnsi="Arial" w:cs="Arial"/>
          <w:sz w:val="24"/>
          <w:szCs w:val="24"/>
        </w:rPr>
        <w:t>dia</w:t>
      </w:r>
      <w:r w:rsidR="005908B5">
        <w:rPr>
          <w:rFonts w:ascii="Arial" w:hAnsi="Arial" w:cs="Arial"/>
          <w:b/>
          <w:sz w:val="24"/>
          <w:szCs w:val="24"/>
        </w:rPr>
        <w:t xml:space="preserve"> </w:t>
      </w:r>
      <w:r w:rsidR="005908B5" w:rsidRPr="00B419EE">
        <w:rPr>
          <w:rFonts w:ascii="Arial" w:hAnsi="Arial" w:cs="Arial"/>
          <w:b/>
          <w:sz w:val="24"/>
          <w:szCs w:val="24"/>
        </w:rPr>
        <w:t>09</w:t>
      </w:r>
      <w:r w:rsidR="00FD4287" w:rsidRPr="00B419EE">
        <w:rPr>
          <w:rFonts w:ascii="Arial" w:hAnsi="Arial" w:cs="Arial"/>
          <w:b/>
          <w:sz w:val="24"/>
          <w:szCs w:val="24"/>
        </w:rPr>
        <w:t xml:space="preserve"> de outubro de 20</w:t>
      </w:r>
      <w:r w:rsidR="00246BA0" w:rsidRPr="00B419EE">
        <w:rPr>
          <w:rFonts w:ascii="Arial" w:hAnsi="Arial" w:cs="Arial"/>
          <w:b/>
          <w:sz w:val="24"/>
          <w:szCs w:val="24"/>
        </w:rPr>
        <w:t>2</w:t>
      </w:r>
      <w:r w:rsidR="005908B5" w:rsidRPr="00B419EE">
        <w:rPr>
          <w:rFonts w:ascii="Arial" w:hAnsi="Arial" w:cs="Arial"/>
          <w:b/>
          <w:sz w:val="24"/>
          <w:szCs w:val="24"/>
        </w:rPr>
        <w:t>4</w:t>
      </w:r>
      <w:r w:rsidR="00FD4287" w:rsidRPr="00E11035">
        <w:rPr>
          <w:rFonts w:ascii="Arial" w:hAnsi="Arial" w:cs="Arial"/>
          <w:b/>
          <w:sz w:val="24"/>
          <w:szCs w:val="24"/>
        </w:rPr>
        <w:t xml:space="preserve">, </w:t>
      </w:r>
      <w:r w:rsidR="00FD4287" w:rsidRPr="00E11035">
        <w:rPr>
          <w:rFonts w:ascii="Arial" w:hAnsi="Arial" w:cs="Arial"/>
          <w:sz w:val="24"/>
          <w:szCs w:val="24"/>
        </w:rPr>
        <w:t>em local e horário a serem definidos e divulgados pela</w:t>
      </w:r>
      <w:r w:rsidR="00FD4287">
        <w:rPr>
          <w:rFonts w:ascii="Arial" w:hAnsi="Arial" w:cs="Arial"/>
          <w:sz w:val="24"/>
          <w:szCs w:val="24"/>
        </w:rPr>
        <w:t xml:space="preserve"> Secretaria do PPGCI. O resultado desta etapa será </w:t>
      </w:r>
      <w:r w:rsidR="0072094A">
        <w:rPr>
          <w:rFonts w:ascii="Arial" w:hAnsi="Arial" w:cs="Arial"/>
          <w:sz w:val="24"/>
          <w:szCs w:val="24"/>
        </w:rPr>
        <w:t xml:space="preserve">afixado </w:t>
      </w:r>
      <w:r w:rsidR="00FD4287">
        <w:rPr>
          <w:rFonts w:ascii="Arial" w:hAnsi="Arial" w:cs="Arial"/>
          <w:sz w:val="24"/>
          <w:szCs w:val="24"/>
        </w:rPr>
        <w:t xml:space="preserve">no quadro de avisos da Secretaria do PPGCI e no </w:t>
      </w:r>
      <w:r w:rsidR="00FD4287" w:rsidRPr="00063093">
        <w:rPr>
          <w:rFonts w:ascii="Arial" w:hAnsi="Arial" w:cs="Arial"/>
          <w:i/>
          <w:sz w:val="24"/>
          <w:szCs w:val="24"/>
        </w:rPr>
        <w:t>site</w:t>
      </w:r>
      <w:r w:rsidR="00FD4287" w:rsidRPr="00063093">
        <w:rPr>
          <w:rFonts w:ascii="Arial" w:hAnsi="Arial" w:cs="Arial"/>
          <w:sz w:val="24"/>
          <w:szCs w:val="24"/>
        </w:rPr>
        <w:t xml:space="preserve"> </w:t>
      </w:r>
      <w:hyperlink r:id="rId26" w:history="1">
        <w:r w:rsidR="00FD4287" w:rsidRPr="00063093">
          <w:rPr>
            <w:rStyle w:val="Hyperlink"/>
            <w:rFonts w:ascii="Arial" w:hAnsi="Arial" w:cs="Arial"/>
            <w:sz w:val="24"/>
            <w:szCs w:val="24"/>
          </w:rPr>
          <w:t>http://ppgci.eci.ufmg.br/</w:t>
        </w:r>
      </w:hyperlink>
      <w:r w:rsidR="00FD4287" w:rsidRPr="00063093">
        <w:rPr>
          <w:rFonts w:ascii="Arial" w:hAnsi="Arial" w:cs="Arial"/>
          <w:sz w:val="24"/>
          <w:szCs w:val="24"/>
        </w:rPr>
        <w:t xml:space="preserve">, no dia </w:t>
      </w:r>
      <w:r w:rsidR="005908B5">
        <w:rPr>
          <w:rFonts w:ascii="Arial" w:hAnsi="Arial" w:cs="Arial"/>
          <w:b/>
          <w:sz w:val="24"/>
          <w:szCs w:val="24"/>
        </w:rPr>
        <w:t>1</w:t>
      </w:r>
      <w:r w:rsidR="00FD4287" w:rsidRPr="00063093">
        <w:rPr>
          <w:rFonts w:ascii="Arial" w:hAnsi="Arial" w:cs="Arial"/>
          <w:b/>
          <w:sz w:val="24"/>
          <w:szCs w:val="24"/>
        </w:rPr>
        <w:t>8 de o</w:t>
      </w:r>
      <w:r w:rsidR="005908B5">
        <w:rPr>
          <w:rFonts w:ascii="Arial" w:hAnsi="Arial" w:cs="Arial"/>
          <w:b/>
          <w:sz w:val="24"/>
          <w:szCs w:val="24"/>
        </w:rPr>
        <w:t>utubro</w:t>
      </w:r>
      <w:r w:rsidR="00FD4287" w:rsidRPr="00063093">
        <w:rPr>
          <w:rFonts w:ascii="Arial" w:hAnsi="Arial" w:cs="Arial"/>
          <w:b/>
          <w:sz w:val="24"/>
          <w:szCs w:val="24"/>
        </w:rPr>
        <w:t xml:space="preserve"> de 20</w:t>
      </w:r>
      <w:r w:rsidR="00246BA0" w:rsidRPr="00063093">
        <w:rPr>
          <w:rFonts w:ascii="Arial" w:hAnsi="Arial" w:cs="Arial"/>
          <w:b/>
          <w:sz w:val="24"/>
          <w:szCs w:val="24"/>
        </w:rPr>
        <w:t>2</w:t>
      </w:r>
      <w:r w:rsidR="005908B5">
        <w:rPr>
          <w:rFonts w:ascii="Arial" w:hAnsi="Arial" w:cs="Arial"/>
          <w:b/>
          <w:sz w:val="24"/>
          <w:szCs w:val="24"/>
        </w:rPr>
        <w:t>4</w:t>
      </w:r>
      <w:r w:rsidR="00FD4287" w:rsidRPr="00063093">
        <w:rPr>
          <w:rFonts w:ascii="Arial" w:hAnsi="Arial" w:cs="Arial"/>
          <w:sz w:val="24"/>
          <w:szCs w:val="24"/>
        </w:rPr>
        <w:t>, a partir das 17:00</w:t>
      </w:r>
      <w:r w:rsidR="00FD4287">
        <w:rPr>
          <w:rFonts w:ascii="Arial" w:hAnsi="Arial" w:cs="Arial"/>
          <w:sz w:val="24"/>
          <w:szCs w:val="24"/>
        </w:rPr>
        <w:t xml:space="preserve"> horas. Somente os candidatos aprovados nesta etapa participarão da etapa seguinte. </w:t>
      </w:r>
    </w:p>
    <w:p w:rsidR="00FD4287" w:rsidRDefault="00FD4287" w:rsidP="00290BA6">
      <w:pPr>
        <w:jc w:val="both"/>
        <w:rPr>
          <w:rFonts w:ascii="Arial" w:eastAsia="Arial" w:hAnsi="Arial" w:cs="Arial"/>
          <w:b/>
          <w:sz w:val="24"/>
          <w:szCs w:val="24"/>
        </w:rPr>
      </w:pPr>
    </w:p>
    <w:p w:rsidR="000960A6" w:rsidRDefault="00246BA0" w:rsidP="000960A6">
      <w:pPr>
        <w:jc w:val="both"/>
      </w:pPr>
      <w:r w:rsidRPr="00511426">
        <w:rPr>
          <w:rFonts w:ascii="Arial" w:eastAsia="Arial" w:hAnsi="Arial" w:cs="Arial"/>
          <w:b/>
          <w:sz w:val="24"/>
          <w:szCs w:val="24"/>
        </w:rPr>
        <w:t xml:space="preserve">5.2.3 </w:t>
      </w:r>
      <w:r>
        <w:rPr>
          <w:rFonts w:ascii="Arial" w:eastAsia="Arial" w:hAnsi="Arial" w:cs="Arial"/>
          <w:b/>
          <w:sz w:val="24"/>
          <w:szCs w:val="24"/>
        </w:rPr>
        <w:t>3</w:t>
      </w:r>
      <w:r w:rsidR="001B7EFD" w:rsidRPr="00511426">
        <w:rPr>
          <w:rFonts w:ascii="Arial" w:eastAsia="Arial" w:hAnsi="Arial" w:cs="Arial"/>
          <w:b/>
          <w:sz w:val="24"/>
          <w:szCs w:val="24"/>
        </w:rPr>
        <w:t>ª etapa</w:t>
      </w:r>
      <w:r w:rsidR="001B7EFD" w:rsidRPr="00511426">
        <w:rPr>
          <w:rFonts w:ascii="Arial" w:eastAsia="Arial" w:hAnsi="Arial" w:cs="Arial"/>
          <w:sz w:val="24"/>
          <w:szCs w:val="24"/>
        </w:rPr>
        <w:t xml:space="preserve">, de caráter eliminatório e classificatório: </w:t>
      </w:r>
      <w:r w:rsidR="001B7EFD" w:rsidRPr="00511426">
        <w:rPr>
          <w:rFonts w:ascii="Arial" w:eastAsia="Arial" w:hAnsi="Arial" w:cs="Arial"/>
          <w:b/>
          <w:sz w:val="24"/>
          <w:szCs w:val="24"/>
        </w:rPr>
        <w:t xml:space="preserve">Análise do pré-projeto de pesquisa e análise do </w:t>
      </w:r>
      <w:r w:rsidR="001B7EFD" w:rsidRPr="00511426">
        <w:rPr>
          <w:rFonts w:ascii="Arial" w:eastAsia="Arial" w:hAnsi="Arial" w:cs="Arial"/>
          <w:b/>
          <w:i/>
          <w:sz w:val="24"/>
          <w:szCs w:val="24"/>
        </w:rPr>
        <w:t xml:space="preserve">Currículo Lattes. </w:t>
      </w:r>
      <w:r w:rsidR="001B7EFD" w:rsidRPr="00511426">
        <w:rPr>
          <w:rFonts w:ascii="Arial" w:eastAsia="Arial" w:hAnsi="Arial" w:cs="Arial"/>
          <w:sz w:val="24"/>
          <w:szCs w:val="24"/>
        </w:rPr>
        <w:t>Nesta etapa serão examinadas, em total de 100 pontos</w:t>
      </w:r>
      <w:r w:rsidR="00380C1E" w:rsidRPr="00511426">
        <w:rPr>
          <w:rFonts w:ascii="Arial" w:eastAsia="Arial" w:hAnsi="Arial" w:cs="Arial"/>
          <w:sz w:val="24"/>
          <w:szCs w:val="24"/>
        </w:rPr>
        <w:t>,</w:t>
      </w:r>
      <w:r w:rsidR="001B7EFD" w:rsidRPr="00511426">
        <w:rPr>
          <w:rFonts w:ascii="Arial" w:eastAsia="Arial" w:hAnsi="Arial" w:cs="Arial"/>
          <w:sz w:val="24"/>
          <w:szCs w:val="24"/>
        </w:rPr>
        <w:t xml:space="preserve"> </w:t>
      </w:r>
      <w:r w:rsidR="001252D6" w:rsidRPr="00511426">
        <w:rPr>
          <w:rFonts w:ascii="Arial" w:hAnsi="Arial" w:cs="Arial"/>
          <w:sz w:val="24"/>
          <w:szCs w:val="24"/>
        </w:rPr>
        <w:t>a qualidade do pré-projeto (vinculação do problema de pesquisa com a área, argumentação teórica, redação clara)</w:t>
      </w:r>
      <w:r w:rsidR="00380C1E" w:rsidRPr="00511426">
        <w:rPr>
          <w:rFonts w:ascii="Arial" w:hAnsi="Arial" w:cs="Arial"/>
          <w:sz w:val="24"/>
          <w:szCs w:val="24"/>
        </w:rPr>
        <w:t>, a</w:t>
      </w:r>
      <w:r w:rsidR="009E6506" w:rsidRPr="00511426">
        <w:rPr>
          <w:rFonts w:ascii="Arial" w:hAnsi="Arial" w:cs="Arial"/>
          <w:sz w:val="24"/>
          <w:szCs w:val="24"/>
        </w:rPr>
        <w:t xml:space="preserve"> e</w:t>
      </w:r>
      <w:r w:rsidR="00380C1E" w:rsidRPr="00511426">
        <w:rPr>
          <w:rFonts w:ascii="Arial" w:hAnsi="Arial" w:cs="Arial"/>
          <w:sz w:val="24"/>
          <w:szCs w:val="24"/>
        </w:rPr>
        <w:t>xequibilidade do pré-projeto (viabilidade de execução face ao problema de pesquisa, objetivos e metodologia propostos)</w:t>
      </w:r>
      <w:r w:rsidR="00380C1E" w:rsidRPr="00511426">
        <w:rPr>
          <w:rFonts w:ascii="Arial" w:eastAsia="Arial" w:hAnsi="Arial" w:cs="Arial"/>
          <w:sz w:val="24"/>
          <w:szCs w:val="24"/>
        </w:rPr>
        <w:t xml:space="preserve">, totalizando </w:t>
      </w:r>
      <w:r w:rsidR="001B7EFD" w:rsidRPr="00511426">
        <w:rPr>
          <w:rFonts w:ascii="Arial" w:eastAsia="Arial" w:hAnsi="Arial" w:cs="Arial"/>
          <w:sz w:val="24"/>
          <w:szCs w:val="24"/>
        </w:rPr>
        <w:t>70 pontos</w:t>
      </w:r>
      <w:r w:rsidR="00711E88">
        <w:rPr>
          <w:rFonts w:ascii="Arial" w:eastAsia="Arial" w:hAnsi="Arial" w:cs="Arial"/>
          <w:sz w:val="24"/>
          <w:szCs w:val="24"/>
        </w:rPr>
        <w:t>;</w:t>
      </w:r>
      <w:r w:rsidR="001B7EFD" w:rsidRPr="00511426">
        <w:rPr>
          <w:rFonts w:ascii="Arial" w:eastAsia="Arial" w:hAnsi="Arial" w:cs="Arial"/>
          <w:sz w:val="24"/>
          <w:szCs w:val="24"/>
        </w:rPr>
        <w:t xml:space="preserve"> e a análise do </w:t>
      </w:r>
      <w:r w:rsidR="001B7EFD" w:rsidRPr="00511426">
        <w:rPr>
          <w:rFonts w:ascii="Arial" w:eastAsia="Arial" w:hAnsi="Arial" w:cs="Arial"/>
          <w:i/>
          <w:sz w:val="24"/>
          <w:szCs w:val="24"/>
        </w:rPr>
        <w:t>currículo Lattes</w:t>
      </w:r>
      <w:r w:rsidR="001B7EFD" w:rsidRPr="00511426">
        <w:rPr>
          <w:rFonts w:ascii="Arial" w:eastAsia="Arial" w:hAnsi="Arial" w:cs="Arial"/>
          <w:sz w:val="24"/>
          <w:szCs w:val="24"/>
        </w:rPr>
        <w:t xml:space="preserve"> (30 pontos), em que serão pontuadas</w:t>
      </w:r>
      <w:r w:rsidR="00380C1E" w:rsidRPr="00511426">
        <w:rPr>
          <w:rFonts w:ascii="Arial" w:eastAsia="Arial" w:hAnsi="Arial" w:cs="Arial"/>
          <w:sz w:val="24"/>
          <w:szCs w:val="24"/>
        </w:rPr>
        <w:t xml:space="preserve"> </w:t>
      </w:r>
      <w:r w:rsidR="00380C1E" w:rsidRPr="00511426">
        <w:rPr>
          <w:rFonts w:ascii="Arial" w:hAnsi="Arial" w:cs="Arial"/>
          <w:sz w:val="24"/>
          <w:szCs w:val="24"/>
        </w:rPr>
        <w:t>a formação acadêmica no campo disciplinar e</w:t>
      </w:r>
      <w:r w:rsidR="0017240D">
        <w:rPr>
          <w:rFonts w:ascii="Arial" w:hAnsi="Arial" w:cs="Arial"/>
          <w:sz w:val="24"/>
          <w:szCs w:val="24"/>
        </w:rPr>
        <w:t xml:space="preserve"> áreas</w:t>
      </w:r>
      <w:r w:rsidR="00380C1E" w:rsidRPr="00511426">
        <w:rPr>
          <w:rFonts w:ascii="Arial" w:hAnsi="Arial" w:cs="Arial"/>
          <w:sz w:val="24"/>
          <w:szCs w:val="24"/>
        </w:rPr>
        <w:t xml:space="preserve"> afins, a experiência em pesquisa e iniciação científica, atividades de ensino e/ou monitoria, atuação profissional e estágios, e as publicações registradas no Lattes. </w:t>
      </w:r>
      <w:r w:rsidR="009E6506" w:rsidRPr="00511426">
        <w:rPr>
          <w:rFonts w:ascii="Arial" w:eastAsia="Arial" w:hAnsi="Arial" w:cs="Arial"/>
          <w:sz w:val="24"/>
          <w:szCs w:val="24"/>
        </w:rPr>
        <w:t>A distribuição de pontos detalhada destes critérios enunciados consta</w:t>
      </w:r>
      <w:r w:rsidR="001B7EFD" w:rsidRPr="00511426">
        <w:rPr>
          <w:rFonts w:ascii="Arial" w:eastAsia="Arial" w:hAnsi="Arial" w:cs="Arial"/>
          <w:sz w:val="24"/>
          <w:szCs w:val="24"/>
        </w:rPr>
        <w:t xml:space="preserve"> na </w:t>
      </w:r>
      <w:r w:rsidR="00380C1E" w:rsidRPr="00511426">
        <w:rPr>
          <w:rFonts w:ascii="Arial" w:hAnsi="Arial" w:cs="Arial"/>
          <w:b/>
          <w:sz w:val="24"/>
          <w:szCs w:val="24"/>
        </w:rPr>
        <w:t>RESOLUÇÃO N</w:t>
      </w:r>
      <w:r w:rsidR="00380C1E" w:rsidRPr="00511426">
        <w:rPr>
          <w:rFonts w:ascii="Arial" w:hAnsi="Arial" w:cs="Arial"/>
          <w:b/>
          <w:sz w:val="24"/>
          <w:szCs w:val="24"/>
          <w:vertAlign w:val="superscript"/>
        </w:rPr>
        <w:t>O</w:t>
      </w:r>
      <w:r w:rsidR="005643E6">
        <w:rPr>
          <w:rFonts w:ascii="Arial" w:hAnsi="Arial" w:cs="Arial"/>
          <w:b/>
          <w:sz w:val="24"/>
          <w:szCs w:val="24"/>
          <w:vertAlign w:val="superscript"/>
        </w:rPr>
        <w:t xml:space="preserve"> </w:t>
      </w:r>
      <w:r w:rsidR="005643E6" w:rsidRPr="00511426">
        <w:rPr>
          <w:rFonts w:ascii="Arial" w:hAnsi="Arial" w:cs="Arial"/>
          <w:b/>
          <w:sz w:val="24"/>
          <w:szCs w:val="24"/>
        </w:rPr>
        <w:t>0</w:t>
      </w:r>
      <w:r w:rsidR="005643E6">
        <w:rPr>
          <w:rFonts w:ascii="Arial" w:hAnsi="Arial" w:cs="Arial"/>
          <w:b/>
          <w:sz w:val="24"/>
          <w:szCs w:val="24"/>
        </w:rPr>
        <w:t>2</w:t>
      </w:r>
      <w:r w:rsidR="005643E6" w:rsidRPr="00511426">
        <w:rPr>
          <w:rFonts w:ascii="Arial" w:hAnsi="Arial" w:cs="Arial"/>
          <w:b/>
          <w:sz w:val="24"/>
          <w:szCs w:val="24"/>
        </w:rPr>
        <w:t>/202</w:t>
      </w:r>
      <w:r w:rsidR="005643E6">
        <w:rPr>
          <w:rFonts w:ascii="Arial" w:hAnsi="Arial" w:cs="Arial"/>
          <w:b/>
          <w:sz w:val="24"/>
          <w:szCs w:val="24"/>
        </w:rPr>
        <w:t>3</w:t>
      </w:r>
      <w:r w:rsidR="005643E6" w:rsidRPr="00511426">
        <w:rPr>
          <w:rFonts w:ascii="Arial" w:hAnsi="Arial" w:cs="Arial"/>
          <w:b/>
          <w:sz w:val="24"/>
          <w:szCs w:val="24"/>
        </w:rPr>
        <w:t xml:space="preserve"> de </w:t>
      </w:r>
      <w:r w:rsidR="005643E6">
        <w:rPr>
          <w:rFonts w:ascii="Arial" w:hAnsi="Arial" w:cs="Arial"/>
          <w:b/>
          <w:sz w:val="24"/>
          <w:szCs w:val="24"/>
        </w:rPr>
        <w:t>0</w:t>
      </w:r>
      <w:r w:rsidR="005643E6" w:rsidRPr="00511426">
        <w:rPr>
          <w:rFonts w:ascii="Arial" w:hAnsi="Arial" w:cs="Arial"/>
          <w:b/>
          <w:sz w:val="24"/>
          <w:szCs w:val="24"/>
        </w:rPr>
        <w:t xml:space="preserve">2 de </w:t>
      </w:r>
      <w:r w:rsidR="005643E6">
        <w:rPr>
          <w:rFonts w:ascii="Arial" w:hAnsi="Arial" w:cs="Arial"/>
          <w:b/>
          <w:sz w:val="24"/>
          <w:szCs w:val="24"/>
        </w:rPr>
        <w:t>agosto</w:t>
      </w:r>
      <w:r w:rsidR="005643E6" w:rsidRPr="00511426">
        <w:rPr>
          <w:rFonts w:ascii="Arial" w:hAnsi="Arial" w:cs="Arial"/>
          <w:b/>
          <w:sz w:val="24"/>
          <w:szCs w:val="24"/>
        </w:rPr>
        <w:t xml:space="preserve"> de 202</w:t>
      </w:r>
      <w:r w:rsidR="005643E6">
        <w:rPr>
          <w:rFonts w:ascii="Arial" w:hAnsi="Arial" w:cs="Arial"/>
          <w:b/>
          <w:sz w:val="24"/>
          <w:szCs w:val="24"/>
        </w:rPr>
        <w:t>3</w:t>
      </w:r>
      <w:r w:rsidR="001B7EFD" w:rsidRPr="00511426">
        <w:rPr>
          <w:rFonts w:ascii="Arial" w:eastAsia="Arial" w:hAnsi="Arial" w:cs="Arial"/>
          <w:b/>
          <w:sz w:val="24"/>
          <w:szCs w:val="24"/>
        </w:rPr>
        <w:t>,</w:t>
      </w:r>
      <w:r w:rsidR="001B7EFD" w:rsidRPr="00511426">
        <w:rPr>
          <w:rFonts w:ascii="Arial" w:eastAsia="Arial" w:hAnsi="Arial" w:cs="Arial"/>
          <w:sz w:val="24"/>
          <w:szCs w:val="24"/>
        </w:rPr>
        <w:t xml:space="preserve"> divulgada no </w:t>
      </w:r>
      <w:r w:rsidR="001B7EFD" w:rsidRPr="00511426">
        <w:rPr>
          <w:rFonts w:ascii="Arial" w:eastAsia="Arial" w:hAnsi="Arial" w:cs="Arial"/>
          <w:i/>
          <w:sz w:val="24"/>
          <w:szCs w:val="24"/>
        </w:rPr>
        <w:t>site</w:t>
      </w:r>
      <w:r w:rsidR="001B7EFD" w:rsidRPr="00511426">
        <w:rPr>
          <w:rFonts w:ascii="Arial" w:eastAsia="Arial" w:hAnsi="Arial" w:cs="Arial"/>
          <w:sz w:val="24"/>
          <w:szCs w:val="24"/>
        </w:rPr>
        <w:t xml:space="preserve"> do Programa. Exige-se rendimento igual ou superior a 70 pontos para aprovação. O resultado desta etapa será divulgado no </w:t>
      </w:r>
      <w:r w:rsidR="001B7EFD" w:rsidRPr="00063093">
        <w:rPr>
          <w:rFonts w:ascii="Arial" w:eastAsia="Arial" w:hAnsi="Arial" w:cs="Arial"/>
          <w:i/>
          <w:sz w:val="24"/>
          <w:szCs w:val="24"/>
        </w:rPr>
        <w:t>site</w:t>
      </w:r>
      <w:r w:rsidR="001B7EFD" w:rsidRPr="00063093">
        <w:rPr>
          <w:rFonts w:ascii="Arial" w:eastAsia="Arial" w:hAnsi="Arial" w:cs="Arial"/>
          <w:sz w:val="24"/>
          <w:szCs w:val="24"/>
        </w:rPr>
        <w:t xml:space="preserve"> </w:t>
      </w:r>
      <w:hyperlink r:id="rId27">
        <w:r w:rsidR="001B7EFD" w:rsidRPr="00063093">
          <w:rPr>
            <w:rFonts w:ascii="Arial" w:eastAsia="Arial" w:hAnsi="Arial" w:cs="Arial"/>
            <w:sz w:val="24"/>
            <w:szCs w:val="24"/>
            <w:u w:val="single"/>
          </w:rPr>
          <w:t>http://ppgci.eci.ufmg.br/</w:t>
        </w:r>
      </w:hyperlink>
      <w:r w:rsidR="001B7EFD" w:rsidRPr="00063093">
        <w:rPr>
          <w:rFonts w:ascii="Arial" w:eastAsia="Arial" w:hAnsi="Arial" w:cs="Arial"/>
          <w:sz w:val="24"/>
          <w:szCs w:val="24"/>
        </w:rPr>
        <w:t xml:space="preserve">, no dia </w:t>
      </w:r>
      <w:r w:rsidR="005908B5" w:rsidRPr="00B419EE">
        <w:rPr>
          <w:rFonts w:ascii="Arial" w:eastAsia="Arial" w:hAnsi="Arial" w:cs="Arial"/>
          <w:b/>
          <w:sz w:val="24"/>
          <w:szCs w:val="24"/>
        </w:rPr>
        <w:t>14</w:t>
      </w:r>
      <w:r w:rsidR="00A8272D" w:rsidRPr="00B419EE">
        <w:rPr>
          <w:rFonts w:ascii="Arial" w:eastAsia="Arial" w:hAnsi="Arial" w:cs="Arial"/>
          <w:b/>
          <w:sz w:val="24"/>
          <w:szCs w:val="24"/>
        </w:rPr>
        <w:t xml:space="preserve"> de novembro</w:t>
      </w:r>
      <w:r w:rsidR="00380C1E" w:rsidRPr="00B419EE">
        <w:rPr>
          <w:rFonts w:ascii="Arial" w:eastAsia="Arial" w:hAnsi="Arial" w:cs="Arial"/>
          <w:b/>
          <w:sz w:val="24"/>
          <w:szCs w:val="24"/>
        </w:rPr>
        <w:t xml:space="preserve"> de 202</w:t>
      </w:r>
      <w:r w:rsidR="005908B5" w:rsidRPr="00B419EE">
        <w:rPr>
          <w:rFonts w:ascii="Arial" w:eastAsia="Arial" w:hAnsi="Arial" w:cs="Arial"/>
          <w:b/>
          <w:sz w:val="24"/>
          <w:szCs w:val="24"/>
        </w:rPr>
        <w:t>4</w:t>
      </w:r>
      <w:r w:rsidR="001B7EFD" w:rsidRPr="00B419EE">
        <w:rPr>
          <w:rFonts w:ascii="Arial" w:eastAsia="Arial" w:hAnsi="Arial" w:cs="Arial"/>
          <w:b/>
          <w:sz w:val="24"/>
          <w:szCs w:val="24"/>
        </w:rPr>
        <w:t xml:space="preserve">, </w:t>
      </w:r>
      <w:r w:rsidR="001B7EFD" w:rsidRPr="00B419EE">
        <w:rPr>
          <w:rFonts w:ascii="Arial" w:eastAsia="Arial" w:hAnsi="Arial" w:cs="Arial"/>
          <w:sz w:val="24"/>
          <w:szCs w:val="24"/>
        </w:rPr>
        <w:t>a partir das 17</w:t>
      </w:r>
      <w:r w:rsidR="00711E88" w:rsidRPr="00B419EE">
        <w:rPr>
          <w:rFonts w:ascii="Arial" w:eastAsia="Arial" w:hAnsi="Arial" w:cs="Arial"/>
          <w:sz w:val="24"/>
          <w:szCs w:val="24"/>
        </w:rPr>
        <w:t>horas</w:t>
      </w:r>
      <w:r w:rsidR="001B7EFD" w:rsidRPr="00B419EE">
        <w:rPr>
          <w:rFonts w:ascii="Arial" w:eastAsia="Arial" w:hAnsi="Arial" w:cs="Arial"/>
          <w:sz w:val="24"/>
          <w:szCs w:val="24"/>
        </w:rPr>
        <w:t>. Somente os candidatos aprovados nesta</w:t>
      </w:r>
      <w:r w:rsidR="001B7EFD" w:rsidRPr="00063093">
        <w:rPr>
          <w:rFonts w:ascii="Arial" w:eastAsia="Arial" w:hAnsi="Arial" w:cs="Arial"/>
          <w:sz w:val="24"/>
          <w:szCs w:val="24"/>
        </w:rPr>
        <w:t xml:space="preserve"> etapa participarão da etapa seguinte. </w:t>
      </w:r>
      <w:r w:rsidR="000960A6">
        <w:rPr>
          <w:rFonts w:ascii="Arial" w:hAnsi="Arial" w:cs="Arial"/>
          <w:sz w:val="24"/>
          <w:szCs w:val="24"/>
        </w:rPr>
        <w:t xml:space="preserve">A convocação para a quarta etapa, </w:t>
      </w:r>
      <w:r w:rsidR="000960A6" w:rsidRPr="002A5A3F">
        <w:rPr>
          <w:rFonts w:ascii="Arial" w:hAnsi="Arial" w:cs="Arial"/>
          <w:sz w:val="24"/>
          <w:szCs w:val="24"/>
        </w:rPr>
        <w:t xml:space="preserve">incluindo local e </w:t>
      </w:r>
      <w:r w:rsidR="000960A6" w:rsidRPr="009377E6">
        <w:rPr>
          <w:rFonts w:ascii="Arial" w:hAnsi="Arial" w:cs="Arial"/>
          <w:sz w:val="24"/>
          <w:szCs w:val="24"/>
        </w:rPr>
        <w:t xml:space="preserve">horário de realização, será </w:t>
      </w:r>
      <w:r w:rsidR="000960A6">
        <w:rPr>
          <w:rFonts w:ascii="Arial" w:hAnsi="Arial" w:cs="Arial"/>
          <w:sz w:val="24"/>
          <w:szCs w:val="24"/>
        </w:rPr>
        <w:t xml:space="preserve">divulgada </w:t>
      </w:r>
      <w:r w:rsidR="000960A6" w:rsidRPr="009377E6">
        <w:rPr>
          <w:rFonts w:ascii="Arial" w:hAnsi="Arial" w:cs="Arial"/>
          <w:sz w:val="24"/>
          <w:szCs w:val="24"/>
        </w:rPr>
        <w:t xml:space="preserve">no </w:t>
      </w:r>
      <w:r w:rsidR="000960A6" w:rsidRPr="009377E6">
        <w:rPr>
          <w:rFonts w:ascii="Arial" w:hAnsi="Arial" w:cs="Arial"/>
          <w:i/>
          <w:sz w:val="24"/>
          <w:szCs w:val="24"/>
        </w:rPr>
        <w:t>site</w:t>
      </w:r>
      <w:r w:rsidR="000960A6" w:rsidRPr="009377E6">
        <w:rPr>
          <w:rFonts w:ascii="Arial" w:hAnsi="Arial" w:cs="Arial"/>
          <w:sz w:val="24"/>
          <w:szCs w:val="24"/>
        </w:rPr>
        <w:t xml:space="preserve"> </w:t>
      </w:r>
      <w:hyperlink r:id="rId28" w:history="1">
        <w:r w:rsidR="000960A6" w:rsidRPr="005543FA">
          <w:rPr>
            <w:rStyle w:val="Hyperlink"/>
            <w:rFonts w:ascii="Arial" w:hAnsi="Arial" w:cs="Arial"/>
            <w:sz w:val="24"/>
            <w:szCs w:val="24"/>
          </w:rPr>
          <w:t>http://ppgci.eci.ufmg.br/</w:t>
        </w:r>
      </w:hyperlink>
      <w:r w:rsidR="000960A6">
        <w:rPr>
          <w:rFonts w:ascii="Arial" w:hAnsi="Arial" w:cs="Arial"/>
          <w:sz w:val="24"/>
          <w:szCs w:val="24"/>
        </w:rPr>
        <w:t xml:space="preserve"> até </w:t>
      </w:r>
      <w:r w:rsidR="000960A6" w:rsidRPr="009377E6">
        <w:rPr>
          <w:rFonts w:ascii="Arial" w:hAnsi="Arial" w:cs="Arial"/>
          <w:sz w:val="24"/>
          <w:szCs w:val="24"/>
        </w:rPr>
        <w:t xml:space="preserve">o dia </w:t>
      </w:r>
      <w:r w:rsidR="000960A6" w:rsidRPr="005543FA">
        <w:rPr>
          <w:rFonts w:ascii="Arial" w:hAnsi="Arial" w:cs="Arial"/>
          <w:b/>
          <w:sz w:val="24"/>
          <w:szCs w:val="24"/>
        </w:rPr>
        <w:t>2</w:t>
      </w:r>
      <w:r w:rsidR="000960A6">
        <w:rPr>
          <w:rFonts w:ascii="Arial" w:hAnsi="Arial" w:cs="Arial"/>
          <w:b/>
          <w:sz w:val="24"/>
          <w:szCs w:val="24"/>
        </w:rPr>
        <w:t>2</w:t>
      </w:r>
      <w:r w:rsidR="000960A6" w:rsidRPr="005543FA">
        <w:rPr>
          <w:rFonts w:ascii="Arial" w:hAnsi="Arial" w:cs="Arial"/>
          <w:b/>
          <w:sz w:val="24"/>
          <w:szCs w:val="24"/>
        </w:rPr>
        <w:t>/11/20</w:t>
      </w:r>
      <w:r w:rsidR="000960A6">
        <w:rPr>
          <w:rFonts w:ascii="Arial" w:hAnsi="Arial" w:cs="Arial"/>
          <w:b/>
          <w:sz w:val="24"/>
          <w:szCs w:val="24"/>
        </w:rPr>
        <w:t>2</w:t>
      </w:r>
      <w:r w:rsidR="000960A6" w:rsidRPr="005543FA">
        <w:rPr>
          <w:rFonts w:ascii="Arial" w:hAnsi="Arial" w:cs="Arial"/>
          <w:b/>
          <w:sz w:val="24"/>
          <w:szCs w:val="24"/>
        </w:rPr>
        <w:t>4</w:t>
      </w:r>
      <w:r w:rsidR="000960A6" w:rsidRPr="005543FA">
        <w:rPr>
          <w:rFonts w:ascii="Arial" w:hAnsi="Arial" w:cs="Arial"/>
          <w:sz w:val="24"/>
          <w:szCs w:val="24"/>
        </w:rPr>
        <w:t>, a partir das 17:00 horas.</w:t>
      </w:r>
    </w:p>
    <w:p w:rsidR="00C76792" w:rsidRPr="00511426" w:rsidRDefault="00C76792">
      <w:pPr>
        <w:jc w:val="both"/>
        <w:rPr>
          <w:rFonts w:ascii="Arial" w:eastAsia="Arial" w:hAnsi="Arial" w:cs="Arial"/>
          <w:b/>
          <w:sz w:val="24"/>
          <w:szCs w:val="24"/>
        </w:rPr>
      </w:pPr>
    </w:p>
    <w:p w:rsidR="00C76792" w:rsidRPr="00511426" w:rsidRDefault="001B7EFD">
      <w:pPr>
        <w:jc w:val="both"/>
        <w:rPr>
          <w:rFonts w:ascii="Arial" w:eastAsia="Arial" w:hAnsi="Arial" w:cs="Arial"/>
          <w:sz w:val="24"/>
          <w:szCs w:val="24"/>
        </w:rPr>
      </w:pPr>
      <w:r w:rsidRPr="00511426">
        <w:rPr>
          <w:rFonts w:ascii="Arial" w:eastAsia="Arial" w:hAnsi="Arial" w:cs="Arial"/>
          <w:b/>
          <w:sz w:val="24"/>
          <w:szCs w:val="24"/>
        </w:rPr>
        <w:t>5.2.</w:t>
      </w:r>
      <w:r w:rsidR="00246BA0">
        <w:rPr>
          <w:rFonts w:ascii="Arial" w:eastAsia="Arial" w:hAnsi="Arial" w:cs="Arial"/>
          <w:b/>
          <w:sz w:val="24"/>
          <w:szCs w:val="24"/>
        </w:rPr>
        <w:t>4</w:t>
      </w:r>
      <w:r w:rsidRPr="00511426">
        <w:rPr>
          <w:rFonts w:ascii="Arial" w:eastAsia="Arial" w:hAnsi="Arial" w:cs="Arial"/>
          <w:b/>
          <w:sz w:val="24"/>
          <w:szCs w:val="24"/>
        </w:rPr>
        <w:t xml:space="preserve"> </w:t>
      </w:r>
      <w:r w:rsidR="00246BA0">
        <w:rPr>
          <w:rFonts w:ascii="Arial" w:eastAsia="Arial" w:hAnsi="Arial" w:cs="Arial"/>
          <w:b/>
          <w:sz w:val="24"/>
          <w:szCs w:val="24"/>
        </w:rPr>
        <w:t>4</w:t>
      </w:r>
      <w:r w:rsidRPr="00511426">
        <w:rPr>
          <w:rFonts w:ascii="Arial" w:eastAsia="Arial" w:hAnsi="Arial" w:cs="Arial"/>
          <w:b/>
          <w:sz w:val="24"/>
          <w:szCs w:val="24"/>
        </w:rPr>
        <w:t xml:space="preserve">ª etapa, </w:t>
      </w:r>
      <w:r w:rsidRPr="00511426">
        <w:rPr>
          <w:rFonts w:ascii="Arial" w:eastAsia="Arial" w:hAnsi="Arial" w:cs="Arial"/>
          <w:sz w:val="24"/>
          <w:szCs w:val="24"/>
        </w:rPr>
        <w:t xml:space="preserve">de caráter eliminatório e classificatório, realizada </w:t>
      </w:r>
      <w:r w:rsidR="00695F63">
        <w:rPr>
          <w:rFonts w:ascii="Arial" w:eastAsia="Arial" w:hAnsi="Arial" w:cs="Arial"/>
          <w:sz w:val="24"/>
          <w:szCs w:val="24"/>
        </w:rPr>
        <w:t xml:space="preserve">de forma presencial conforme escala </w:t>
      </w:r>
      <w:r w:rsidR="00695F63" w:rsidRPr="00511426">
        <w:rPr>
          <w:rFonts w:ascii="Arial" w:eastAsia="Arial" w:hAnsi="Arial" w:cs="Arial"/>
          <w:sz w:val="24"/>
          <w:szCs w:val="24"/>
        </w:rPr>
        <w:t xml:space="preserve">a ser divulgada no </w:t>
      </w:r>
      <w:r w:rsidR="00695F63" w:rsidRPr="00511426">
        <w:rPr>
          <w:rFonts w:ascii="Arial" w:eastAsia="Arial" w:hAnsi="Arial" w:cs="Arial"/>
          <w:i/>
          <w:sz w:val="24"/>
          <w:szCs w:val="24"/>
        </w:rPr>
        <w:t xml:space="preserve">site </w:t>
      </w:r>
      <w:hyperlink r:id="rId29">
        <w:r w:rsidR="00695F63" w:rsidRPr="00511426">
          <w:rPr>
            <w:rFonts w:ascii="Arial" w:eastAsia="Arial" w:hAnsi="Arial" w:cs="Arial"/>
            <w:sz w:val="24"/>
            <w:szCs w:val="24"/>
            <w:u w:val="single"/>
          </w:rPr>
          <w:t>http://ppgci.eci.ufmg.br/</w:t>
        </w:r>
      </w:hyperlink>
      <w:r w:rsidR="00695F63" w:rsidRPr="00511426">
        <w:rPr>
          <w:rFonts w:ascii="Arial" w:eastAsia="Arial" w:hAnsi="Arial" w:cs="Arial"/>
          <w:sz w:val="24"/>
          <w:szCs w:val="24"/>
        </w:rPr>
        <w:t xml:space="preserve"> </w:t>
      </w:r>
      <w:r w:rsidR="00695F63">
        <w:rPr>
          <w:rFonts w:ascii="Arial" w:eastAsia="Arial" w:hAnsi="Arial" w:cs="Arial"/>
          <w:sz w:val="24"/>
          <w:szCs w:val="24"/>
        </w:rPr>
        <w:t>até o</w:t>
      </w:r>
      <w:r w:rsidR="00695F63" w:rsidRPr="00511426">
        <w:rPr>
          <w:rFonts w:ascii="Arial" w:eastAsia="Arial" w:hAnsi="Arial" w:cs="Arial"/>
          <w:b/>
          <w:bCs/>
          <w:sz w:val="24"/>
          <w:szCs w:val="24"/>
        </w:rPr>
        <w:t xml:space="preserve"> dia</w:t>
      </w:r>
      <w:r w:rsidR="00695F63" w:rsidRPr="00511426">
        <w:rPr>
          <w:rFonts w:ascii="Arial" w:eastAsia="Arial" w:hAnsi="Arial" w:cs="Arial"/>
          <w:sz w:val="24"/>
          <w:szCs w:val="24"/>
        </w:rPr>
        <w:t xml:space="preserve"> </w:t>
      </w:r>
      <w:r w:rsidR="00695F63">
        <w:rPr>
          <w:rFonts w:ascii="Arial" w:eastAsia="Arial" w:hAnsi="Arial" w:cs="Arial"/>
          <w:b/>
          <w:sz w:val="24"/>
          <w:szCs w:val="24"/>
        </w:rPr>
        <w:t>22</w:t>
      </w:r>
      <w:r w:rsidR="00695F63" w:rsidRPr="000527C0">
        <w:rPr>
          <w:rFonts w:ascii="Arial" w:eastAsia="Arial" w:hAnsi="Arial" w:cs="Arial"/>
          <w:b/>
          <w:bCs/>
          <w:sz w:val="24"/>
          <w:szCs w:val="24"/>
        </w:rPr>
        <w:t xml:space="preserve"> d</w:t>
      </w:r>
      <w:r w:rsidR="00695F63">
        <w:rPr>
          <w:rFonts w:ascii="Arial" w:eastAsia="Arial" w:hAnsi="Arial" w:cs="Arial"/>
          <w:b/>
          <w:bCs/>
          <w:sz w:val="24"/>
          <w:szCs w:val="24"/>
        </w:rPr>
        <w:t>e novembro</w:t>
      </w:r>
      <w:r w:rsidR="00695F63" w:rsidRPr="00511426">
        <w:rPr>
          <w:rFonts w:ascii="Arial" w:eastAsia="Arial" w:hAnsi="Arial" w:cs="Arial"/>
          <w:b/>
          <w:bCs/>
          <w:sz w:val="24"/>
          <w:szCs w:val="24"/>
        </w:rPr>
        <w:t xml:space="preserve"> de 202</w:t>
      </w:r>
      <w:r w:rsidR="00695F63">
        <w:rPr>
          <w:rFonts w:ascii="Arial" w:eastAsia="Arial" w:hAnsi="Arial" w:cs="Arial"/>
          <w:b/>
          <w:bCs/>
          <w:sz w:val="24"/>
          <w:szCs w:val="24"/>
        </w:rPr>
        <w:t>4</w:t>
      </w:r>
      <w:r w:rsidR="0081620B" w:rsidRPr="00A8272D">
        <w:rPr>
          <w:rFonts w:ascii="Arial" w:eastAsia="Arial" w:hAnsi="Arial" w:cs="Arial"/>
          <w:sz w:val="24"/>
          <w:szCs w:val="24"/>
        </w:rPr>
        <w:t>:</w:t>
      </w:r>
      <w:r w:rsidR="0081620B" w:rsidRPr="00511426">
        <w:rPr>
          <w:rFonts w:ascii="Arial" w:eastAsia="Arial" w:hAnsi="Arial" w:cs="Arial"/>
          <w:sz w:val="24"/>
          <w:szCs w:val="24"/>
        </w:rPr>
        <w:t xml:space="preserve"> </w:t>
      </w:r>
      <w:r w:rsidRPr="00511426">
        <w:rPr>
          <w:rFonts w:ascii="Arial" w:eastAsia="Arial" w:hAnsi="Arial" w:cs="Arial"/>
          <w:b/>
          <w:sz w:val="24"/>
          <w:szCs w:val="24"/>
        </w:rPr>
        <w:t xml:space="preserve">defesa oral do pré-projeto de pesquisa seguida de arguição oral pela banca examinadora. </w:t>
      </w:r>
      <w:r w:rsidRPr="00511426">
        <w:rPr>
          <w:rFonts w:ascii="Arial" w:eastAsia="Arial" w:hAnsi="Arial" w:cs="Arial"/>
          <w:sz w:val="24"/>
          <w:szCs w:val="24"/>
        </w:rPr>
        <w:t xml:space="preserve">Esta etapa será realizada entre os dias </w:t>
      </w:r>
      <w:r w:rsidR="005908B5">
        <w:rPr>
          <w:rFonts w:ascii="Arial" w:eastAsia="Arial" w:hAnsi="Arial" w:cs="Arial"/>
          <w:b/>
          <w:sz w:val="24"/>
          <w:szCs w:val="24"/>
        </w:rPr>
        <w:t>25</w:t>
      </w:r>
      <w:r w:rsidR="00380C1E" w:rsidRPr="00511426">
        <w:rPr>
          <w:rFonts w:ascii="Arial" w:eastAsia="Arial" w:hAnsi="Arial" w:cs="Arial"/>
          <w:b/>
          <w:sz w:val="24"/>
          <w:szCs w:val="24"/>
        </w:rPr>
        <w:t xml:space="preserve"> de </w:t>
      </w:r>
      <w:r w:rsidR="005908B5">
        <w:rPr>
          <w:rFonts w:ascii="Arial" w:eastAsia="Arial" w:hAnsi="Arial" w:cs="Arial"/>
          <w:b/>
          <w:sz w:val="24"/>
          <w:szCs w:val="24"/>
        </w:rPr>
        <w:t>novembro</w:t>
      </w:r>
      <w:r w:rsidR="00380C1E" w:rsidRPr="00511426">
        <w:rPr>
          <w:rFonts w:ascii="Arial" w:eastAsia="Arial" w:hAnsi="Arial" w:cs="Arial"/>
          <w:b/>
          <w:sz w:val="24"/>
          <w:szCs w:val="24"/>
        </w:rPr>
        <w:t xml:space="preserve"> de 202</w:t>
      </w:r>
      <w:r w:rsidR="005908B5">
        <w:rPr>
          <w:rFonts w:ascii="Arial" w:eastAsia="Arial" w:hAnsi="Arial" w:cs="Arial"/>
          <w:b/>
          <w:sz w:val="24"/>
          <w:szCs w:val="24"/>
        </w:rPr>
        <w:t>4</w:t>
      </w:r>
      <w:r w:rsidR="00380C1E" w:rsidRPr="00511426">
        <w:rPr>
          <w:rFonts w:ascii="Arial" w:eastAsia="Arial" w:hAnsi="Arial" w:cs="Arial"/>
          <w:b/>
          <w:sz w:val="24"/>
          <w:szCs w:val="24"/>
        </w:rPr>
        <w:t xml:space="preserve"> </w:t>
      </w:r>
      <w:r w:rsidR="00AB40A5">
        <w:rPr>
          <w:rFonts w:ascii="Arial" w:eastAsia="Arial" w:hAnsi="Arial" w:cs="Arial"/>
          <w:b/>
          <w:sz w:val="24"/>
          <w:szCs w:val="24"/>
        </w:rPr>
        <w:t>e</w:t>
      </w:r>
      <w:r w:rsidR="00380C1E" w:rsidRPr="00511426">
        <w:rPr>
          <w:rFonts w:ascii="Arial" w:eastAsia="Arial" w:hAnsi="Arial" w:cs="Arial"/>
          <w:b/>
          <w:sz w:val="24"/>
          <w:szCs w:val="24"/>
        </w:rPr>
        <w:t xml:space="preserve"> </w:t>
      </w:r>
      <w:r w:rsidR="005908B5">
        <w:rPr>
          <w:rFonts w:ascii="Arial" w:eastAsia="Arial" w:hAnsi="Arial" w:cs="Arial"/>
          <w:b/>
          <w:sz w:val="24"/>
          <w:szCs w:val="24"/>
        </w:rPr>
        <w:t>28</w:t>
      </w:r>
      <w:r w:rsidR="00380C1E" w:rsidRPr="00511426">
        <w:rPr>
          <w:rFonts w:ascii="Arial" w:eastAsia="Arial" w:hAnsi="Arial" w:cs="Arial"/>
          <w:b/>
          <w:sz w:val="24"/>
          <w:szCs w:val="24"/>
        </w:rPr>
        <w:t xml:space="preserve"> de </w:t>
      </w:r>
      <w:r w:rsidR="005908B5">
        <w:rPr>
          <w:rFonts w:ascii="Arial" w:eastAsia="Arial" w:hAnsi="Arial" w:cs="Arial"/>
          <w:b/>
          <w:sz w:val="24"/>
          <w:szCs w:val="24"/>
        </w:rPr>
        <w:t>novembro</w:t>
      </w:r>
      <w:r w:rsidR="00380C1E" w:rsidRPr="00511426">
        <w:rPr>
          <w:rFonts w:ascii="Arial" w:eastAsia="Arial" w:hAnsi="Arial" w:cs="Arial"/>
          <w:b/>
          <w:sz w:val="24"/>
          <w:szCs w:val="24"/>
        </w:rPr>
        <w:t xml:space="preserve"> de 202</w:t>
      </w:r>
      <w:r w:rsidR="005908B5">
        <w:rPr>
          <w:rFonts w:ascii="Arial" w:eastAsia="Arial" w:hAnsi="Arial" w:cs="Arial"/>
          <w:b/>
          <w:sz w:val="24"/>
          <w:szCs w:val="24"/>
        </w:rPr>
        <w:t>4</w:t>
      </w:r>
      <w:r w:rsidR="00374942" w:rsidRPr="00511426">
        <w:rPr>
          <w:rFonts w:ascii="Arial" w:eastAsia="Arial" w:hAnsi="Arial" w:cs="Arial"/>
          <w:b/>
          <w:sz w:val="24"/>
          <w:szCs w:val="24"/>
        </w:rPr>
        <w:t xml:space="preserve"> </w:t>
      </w:r>
      <w:r w:rsidRPr="00511426">
        <w:rPr>
          <w:rFonts w:ascii="Arial" w:eastAsia="Arial" w:hAnsi="Arial" w:cs="Arial"/>
          <w:sz w:val="24"/>
          <w:szCs w:val="24"/>
        </w:rPr>
        <w:t xml:space="preserve">para os candidatos aprovados nas etapas anteriores. </w:t>
      </w:r>
      <w:r w:rsidR="00C5328C" w:rsidRPr="00511426">
        <w:rPr>
          <w:rFonts w:ascii="Arial" w:eastAsia="Arial" w:hAnsi="Arial" w:cs="Arial"/>
          <w:sz w:val="24"/>
          <w:szCs w:val="24"/>
        </w:rPr>
        <w:t xml:space="preserve">Nesta etapa serão avaliadas a clareza da exposição do </w:t>
      </w:r>
      <w:r w:rsidR="00C5328C" w:rsidRPr="00511426">
        <w:rPr>
          <w:rFonts w:ascii="Arial" w:hAnsi="Arial" w:cs="Arial"/>
          <w:sz w:val="24"/>
          <w:szCs w:val="24"/>
        </w:rPr>
        <w:t xml:space="preserve">problema, dos objetivos, da justificativa e da metodologia do </w:t>
      </w:r>
      <w:r w:rsidR="00C5328C">
        <w:rPr>
          <w:rFonts w:ascii="Arial" w:hAnsi="Arial" w:cs="Arial"/>
          <w:sz w:val="24"/>
          <w:szCs w:val="24"/>
        </w:rPr>
        <w:t>pré-</w:t>
      </w:r>
      <w:r w:rsidR="00C5328C" w:rsidRPr="00511426">
        <w:rPr>
          <w:rFonts w:ascii="Arial" w:hAnsi="Arial" w:cs="Arial"/>
          <w:sz w:val="24"/>
          <w:szCs w:val="24"/>
        </w:rPr>
        <w:t>projeto de pesquisa</w:t>
      </w:r>
      <w:r w:rsidR="00C5328C" w:rsidRPr="00511426" w:rsidDel="00C5328C">
        <w:rPr>
          <w:rFonts w:ascii="Arial" w:eastAsia="Arial" w:hAnsi="Arial" w:cs="Arial"/>
          <w:sz w:val="24"/>
          <w:szCs w:val="24"/>
        </w:rPr>
        <w:t xml:space="preserve"> </w:t>
      </w:r>
      <w:r w:rsidR="00F14BE0" w:rsidRPr="00511426">
        <w:rPr>
          <w:rFonts w:ascii="Arial" w:eastAsia="Arial" w:hAnsi="Arial" w:cs="Arial"/>
          <w:sz w:val="24"/>
          <w:szCs w:val="24"/>
        </w:rPr>
        <w:t>A distribuição de pontos detalhada destes critérios enunciados consta</w:t>
      </w:r>
      <w:r w:rsidRPr="00511426">
        <w:rPr>
          <w:rFonts w:ascii="Arial" w:eastAsia="Arial" w:hAnsi="Arial" w:cs="Arial"/>
          <w:sz w:val="24"/>
          <w:szCs w:val="24"/>
        </w:rPr>
        <w:t xml:space="preserve"> na </w:t>
      </w:r>
      <w:r w:rsidR="00F14BE0" w:rsidRPr="00511426">
        <w:rPr>
          <w:rFonts w:ascii="Arial" w:hAnsi="Arial" w:cs="Arial"/>
          <w:b/>
          <w:sz w:val="24"/>
          <w:szCs w:val="24"/>
        </w:rPr>
        <w:t>RESOLUÇÃO N</w:t>
      </w:r>
      <w:r w:rsidR="00F14BE0" w:rsidRPr="00511426">
        <w:rPr>
          <w:rFonts w:ascii="Arial" w:hAnsi="Arial" w:cs="Arial"/>
          <w:b/>
          <w:sz w:val="24"/>
          <w:szCs w:val="24"/>
          <w:vertAlign w:val="superscript"/>
        </w:rPr>
        <w:t>O</w:t>
      </w:r>
      <w:r w:rsidR="00F14BE0" w:rsidRPr="00511426">
        <w:rPr>
          <w:rFonts w:ascii="Arial" w:hAnsi="Arial" w:cs="Arial"/>
          <w:b/>
          <w:sz w:val="24"/>
          <w:szCs w:val="24"/>
        </w:rPr>
        <w:t xml:space="preserve"> 0</w:t>
      </w:r>
      <w:r w:rsidR="00246BA0">
        <w:rPr>
          <w:rFonts w:ascii="Arial" w:hAnsi="Arial" w:cs="Arial"/>
          <w:b/>
          <w:sz w:val="24"/>
          <w:szCs w:val="24"/>
        </w:rPr>
        <w:t>2</w:t>
      </w:r>
      <w:r w:rsidR="00F14BE0" w:rsidRPr="00511426">
        <w:rPr>
          <w:rFonts w:ascii="Arial" w:hAnsi="Arial" w:cs="Arial"/>
          <w:b/>
          <w:sz w:val="24"/>
          <w:szCs w:val="24"/>
        </w:rPr>
        <w:t>/202</w:t>
      </w:r>
      <w:r w:rsidR="00246BA0">
        <w:rPr>
          <w:rFonts w:ascii="Arial" w:hAnsi="Arial" w:cs="Arial"/>
          <w:b/>
          <w:sz w:val="24"/>
          <w:szCs w:val="24"/>
        </w:rPr>
        <w:t>3</w:t>
      </w:r>
      <w:r w:rsidR="00F14BE0" w:rsidRPr="00511426">
        <w:rPr>
          <w:rFonts w:ascii="Arial" w:hAnsi="Arial" w:cs="Arial"/>
          <w:b/>
          <w:sz w:val="24"/>
          <w:szCs w:val="24"/>
        </w:rPr>
        <w:t xml:space="preserve"> de </w:t>
      </w:r>
      <w:r w:rsidR="00246BA0">
        <w:rPr>
          <w:rFonts w:ascii="Arial" w:hAnsi="Arial" w:cs="Arial"/>
          <w:b/>
          <w:sz w:val="24"/>
          <w:szCs w:val="24"/>
        </w:rPr>
        <w:t>0</w:t>
      </w:r>
      <w:r w:rsidR="00F14BE0" w:rsidRPr="00511426">
        <w:rPr>
          <w:rFonts w:ascii="Arial" w:hAnsi="Arial" w:cs="Arial"/>
          <w:b/>
          <w:sz w:val="24"/>
          <w:szCs w:val="24"/>
        </w:rPr>
        <w:t xml:space="preserve">2 de </w:t>
      </w:r>
      <w:r w:rsidR="00246BA0">
        <w:rPr>
          <w:rFonts w:ascii="Arial" w:hAnsi="Arial" w:cs="Arial"/>
          <w:b/>
          <w:sz w:val="24"/>
          <w:szCs w:val="24"/>
        </w:rPr>
        <w:t>agosto</w:t>
      </w:r>
      <w:r w:rsidR="00F14BE0" w:rsidRPr="00511426">
        <w:rPr>
          <w:rFonts w:ascii="Arial" w:hAnsi="Arial" w:cs="Arial"/>
          <w:b/>
          <w:sz w:val="24"/>
          <w:szCs w:val="24"/>
        </w:rPr>
        <w:t xml:space="preserve"> de 202</w:t>
      </w:r>
      <w:r w:rsidR="00246BA0">
        <w:rPr>
          <w:rFonts w:ascii="Arial" w:hAnsi="Arial" w:cs="Arial"/>
          <w:b/>
          <w:sz w:val="24"/>
          <w:szCs w:val="24"/>
        </w:rPr>
        <w:t>3</w:t>
      </w:r>
      <w:r w:rsidRPr="00511426">
        <w:rPr>
          <w:rFonts w:ascii="Arial" w:eastAsia="Arial" w:hAnsi="Arial" w:cs="Arial"/>
          <w:b/>
          <w:sz w:val="24"/>
          <w:szCs w:val="24"/>
        </w:rPr>
        <w:t>,</w:t>
      </w:r>
      <w:r w:rsidRPr="00511426">
        <w:rPr>
          <w:rFonts w:ascii="Arial" w:eastAsia="Arial" w:hAnsi="Arial" w:cs="Arial"/>
          <w:sz w:val="24"/>
          <w:szCs w:val="24"/>
        </w:rPr>
        <w:t xml:space="preserve"> divulgada no </w:t>
      </w:r>
      <w:r w:rsidRPr="00511426">
        <w:rPr>
          <w:rFonts w:ascii="Arial" w:eastAsia="Arial" w:hAnsi="Arial" w:cs="Arial"/>
          <w:i/>
          <w:sz w:val="24"/>
          <w:szCs w:val="24"/>
        </w:rPr>
        <w:t>site</w:t>
      </w:r>
      <w:r w:rsidRPr="00511426">
        <w:rPr>
          <w:rFonts w:ascii="Arial" w:eastAsia="Arial" w:hAnsi="Arial" w:cs="Arial"/>
          <w:sz w:val="24"/>
          <w:szCs w:val="24"/>
        </w:rPr>
        <w:t xml:space="preserve"> do Programa. Exige-se, para aprovação nesta etapa, nota igual ou superior a 70 pontos em um total de 100 pontos. </w:t>
      </w:r>
    </w:p>
    <w:p w:rsidR="00C76792" w:rsidRPr="00511426" w:rsidRDefault="00C76792">
      <w:pPr>
        <w:jc w:val="both"/>
        <w:rPr>
          <w:rFonts w:ascii="Arial" w:eastAsia="Arial" w:hAnsi="Arial" w:cs="Arial"/>
          <w:sz w:val="24"/>
          <w:szCs w:val="24"/>
        </w:rPr>
      </w:pPr>
    </w:p>
    <w:p w:rsidR="00D10B37" w:rsidRDefault="00D10B37">
      <w:pPr>
        <w:jc w:val="both"/>
        <w:rPr>
          <w:rFonts w:ascii="Arial" w:eastAsia="Arial" w:hAnsi="Arial" w:cs="Arial"/>
          <w:sz w:val="24"/>
          <w:szCs w:val="24"/>
        </w:rPr>
      </w:pPr>
      <w:r w:rsidRPr="006F7C06">
        <w:rPr>
          <w:rFonts w:ascii="Arial" w:hAnsi="Arial" w:cs="Arial"/>
          <w:b/>
          <w:sz w:val="24"/>
          <w:szCs w:val="24"/>
        </w:rPr>
        <w:t>5.2.</w:t>
      </w:r>
      <w:r w:rsidR="005908B5">
        <w:rPr>
          <w:rFonts w:ascii="Arial" w:hAnsi="Arial" w:cs="Arial"/>
          <w:b/>
          <w:sz w:val="24"/>
          <w:szCs w:val="24"/>
        </w:rPr>
        <w:t>5</w:t>
      </w:r>
      <w:r>
        <w:rPr>
          <w:rFonts w:ascii="Arial" w:hAnsi="Arial" w:cs="Arial"/>
          <w:sz w:val="24"/>
          <w:szCs w:val="24"/>
        </w:rPr>
        <w:t xml:space="preserve"> </w:t>
      </w:r>
      <w:r>
        <w:rPr>
          <w:rFonts w:ascii="Arial" w:eastAsia="Arial" w:hAnsi="Arial" w:cs="Arial"/>
          <w:sz w:val="24"/>
          <w:szCs w:val="24"/>
        </w:rPr>
        <w:t xml:space="preserve">Na 1ª etapa, a análise a ser realizada pelo corpo docente será feita sem a presença de terceiros. Na 2ª e na 3ª etapas, as avaliações serão realizadas pela banca </w:t>
      </w:r>
      <w:r w:rsidR="004A7896">
        <w:rPr>
          <w:rFonts w:ascii="Arial" w:eastAsia="Arial" w:hAnsi="Arial" w:cs="Arial"/>
          <w:sz w:val="24"/>
          <w:szCs w:val="24"/>
        </w:rPr>
        <w:t xml:space="preserve">examinadora </w:t>
      </w:r>
      <w:r>
        <w:rPr>
          <w:rFonts w:ascii="Arial" w:eastAsia="Arial" w:hAnsi="Arial" w:cs="Arial"/>
          <w:sz w:val="24"/>
          <w:szCs w:val="24"/>
        </w:rPr>
        <w:t xml:space="preserve">sem a presença de terceiros. Na 4ª etapa, a defesa oral e arguição de cada candidato será realizada </w:t>
      </w:r>
      <w:r w:rsidR="004A7896">
        <w:rPr>
          <w:rFonts w:ascii="Arial" w:eastAsia="Arial" w:hAnsi="Arial" w:cs="Arial"/>
          <w:sz w:val="24"/>
          <w:szCs w:val="24"/>
        </w:rPr>
        <w:t xml:space="preserve">pela banca examinadora </w:t>
      </w:r>
      <w:r>
        <w:rPr>
          <w:rFonts w:ascii="Arial" w:eastAsia="Arial" w:hAnsi="Arial" w:cs="Arial"/>
          <w:sz w:val="24"/>
          <w:szCs w:val="24"/>
        </w:rPr>
        <w:t>sem a presença de terceiros.</w:t>
      </w:r>
    </w:p>
    <w:p w:rsidR="00D10B37" w:rsidRPr="00511426" w:rsidRDefault="00D10B37">
      <w:pPr>
        <w:jc w:val="both"/>
        <w:rPr>
          <w:rFonts w:ascii="Arial" w:eastAsia="Arial" w:hAnsi="Arial" w:cs="Arial"/>
          <w:sz w:val="24"/>
          <w:szCs w:val="24"/>
        </w:rPr>
      </w:pPr>
    </w:p>
    <w:p w:rsidR="00C76792" w:rsidRDefault="001B7EFD">
      <w:pPr>
        <w:tabs>
          <w:tab w:val="left" w:pos="3480"/>
        </w:tabs>
        <w:jc w:val="both"/>
        <w:rPr>
          <w:rFonts w:ascii="Arial" w:hAnsi="Arial" w:cs="Arial"/>
          <w:sz w:val="24"/>
          <w:szCs w:val="24"/>
        </w:rPr>
      </w:pPr>
      <w:r w:rsidRPr="00F306EF">
        <w:rPr>
          <w:rFonts w:ascii="Arial" w:eastAsia="Arial" w:hAnsi="Arial" w:cs="Arial"/>
          <w:b/>
          <w:sz w:val="24"/>
          <w:szCs w:val="24"/>
        </w:rPr>
        <w:t>5.2.</w:t>
      </w:r>
      <w:r w:rsidR="005908B5" w:rsidRPr="00F306EF">
        <w:rPr>
          <w:rFonts w:ascii="Arial" w:eastAsia="Arial" w:hAnsi="Arial" w:cs="Arial"/>
          <w:b/>
          <w:sz w:val="24"/>
          <w:szCs w:val="24"/>
        </w:rPr>
        <w:t>6</w:t>
      </w:r>
      <w:r w:rsidR="00D10B37" w:rsidRPr="00607843">
        <w:rPr>
          <w:rFonts w:ascii="Arial" w:eastAsia="Arial" w:hAnsi="Arial" w:cs="Arial"/>
          <w:b/>
          <w:color w:val="FF0000"/>
          <w:sz w:val="24"/>
          <w:szCs w:val="24"/>
        </w:rPr>
        <w:t xml:space="preserve"> </w:t>
      </w:r>
      <w:r w:rsidRPr="00511426">
        <w:rPr>
          <w:rFonts w:ascii="Arial" w:eastAsia="Arial" w:hAnsi="Arial" w:cs="Arial"/>
          <w:sz w:val="24"/>
          <w:szCs w:val="24"/>
        </w:rPr>
        <w:t>Caberá recurso contra os resultados da primeira</w:t>
      </w:r>
      <w:r w:rsidR="00BB33BD" w:rsidRPr="00BB4A06">
        <w:rPr>
          <w:rFonts w:ascii="Arial" w:eastAsia="Arial" w:hAnsi="Arial" w:cs="Arial"/>
          <w:sz w:val="24"/>
          <w:szCs w:val="24"/>
        </w:rPr>
        <w:t>,</w:t>
      </w:r>
      <w:r w:rsidRPr="00511426">
        <w:rPr>
          <w:rFonts w:ascii="Arial" w:eastAsia="Arial" w:hAnsi="Arial" w:cs="Arial"/>
          <w:sz w:val="24"/>
          <w:szCs w:val="24"/>
        </w:rPr>
        <w:t xml:space="preserve"> segunda </w:t>
      </w:r>
      <w:r w:rsidR="00BB33BD" w:rsidRPr="000E0A0A">
        <w:rPr>
          <w:rFonts w:ascii="Arial" w:eastAsia="Arial" w:hAnsi="Arial" w:cs="Arial"/>
          <w:sz w:val="24"/>
          <w:szCs w:val="24"/>
        </w:rPr>
        <w:t xml:space="preserve">e terceira </w:t>
      </w:r>
      <w:r w:rsidRPr="000E0A0A">
        <w:rPr>
          <w:rFonts w:ascii="Arial" w:eastAsia="Arial" w:hAnsi="Arial" w:cs="Arial"/>
          <w:sz w:val="24"/>
          <w:szCs w:val="24"/>
        </w:rPr>
        <w:t>etapas</w:t>
      </w:r>
      <w:r w:rsidRPr="00511426">
        <w:rPr>
          <w:rFonts w:ascii="Arial" w:eastAsia="Arial" w:hAnsi="Arial" w:cs="Arial"/>
          <w:sz w:val="24"/>
          <w:szCs w:val="24"/>
        </w:rPr>
        <w:t xml:space="preserve"> do processo seletivo no prazo de 48 horas após a divulgação do resultado das referidas etapas, sem prejuízo do recurso final. O resultado da</w:t>
      </w:r>
      <w:r w:rsidR="00BB33BD">
        <w:rPr>
          <w:rFonts w:ascii="Arial" w:eastAsia="Arial" w:hAnsi="Arial" w:cs="Arial"/>
          <w:sz w:val="24"/>
          <w:szCs w:val="24"/>
        </w:rPr>
        <w:t xml:space="preserve"> </w:t>
      </w:r>
      <w:r w:rsidR="00BB33BD" w:rsidRPr="000E0A0A">
        <w:rPr>
          <w:rFonts w:ascii="Arial" w:eastAsia="Arial" w:hAnsi="Arial" w:cs="Arial"/>
          <w:sz w:val="24"/>
          <w:szCs w:val="24"/>
        </w:rPr>
        <w:t>quarta</w:t>
      </w:r>
      <w:r w:rsidRPr="000E0A0A">
        <w:rPr>
          <w:rFonts w:ascii="Arial" w:eastAsia="Arial" w:hAnsi="Arial" w:cs="Arial"/>
          <w:sz w:val="24"/>
          <w:szCs w:val="24"/>
        </w:rPr>
        <w:t xml:space="preserve"> </w:t>
      </w:r>
      <w:r w:rsidRPr="00511426">
        <w:rPr>
          <w:rFonts w:ascii="Arial" w:eastAsia="Arial" w:hAnsi="Arial" w:cs="Arial"/>
          <w:sz w:val="24"/>
          <w:szCs w:val="24"/>
        </w:rPr>
        <w:t>etapa será divulgado com o result</w:t>
      </w:r>
      <w:r w:rsidR="009E5111">
        <w:rPr>
          <w:rFonts w:ascii="Arial" w:eastAsia="Arial" w:hAnsi="Arial" w:cs="Arial"/>
          <w:sz w:val="24"/>
          <w:szCs w:val="24"/>
        </w:rPr>
        <w:t xml:space="preserve">ado final. Os recursos, </w:t>
      </w:r>
      <w:r w:rsidR="009E5111" w:rsidRPr="00F306EF">
        <w:rPr>
          <w:rFonts w:ascii="Arial" w:eastAsia="Arial" w:hAnsi="Arial" w:cs="Arial"/>
          <w:sz w:val="24"/>
          <w:szCs w:val="24"/>
        </w:rPr>
        <w:t>parciais</w:t>
      </w:r>
      <w:r w:rsidR="009E5111">
        <w:rPr>
          <w:rFonts w:ascii="Arial" w:eastAsia="Arial" w:hAnsi="Arial" w:cs="Arial"/>
          <w:color w:val="FF0000"/>
          <w:sz w:val="24"/>
          <w:szCs w:val="24"/>
        </w:rPr>
        <w:t xml:space="preserve"> </w:t>
      </w:r>
      <w:r w:rsidRPr="009E5111">
        <w:rPr>
          <w:rFonts w:ascii="Arial" w:eastAsia="Arial" w:hAnsi="Arial" w:cs="Arial"/>
          <w:sz w:val="24"/>
          <w:szCs w:val="24"/>
        </w:rPr>
        <w:t>ou</w:t>
      </w:r>
      <w:r w:rsidRPr="00511426">
        <w:rPr>
          <w:rFonts w:ascii="Arial" w:eastAsia="Arial" w:hAnsi="Arial" w:cs="Arial"/>
          <w:sz w:val="24"/>
          <w:szCs w:val="24"/>
        </w:rPr>
        <w:t xml:space="preserve"> final, </w:t>
      </w:r>
      <w:r w:rsidR="00D708E1" w:rsidRPr="00511426">
        <w:rPr>
          <w:rFonts w:ascii="Arial" w:eastAsia="Arial" w:hAnsi="Arial" w:cs="Arial"/>
          <w:sz w:val="24"/>
          <w:szCs w:val="24"/>
        </w:rPr>
        <w:t xml:space="preserve">devem ser feitos </w:t>
      </w:r>
      <w:r w:rsidR="00D708E1" w:rsidRPr="00511426">
        <w:rPr>
          <w:rFonts w:ascii="Arial" w:hAnsi="Arial" w:cs="Arial"/>
          <w:sz w:val="24"/>
          <w:szCs w:val="24"/>
        </w:rPr>
        <w:t xml:space="preserve">com o envio de um arquivo PDF </w:t>
      </w:r>
      <w:r w:rsidR="009B1B9A">
        <w:rPr>
          <w:rFonts w:ascii="Arial" w:hAnsi="Arial" w:cs="Arial"/>
          <w:sz w:val="24"/>
          <w:szCs w:val="24"/>
        </w:rPr>
        <w:t>utilizando</w:t>
      </w:r>
      <w:r w:rsidR="009B1B9A" w:rsidRPr="00511426">
        <w:rPr>
          <w:rFonts w:ascii="Arial" w:hAnsi="Arial" w:cs="Arial"/>
          <w:sz w:val="24"/>
          <w:szCs w:val="24"/>
        </w:rPr>
        <w:t xml:space="preserve"> </w:t>
      </w:r>
      <w:r w:rsidR="00D708E1" w:rsidRPr="00511426">
        <w:rPr>
          <w:rFonts w:ascii="Arial" w:hAnsi="Arial" w:cs="Arial"/>
          <w:sz w:val="24"/>
          <w:szCs w:val="24"/>
        </w:rPr>
        <w:t xml:space="preserve">o protocolo gerado na inscrição do candidato, através do endereço </w:t>
      </w:r>
      <w:hyperlink r:id="rId30" w:history="1">
        <w:r w:rsidR="00D708E1" w:rsidRPr="00511426">
          <w:rPr>
            <w:rStyle w:val="Hyperlink"/>
            <w:rFonts w:ascii="Arial" w:hAnsi="Arial" w:cs="Arial"/>
            <w:color w:val="auto"/>
            <w:sz w:val="24"/>
            <w:szCs w:val="24"/>
          </w:rPr>
          <w:t>http://selecaoppgci.eci.ufmg.br</w:t>
        </w:r>
      </w:hyperlink>
      <w:r w:rsidR="00D708E1" w:rsidRPr="00511426">
        <w:rPr>
          <w:rFonts w:ascii="Arial" w:hAnsi="Arial" w:cs="Arial"/>
          <w:sz w:val="24"/>
          <w:szCs w:val="24"/>
        </w:rPr>
        <w:t>.</w:t>
      </w:r>
    </w:p>
    <w:p w:rsidR="006F7C06" w:rsidRPr="00511426" w:rsidRDefault="006F7C06">
      <w:pPr>
        <w:tabs>
          <w:tab w:val="left" w:pos="3480"/>
        </w:tabs>
        <w:jc w:val="both"/>
        <w:rPr>
          <w:rFonts w:ascii="Arial" w:hAnsi="Arial" w:cs="Arial"/>
          <w:sz w:val="24"/>
          <w:szCs w:val="24"/>
        </w:rPr>
      </w:pPr>
    </w:p>
    <w:p w:rsidR="00D708E1" w:rsidRPr="00511426" w:rsidRDefault="00D708E1">
      <w:pPr>
        <w:tabs>
          <w:tab w:val="left" w:pos="3480"/>
        </w:tabs>
        <w:jc w:val="both"/>
        <w:rPr>
          <w:rFonts w:ascii="Arial" w:eastAsia="Arial" w:hAnsi="Arial" w:cs="Arial"/>
          <w:sz w:val="24"/>
          <w:szCs w:val="24"/>
        </w:rPr>
      </w:pPr>
    </w:p>
    <w:p w:rsidR="00C76792" w:rsidRPr="00D10B37" w:rsidRDefault="001B7EFD">
      <w:pPr>
        <w:tabs>
          <w:tab w:val="left" w:pos="3480"/>
        </w:tabs>
        <w:jc w:val="both"/>
        <w:rPr>
          <w:rFonts w:ascii="Arial" w:eastAsia="Arial" w:hAnsi="Arial" w:cs="Arial"/>
          <w:b/>
          <w:color w:val="000000" w:themeColor="text1"/>
          <w:sz w:val="24"/>
          <w:szCs w:val="24"/>
        </w:rPr>
      </w:pPr>
      <w:r w:rsidRPr="00D10B37">
        <w:rPr>
          <w:rFonts w:ascii="Arial" w:eastAsia="Arial" w:hAnsi="Arial" w:cs="Arial"/>
          <w:b/>
          <w:color w:val="000000" w:themeColor="text1"/>
          <w:sz w:val="24"/>
          <w:szCs w:val="24"/>
        </w:rPr>
        <w:t>5.3</w:t>
      </w:r>
      <w:r w:rsidRPr="00D10B37">
        <w:rPr>
          <w:rFonts w:ascii="Arial" w:eastAsia="Arial" w:hAnsi="Arial" w:cs="Arial"/>
          <w:color w:val="000000" w:themeColor="text1"/>
          <w:sz w:val="24"/>
          <w:szCs w:val="24"/>
        </w:rPr>
        <w:t xml:space="preserve"> </w:t>
      </w:r>
      <w:r w:rsidRPr="00D10B37">
        <w:rPr>
          <w:rFonts w:ascii="Arial" w:eastAsia="Arial" w:hAnsi="Arial" w:cs="Arial"/>
          <w:b/>
          <w:color w:val="000000" w:themeColor="text1"/>
          <w:sz w:val="24"/>
          <w:szCs w:val="24"/>
        </w:rPr>
        <w:t xml:space="preserve">ETAPAS DO PROCESSO SELETIVO </w:t>
      </w:r>
      <w:r w:rsidR="00850109" w:rsidRPr="00D10B37">
        <w:rPr>
          <w:rFonts w:ascii="Arial" w:eastAsia="Arial" w:hAnsi="Arial" w:cs="Arial"/>
          <w:b/>
          <w:color w:val="000000" w:themeColor="text1"/>
          <w:sz w:val="24"/>
          <w:szCs w:val="24"/>
        </w:rPr>
        <w:t>PARA O</w:t>
      </w:r>
      <w:r w:rsidRPr="00D10B37">
        <w:rPr>
          <w:rFonts w:ascii="Arial" w:eastAsia="Arial" w:hAnsi="Arial" w:cs="Arial"/>
          <w:b/>
          <w:color w:val="000000" w:themeColor="text1"/>
          <w:sz w:val="24"/>
          <w:szCs w:val="24"/>
        </w:rPr>
        <w:t xml:space="preserve"> DOUTORADO</w:t>
      </w:r>
    </w:p>
    <w:p w:rsidR="00C76792" w:rsidRPr="00511426" w:rsidRDefault="00C76792">
      <w:pPr>
        <w:jc w:val="both"/>
        <w:rPr>
          <w:rFonts w:ascii="Arial" w:eastAsia="Arial" w:hAnsi="Arial" w:cs="Arial"/>
          <w:b/>
          <w:sz w:val="24"/>
          <w:szCs w:val="24"/>
        </w:rPr>
      </w:pPr>
    </w:p>
    <w:p w:rsidR="002B7E58" w:rsidRPr="00511426" w:rsidRDefault="001B7EFD" w:rsidP="002B7E58">
      <w:pPr>
        <w:jc w:val="both"/>
        <w:rPr>
          <w:rFonts w:ascii="Arial" w:eastAsia="Arial" w:hAnsi="Arial" w:cs="Arial"/>
          <w:sz w:val="24"/>
          <w:szCs w:val="24"/>
        </w:rPr>
      </w:pPr>
      <w:r w:rsidRPr="00511426">
        <w:rPr>
          <w:rFonts w:ascii="Arial" w:eastAsia="Arial" w:hAnsi="Arial" w:cs="Arial"/>
          <w:b/>
          <w:sz w:val="24"/>
          <w:szCs w:val="24"/>
        </w:rPr>
        <w:t xml:space="preserve">5.3.1 </w:t>
      </w:r>
      <w:bookmarkStart w:id="6" w:name="_Hlk54969766"/>
      <w:r w:rsidR="007A1315" w:rsidRPr="00511426">
        <w:rPr>
          <w:rFonts w:ascii="Arial" w:eastAsia="Arial" w:hAnsi="Arial" w:cs="Arial"/>
          <w:b/>
          <w:sz w:val="24"/>
          <w:szCs w:val="24"/>
        </w:rPr>
        <w:t xml:space="preserve">1ª etapa, </w:t>
      </w:r>
      <w:r w:rsidR="007A1315" w:rsidRPr="00511426">
        <w:rPr>
          <w:rFonts w:ascii="Arial" w:eastAsia="Arial" w:hAnsi="Arial" w:cs="Arial"/>
          <w:sz w:val="24"/>
          <w:szCs w:val="24"/>
        </w:rPr>
        <w:t xml:space="preserve">de caráter exclusivamente eliminatório. </w:t>
      </w:r>
      <w:r w:rsidR="007A1315" w:rsidRPr="00511426">
        <w:rPr>
          <w:rFonts w:ascii="Arial" w:eastAsia="Arial" w:hAnsi="Arial" w:cs="Arial"/>
          <w:b/>
          <w:sz w:val="24"/>
          <w:szCs w:val="24"/>
        </w:rPr>
        <w:t xml:space="preserve">Análise da adequação do projeto de pesquisa à linha de pesquisa indicada no ato da inscrição e análise da aderência do problema de pesquisa formulado às temáticas de pesquisa dos </w:t>
      </w:r>
      <w:r w:rsidR="007A1315" w:rsidRPr="00896A71">
        <w:rPr>
          <w:rFonts w:ascii="Arial" w:eastAsia="Arial" w:hAnsi="Arial" w:cs="Arial"/>
          <w:b/>
          <w:sz w:val="24"/>
          <w:szCs w:val="24"/>
        </w:rPr>
        <w:t>docentes com vagas</w:t>
      </w:r>
      <w:r w:rsidR="007A1315" w:rsidRPr="00511426">
        <w:rPr>
          <w:rFonts w:ascii="Arial" w:eastAsia="Arial" w:hAnsi="Arial" w:cs="Arial"/>
          <w:b/>
          <w:sz w:val="24"/>
          <w:szCs w:val="24"/>
        </w:rPr>
        <w:t xml:space="preserve"> atribuídas no Edital corrente. </w:t>
      </w:r>
      <w:r w:rsidR="007A1315" w:rsidRPr="00511426">
        <w:rPr>
          <w:rFonts w:ascii="Arial" w:eastAsia="Arial" w:hAnsi="Arial" w:cs="Arial"/>
          <w:sz w:val="24"/>
          <w:szCs w:val="24"/>
        </w:rPr>
        <w:t>Nesta etapa, cada candidato será identificado pelo número de inscrição que receberá por ocasião do deferimento da inscrição. Serão examinadas a adequabilidade do</w:t>
      </w:r>
      <w:r w:rsidR="0006064D" w:rsidRPr="00511426">
        <w:rPr>
          <w:rFonts w:ascii="Arial" w:eastAsia="Arial" w:hAnsi="Arial" w:cs="Arial"/>
          <w:sz w:val="24"/>
          <w:szCs w:val="24"/>
        </w:rPr>
        <w:t xml:space="preserve"> </w:t>
      </w:r>
      <w:r w:rsidR="007A1315" w:rsidRPr="00511426">
        <w:rPr>
          <w:rFonts w:ascii="Arial" w:eastAsia="Arial" w:hAnsi="Arial" w:cs="Arial"/>
          <w:sz w:val="24"/>
          <w:szCs w:val="24"/>
        </w:rPr>
        <w:t xml:space="preserve">projeto à Linha de Pesquisa indicada </w:t>
      </w:r>
      <w:r w:rsidR="007A1315" w:rsidRPr="00511426">
        <w:rPr>
          <w:rFonts w:ascii="Arial" w:hAnsi="Arial" w:cs="Arial"/>
          <w:sz w:val="24"/>
          <w:szCs w:val="24"/>
        </w:rPr>
        <w:t xml:space="preserve">pelo(a) candidato(a) no ato da inscrição (50 pontos) e também a aderência do problema de pesquisa formulado às temáticas de pesquisa dos </w:t>
      </w:r>
      <w:r w:rsidR="007A1315" w:rsidRPr="00896A71">
        <w:rPr>
          <w:rFonts w:ascii="Arial" w:hAnsi="Arial" w:cs="Arial"/>
          <w:sz w:val="24"/>
          <w:szCs w:val="24"/>
        </w:rPr>
        <w:t>docentes com vagas</w:t>
      </w:r>
      <w:r w:rsidR="007A1315" w:rsidRPr="00511426">
        <w:rPr>
          <w:rFonts w:ascii="Arial" w:hAnsi="Arial" w:cs="Arial"/>
          <w:sz w:val="24"/>
          <w:szCs w:val="24"/>
        </w:rPr>
        <w:t xml:space="preserve"> atribuídas no Edital de Seleção vigente (50 pontos).</w:t>
      </w:r>
      <w:r w:rsidR="007A1315" w:rsidRPr="00511426">
        <w:rPr>
          <w:rFonts w:ascii="Arial" w:eastAsia="Arial" w:hAnsi="Arial" w:cs="Arial"/>
          <w:sz w:val="24"/>
          <w:szCs w:val="24"/>
        </w:rPr>
        <w:t xml:space="preserve"> </w:t>
      </w:r>
      <w:bookmarkEnd w:id="6"/>
      <w:r w:rsidR="002B7E58" w:rsidRPr="00511426">
        <w:rPr>
          <w:rFonts w:ascii="Arial" w:eastAsia="Arial" w:hAnsi="Arial" w:cs="Arial"/>
          <w:sz w:val="24"/>
          <w:szCs w:val="24"/>
        </w:rPr>
        <w:t xml:space="preserve">Para aprovação nessa etapa é exigido que o </w:t>
      </w:r>
      <w:r w:rsidR="002B7E58" w:rsidRPr="00511426">
        <w:rPr>
          <w:rFonts w:ascii="Arial" w:hAnsi="Arial" w:cs="Arial"/>
          <w:sz w:val="24"/>
          <w:szCs w:val="24"/>
        </w:rPr>
        <w:t xml:space="preserve">candidato obtenha o mínimo de 70 (setenta) pontos. </w:t>
      </w:r>
      <w:r w:rsidR="002B7E58" w:rsidRPr="00511426">
        <w:rPr>
          <w:rFonts w:ascii="Arial" w:eastAsia="Arial" w:hAnsi="Arial" w:cs="Arial"/>
          <w:sz w:val="24"/>
          <w:szCs w:val="24"/>
        </w:rPr>
        <w:t xml:space="preserve">O resultado </w:t>
      </w:r>
      <w:r w:rsidR="002B7E58" w:rsidRPr="00063093">
        <w:rPr>
          <w:rFonts w:ascii="Arial" w:eastAsia="Arial" w:hAnsi="Arial" w:cs="Arial"/>
          <w:sz w:val="24"/>
          <w:szCs w:val="24"/>
        </w:rPr>
        <w:t xml:space="preserve">desta etapa será divulgado no </w:t>
      </w:r>
      <w:r w:rsidR="002B7E58" w:rsidRPr="00063093">
        <w:rPr>
          <w:rFonts w:ascii="Arial" w:eastAsia="Arial" w:hAnsi="Arial" w:cs="Arial"/>
          <w:i/>
          <w:sz w:val="24"/>
          <w:szCs w:val="24"/>
        </w:rPr>
        <w:t>site</w:t>
      </w:r>
      <w:r w:rsidR="002B7E58" w:rsidRPr="00063093">
        <w:rPr>
          <w:rFonts w:ascii="Arial" w:eastAsia="Arial" w:hAnsi="Arial" w:cs="Arial"/>
          <w:sz w:val="24"/>
          <w:szCs w:val="24"/>
        </w:rPr>
        <w:t xml:space="preserve"> </w:t>
      </w:r>
      <w:hyperlink r:id="rId31" w:history="1">
        <w:r w:rsidR="002B7E58" w:rsidRPr="00063093">
          <w:rPr>
            <w:rStyle w:val="Hyperlink"/>
            <w:rFonts w:ascii="Arial" w:eastAsia="Arial" w:hAnsi="Arial" w:cs="Arial"/>
            <w:color w:val="auto"/>
            <w:sz w:val="24"/>
            <w:szCs w:val="24"/>
          </w:rPr>
          <w:t>http://ppgci.eci.ufmg.br/</w:t>
        </w:r>
      </w:hyperlink>
      <w:r w:rsidR="002B7E58" w:rsidRPr="00063093">
        <w:rPr>
          <w:rFonts w:ascii="Arial" w:eastAsia="Arial" w:hAnsi="Arial" w:cs="Arial"/>
          <w:sz w:val="24"/>
          <w:szCs w:val="24"/>
        </w:rPr>
        <w:t xml:space="preserve">, no dia </w:t>
      </w:r>
      <w:r w:rsidR="00AB40A5">
        <w:rPr>
          <w:rFonts w:ascii="Arial" w:eastAsia="Arial" w:hAnsi="Arial" w:cs="Arial"/>
          <w:b/>
          <w:sz w:val="24"/>
          <w:szCs w:val="24"/>
        </w:rPr>
        <w:t>27</w:t>
      </w:r>
      <w:r w:rsidR="002B7E58" w:rsidRPr="00063093">
        <w:rPr>
          <w:rFonts w:ascii="Arial" w:eastAsia="Arial" w:hAnsi="Arial" w:cs="Arial"/>
          <w:b/>
          <w:sz w:val="24"/>
          <w:szCs w:val="24"/>
        </w:rPr>
        <w:t xml:space="preserve"> de </w:t>
      </w:r>
      <w:r w:rsidR="00AB40A5">
        <w:rPr>
          <w:rFonts w:ascii="Arial" w:eastAsia="Arial" w:hAnsi="Arial" w:cs="Arial"/>
          <w:b/>
          <w:sz w:val="24"/>
          <w:szCs w:val="24"/>
        </w:rPr>
        <w:t>setembro</w:t>
      </w:r>
      <w:r w:rsidR="002B7E58" w:rsidRPr="00063093">
        <w:rPr>
          <w:rFonts w:ascii="Arial" w:eastAsia="Arial" w:hAnsi="Arial" w:cs="Arial"/>
          <w:b/>
          <w:sz w:val="24"/>
          <w:szCs w:val="24"/>
        </w:rPr>
        <w:t xml:space="preserve"> de</w:t>
      </w:r>
      <w:r w:rsidR="002B7E58" w:rsidRPr="00511426">
        <w:rPr>
          <w:rFonts w:ascii="Arial" w:eastAsia="Arial" w:hAnsi="Arial" w:cs="Arial"/>
          <w:b/>
          <w:sz w:val="24"/>
          <w:szCs w:val="24"/>
        </w:rPr>
        <w:t xml:space="preserve"> 202</w:t>
      </w:r>
      <w:r w:rsidR="00AB40A5">
        <w:rPr>
          <w:rFonts w:ascii="Arial" w:eastAsia="Arial" w:hAnsi="Arial" w:cs="Arial"/>
          <w:b/>
          <w:sz w:val="24"/>
          <w:szCs w:val="24"/>
        </w:rPr>
        <w:t>4</w:t>
      </w:r>
      <w:r w:rsidR="002B7E58" w:rsidRPr="00511426">
        <w:rPr>
          <w:rFonts w:ascii="Arial" w:eastAsia="Arial" w:hAnsi="Arial" w:cs="Arial"/>
          <w:b/>
          <w:sz w:val="24"/>
          <w:szCs w:val="24"/>
        </w:rPr>
        <w:t xml:space="preserve">, </w:t>
      </w:r>
      <w:r w:rsidR="002B7E58" w:rsidRPr="00511426">
        <w:rPr>
          <w:rFonts w:ascii="Arial" w:eastAsia="Arial" w:hAnsi="Arial" w:cs="Arial"/>
          <w:sz w:val="24"/>
          <w:szCs w:val="24"/>
        </w:rPr>
        <w:t>a partir das 17 horas, pelo número de identificação do candidato. Somente os candidatos aprovados nesta etapa participarão da etapa seguinte.</w:t>
      </w:r>
    </w:p>
    <w:p w:rsidR="00A73723" w:rsidRDefault="00A73723" w:rsidP="009E6506">
      <w:pPr>
        <w:jc w:val="both"/>
        <w:rPr>
          <w:rFonts w:ascii="Arial" w:eastAsia="Arial" w:hAnsi="Arial" w:cs="Arial"/>
          <w:b/>
          <w:sz w:val="24"/>
          <w:szCs w:val="24"/>
        </w:rPr>
      </w:pPr>
    </w:p>
    <w:p w:rsidR="00695F63" w:rsidRDefault="001B7EFD" w:rsidP="00695F63">
      <w:pPr>
        <w:jc w:val="both"/>
      </w:pPr>
      <w:r w:rsidRPr="00511426">
        <w:rPr>
          <w:rFonts w:ascii="Arial" w:eastAsia="Arial" w:hAnsi="Arial" w:cs="Arial"/>
          <w:b/>
          <w:sz w:val="24"/>
          <w:szCs w:val="24"/>
        </w:rPr>
        <w:t xml:space="preserve">5.3.2 2ª etapa, </w:t>
      </w:r>
      <w:r w:rsidRPr="00511426">
        <w:rPr>
          <w:rFonts w:ascii="Arial" w:eastAsia="Arial" w:hAnsi="Arial" w:cs="Arial"/>
          <w:sz w:val="24"/>
          <w:szCs w:val="24"/>
        </w:rPr>
        <w:t xml:space="preserve">de caráter eliminatório e classificatório. </w:t>
      </w:r>
      <w:r w:rsidRPr="00511426">
        <w:rPr>
          <w:rFonts w:ascii="Arial" w:eastAsia="Arial" w:hAnsi="Arial" w:cs="Arial"/>
          <w:b/>
          <w:sz w:val="24"/>
          <w:szCs w:val="24"/>
        </w:rPr>
        <w:t>Análise do projeto de pesquisa e do C</w:t>
      </w:r>
      <w:r w:rsidRPr="00511426">
        <w:rPr>
          <w:rFonts w:ascii="Arial" w:eastAsia="Arial" w:hAnsi="Arial" w:cs="Arial"/>
          <w:b/>
          <w:i/>
          <w:sz w:val="24"/>
          <w:szCs w:val="24"/>
        </w:rPr>
        <w:t xml:space="preserve">urrículo Lattes. </w:t>
      </w:r>
      <w:r w:rsidR="009E6506" w:rsidRPr="00511426">
        <w:rPr>
          <w:rFonts w:ascii="Arial" w:eastAsia="Arial" w:hAnsi="Arial" w:cs="Arial"/>
          <w:sz w:val="24"/>
          <w:szCs w:val="24"/>
        </w:rPr>
        <w:t xml:space="preserve">Nesta etapa serão examinadas, em total de 100 pontos, </w:t>
      </w:r>
      <w:r w:rsidR="009E6506" w:rsidRPr="00511426">
        <w:rPr>
          <w:rFonts w:ascii="Arial" w:hAnsi="Arial" w:cs="Arial"/>
          <w:sz w:val="24"/>
          <w:szCs w:val="24"/>
        </w:rPr>
        <w:t>a qualidade do projeto (vinculação do problema de pesquisa com a área, argumentação teórica, redação clara), a exequibilidade do projeto (viabilidade de execução face ao problema de pesquisa, objetivos e metodologia propostos)</w:t>
      </w:r>
      <w:r w:rsidR="009E6506" w:rsidRPr="00511426">
        <w:rPr>
          <w:rFonts w:ascii="Arial" w:eastAsia="Arial" w:hAnsi="Arial" w:cs="Arial"/>
          <w:sz w:val="24"/>
          <w:szCs w:val="24"/>
        </w:rPr>
        <w:t xml:space="preserve">, totalizando </w:t>
      </w:r>
      <w:r w:rsidR="00CE3E6C">
        <w:rPr>
          <w:rFonts w:ascii="Arial" w:eastAsia="Arial" w:hAnsi="Arial" w:cs="Arial"/>
          <w:sz w:val="24"/>
          <w:szCs w:val="24"/>
        </w:rPr>
        <w:t>(</w:t>
      </w:r>
      <w:r w:rsidR="009E6506" w:rsidRPr="00CE3E6C">
        <w:rPr>
          <w:rFonts w:ascii="Arial" w:eastAsia="Arial" w:hAnsi="Arial" w:cs="Arial"/>
          <w:sz w:val="24"/>
          <w:szCs w:val="24"/>
        </w:rPr>
        <w:t>60 pontos</w:t>
      </w:r>
      <w:r w:rsidR="00CE3E6C">
        <w:rPr>
          <w:rFonts w:ascii="Arial" w:eastAsia="Arial" w:hAnsi="Arial" w:cs="Arial"/>
          <w:sz w:val="24"/>
          <w:szCs w:val="24"/>
        </w:rPr>
        <w:t>)</w:t>
      </w:r>
      <w:r w:rsidR="009E6506" w:rsidRPr="00511426">
        <w:rPr>
          <w:rFonts w:ascii="Arial" w:eastAsia="Arial" w:hAnsi="Arial" w:cs="Arial"/>
          <w:sz w:val="24"/>
          <w:szCs w:val="24"/>
        </w:rPr>
        <w:t xml:space="preserve"> e a análise do </w:t>
      </w:r>
      <w:r w:rsidR="009E6506" w:rsidRPr="00511426">
        <w:rPr>
          <w:rFonts w:ascii="Arial" w:eastAsia="Arial" w:hAnsi="Arial" w:cs="Arial"/>
          <w:i/>
          <w:sz w:val="24"/>
          <w:szCs w:val="24"/>
        </w:rPr>
        <w:t>currículo Lattes</w:t>
      </w:r>
      <w:r w:rsidR="009E6506" w:rsidRPr="00511426">
        <w:rPr>
          <w:rFonts w:ascii="Arial" w:eastAsia="Arial" w:hAnsi="Arial" w:cs="Arial"/>
          <w:sz w:val="24"/>
          <w:szCs w:val="24"/>
        </w:rPr>
        <w:t xml:space="preserve"> (40 pontos), em que serão pontuadas </w:t>
      </w:r>
      <w:r w:rsidR="009E6506" w:rsidRPr="00511426">
        <w:rPr>
          <w:rFonts w:ascii="Arial" w:hAnsi="Arial" w:cs="Arial"/>
          <w:sz w:val="24"/>
          <w:szCs w:val="24"/>
        </w:rPr>
        <w:t xml:space="preserve">a formação acadêmica no campo disciplinar e </w:t>
      </w:r>
      <w:r w:rsidR="005213A9">
        <w:rPr>
          <w:rFonts w:ascii="Arial" w:hAnsi="Arial" w:cs="Arial"/>
          <w:sz w:val="24"/>
          <w:szCs w:val="24"/>
        </w:rPr>
        <w:t xml:space="preserve">áreas </w:t>
      </w:r>
      <w:r w:rsidR="009E6506" w:rsidRPr="00511426">
        <w:rPr>
          <w:rFonts w:ascii="Arial" w:hAnsi="Arial" w:cs="Arial"/>
          <w:sz w:val="24"/>
          <w:szCs w:val="24"/>
        </w:rPr>
        <w:t xml:space="preserve">afins, a experiência em pesquisa e iniciação científica, atividades de ensino e/ou monitoria, atuação profissional, e as publicações registradas no Lattes. </w:t>
      </w:r>
      <w:r w:rsidR="009E6506" w:rsidRPr="00511426">
        <w:rPr>
          <w:rFonts w:ascii="Arial" w:eastAsia="Arial" w:hAnsi="Arial" w:cs="Arial"/>
          <w:sz w:val="24"/>
          <w:szCs w:val="24"/>
        </w:rPr>
        <w:t xml:space="preserve">A distribuição de pontos detalhada destes critérios enunciados consta na </w:t>
      </w:r>
      <w:r w:rsidR="009E6506" w:rsidRPr="00511426">
        <w:rPr>
          <w:rFonts w:ascii="Arial" w:hAnsi="Arial" w:cs="Arial"/>
          <w:b/>
          <w:sz w:val="24"/>
          <w:szCs w:val="24"/>
        </w:rPr>
        <w:t>RESOLUÇÃO N</w:t>
      </w:r>
      <w:r w:rsidR="009E6506" w:rsidRPr="00511426">
        <w:rPr>
          <w:rFonts w:ascii="Arial" w:hAnsi="Arial" w:cs="Arial"/>
          <w:b/>
          <w:sz w:val="24"/>
          <w:szCs w:val="24"/>
          <w:vertAlign w:val="superscript"/>
        </w:rPr>
        <w:t>O</w:t>
      </w:r>
      <w:r w:rsidR="009E6506" w:rsidRPr="00511426">
        <w:rPr>
          <w:rFonts w:ascii="Arial" w:hAnsi="Arial" w:cs="Arial"/>
          <w:b/>
          <w:sz w:val="24"/>
          <w:szCs w:val="24"/>
        </w:rPr>
        <w:t xml:space="preserve"> 02/2020 de 22 de setembro de 2020</w:t>
      </w:r>
      <w:r w:rsidR="009E6506" w:rsidRPr="00511426">
        <w:rPr>
          <w:rFonts w:ascii="Arial" w:eastAsia="Arial" w:hAnsi="Arial" w:cs="Arial"/>
          <w:b/>
          <w:sz w:val="24"/>
          <w:szCs w:val="24"/>
        </w:rPr>
        <w:t>,</w:t>
      </w:r>
      <w:r w:rsidR="009E6506" w:rsidRPr="00511426">
        <w:rPr>
          <w:rFonts w:ascii="Arial" w:eastAsia="Arial" w:hAnsi="Arial" w:cs="Arial"/>
          <w:sz w:val="24"/>
          <w:szCs w:val="24"/>
        </w:rPr>
        <w:t xml:space="preserve"> divulgada no </w:t>
      </w:r>
      <w:r w:rsidR="009E6506" w:rsidRPr="00511426">
        <w:rPr>
          <w:rFonts w:ascii="Arial" w:eastAsia="Arial" w:hAnsi="Arial" w:cs="Arial"/>
          <w:i/>
          <w:sz w:val="24"/>
          <w:szCs w:val="24"/>
        </w:rPr>
        <w:t>site</w:t>
      </w:r>
      <w:r w:rsidR="009E6506" w:rsidRPr="00511426">
        <w:rPr>
          <w:rFonts w:ascii="Arial" w:eastAsia="Arial" w:hAnsi="Arial" w:cs="Arial"/>
          <w:sz w:val="24"/>
          <w:szCs w:val="24"/>
        </w:rPr>
        <w:t xml:space="preserve"> do Programa. Exige-se rendimento igual ou superior a 70 pontos para aprovação. O resultado desta etapa será divulgado no </w:t>
      </w:r>
      <w:r w:rsidR="009E6506" w:rsidRPr="00511426">
        <w:rPr>
          <w:rFonts w:ascii="Arial" w:eastAsia="Arial" w:hAnsi="Arial" w:cs="Arial"/>
          <w:i/>
          <w:sz w:val="24"/>
          <w:szCs w:val="24"/>
        </w:rPr>
        <w:t>site</w:t>
      </w:r>
      <w:r w:rsidR="009E6506" w:rsidRPr="00511426">
        <w:rPr>
          <w:rFonts w:ascii="Arial" w:eastAsia="Arial" w:hAnsi="Arial" w:cs="Arial"/>
          <w:sz w:val="24"/>
          <w:szCs w:val="24"/>
        </w:rPr>
        <w:t xml:space="preserve"> </w:t>
      </w:r>
      <w:hyperlink r:id="rId32">
        <w:r w:rsidR="009E6506" w:rsidRPr="00511426">
          <w:rPr>
            <w:rFonts w:ascii="Arial" w:eastAsia="Arial" w:hAnsi="Arial" w:cs="Arial"/>
            <w:sz w:val="24"/>
            <w:szCs w:val="24"/>
            <w:u w:val="single"/>
          </w:rPr>
          <w:t>http://ppgci.eci.ufmg.br/</w:t>
        </w:r>
      </w:hyperlink>
      <w:r w:rsidR="009E6506" w:rsidRPr="00511426">
        <w:rPr>
          <w:rFonts w:ascii="Arial" w:eastAsia="Arial" w:hAnsi="Arial" w:cs="Arial"/>
          <w:sz w:val="24"/>
          <w:szCs w:val="24"/>
        </w:rPr>
        <w:t xml:space="preserve">, no dia </w:t>
      </w:r>
      <w:r w:rsidR="00AB40A5">
        <w:rPr>
          <w:rFonts w:ascii="Arial" w:eastAsia="Arial" w:hAnsi="Arial" w:cs="Arial"/>
          <w:b/>
          <w:sz w:val="24"/>
          <w:szCs w:val="24"/>
        </w:rPr>
        <w:t>14</w:t>
      </w:r>
      <w:r w:rsidR="009E6506" w:rsidRPr="00511426">
        <w:rPr>
          <w:rFonts w:ascii="Arial" w:eastAsia="Arial" w:hAnsi="Arial" w:cs="Arial"/>
          <w:b/>
          <w:sz w:val="24"/>
          <w:szCs w:val="24"/>
        </w:rPr>
        <w:t xml:space="preserve"> de </w:t>
      </w:r>
      <w:r w:rsidR="00A8272D">
        <w:rPr>
          <w:rFonts w:ascii="Arial" w:eastAsia="Arial" w:hAnsi="Arial" w:cs="Arial"/>
          <w:b/>
          <w:sz w:val="24"/>
          <w:szCs w:val="24"/>
        </w:rPr>
        <w:t>novembro</w:t>
      </w:r>
      <w:r w:rsidR="009E6506" w:rsidRPr="00511426">
        <w:rPr>
          <w:rFonts w:ascii="Arial" w:eastAsia="Arial" w:hAnsi="Arial" w:cs="Arial"/>
          <w:b/>
          <w:sz w:val="24"/>
          <w:szCs w:val="24"/>
        </w:rPr>
        <w:t xml:space="preserve"> de 202</w:t>
      </w:r>
      <w:r w:rsidR="00AB40A5">
        <w:rPr>
          <w:rFonts w:ascii="Arial" w:eastAsia="Arial" w:hAnsi="Arial" w:cs="Arial"/>
          <w:b/>
          <w:sz w:val="24"/>
          <w:szCs w:val="24"/>
        </w:rPr>
        <w:t>4</w:t>
      </w:r>
      <w:r w:rsidR="009E6506" w:rsidRPr="00511426">
        <w:rPr>
          <w:rFonts w:ascii="Arial" w:eastAsia="Arial" w:hAnsi="Arial" w:cs="Arial"/>
          <w:b/>
          <w:sz w:val="24"/>
          <w:szCs w:val="24"/>
        </w:rPr>
        <w:t xml:space="preserve">, </w:t>
      </w:r>
      <w:r w:rsidR="009E6506" w:rsidRPr="00511426">
        <w:rPr>
          <w:rFonts w:ascii="Arial" w:eastAsia="Arial" w:hAnsi="Arial" w:cs="Arial"/>
          <w:sz w:val="24"/>
          <w:szCs w:val="24"/>
        </w:rPr>
        <w:t>a partir das 17</w:t>
      </w:r>
      <w:r w:rsidR="00A8272D">
        <w:rPr>
          <w:rFonts w:ascii="Arial" w:eastAsia="Arial" w:hAnsi="Arial" w:cs="Arial"/>
          <w:sz w:val="24"/>
          <w:szCs w:val="24"/>
        </w:rPr>
        <w:t xml:space="preserve"> </w:t>
      </w:r>
      <w:r w:rsidR="009E6506" w:rsidRPr="00511426">
        <w:rPr>
          <w:rFonts w:ascii="Arial" w:eastAsia="Arial" w:hAnsi="Arial" w:cs="Arial"/>
          <w:sz w:val="24"/>
          <w:szCs w:val="24"/>
        </w:rPr>
        <w:t>horas. Somente os candidatos aprovados nesta etapa participarão da etapa seguinte</w:t>
      </w:r>
      <w:r w:rsidR="00695F63" w:rsidRPr="00063093">
        <w:rPr>
          <w:rFonts w:ascii="Arial" w:eastAsia="Arial" w:hAnsi="Arial" w:cs="Arial"/>
          <w:sz w:val="24"/>
          <w:szCs w:val="24"/>
        </w:rPr>
        <w:t xml:space="preserve">. </w:t>
      </w:r>
      <w:r w:rsidR="00DA66DE">
        <w:rPr>
          <w:rFonts w:ascii="Arial" w:hAnsi="Arial" w:cs="Arial"/>
          <w:sz w:val="24"/>
          <w:szCs w:val="24"/>
        </w:rPr>
        <w:t>A convocação para a terceira</w:t>
      </w:r>
      <w:r w:rsidR="00695F63">
        <w:rPr>
          <w:rFonts w:ascii="Arial" w:hAnsi="Arial" w:cs="Arial"/>
          <w:sz w:val="24"/>
          <w:szCs w:val="24"/>
        </w:rPr>
        <w:t xml:space="preserve"> etapa, </w:t>
      </w:r>
      <w:r w:rsidR="00695F63" w:rsidRPr="002A5A3F">
        <w:rPr>
          <w:rFonts w:ascii="Arial" w:hAnsi="Arial" w:cs="Arial"/>
          <w:sz w:val="24"/>
          <w:szCs w:val="24"/>
        </w:rPr>
        <w:t xml:space="preserve">incluindo local e </w:t>
      </w:r>
      <w:r w:rsidR="00695F63" w:rsidRPr="009377E6">
        <w:rPr>
          <w:rFonts w:ascii="Arial" w:hAnsi="Arial" w:cs="Arial"/>
          <w:sz w:val="24"/>
          <w:szCs w:val="24"/>
        </w:rPr>
        <w:t xml:space="preserve">horário de realização, será </w:t>
      </w:r>
      <w:r w:rsidR="00695F63">
        <w:rPr>
          <w:rFonts w:ascii="Arial" w:hAnsi="Arial" w:cs="Arial"/>
          <w:sz w:val="24"/>
          <w:szCs w:val="24"/>
        </w:rPr>
        <w:t xml:space="preserve">divulgada </w:t>
      </w:r>
      <w:r w:rsidR="00695F63" w:rsidRPr="009377E6">
        <w:rPr>
          <w:rFonts w:ascii="Arial" w:hAnsi="Arial" w:cs="Arial"/>
          <w:sz w:val="24"/>
          <w:szCs w:val="24"/>
        </w:rPr>
        <w:t xml:space="preserve">no </w:t>
      </w:r>
      <w:r w:rsidR="00695F63" w:rsidRPr="009377E6">
        <w:rPr>
          <w:rFonts w:ascii="Arial" w:hAnsi="Arial" w:cs="Arial"/>
          <w:i/>
          <w:sz w:val="24"/>
          <w:szCs w:val="24"/>
        </w:rPr>
        <w:t>site</w:t>
      </w:r>
      <w:r w:rsidR="00695F63" w:rsidRPr="009377E6">
        <w:rPr>
          <w:rFonts w:ascii="Arial" w:hAnsi="Arial" w:cs="Arial"/>
          <w:sz w:val="24"/>
          <w:szCs w:val="24"/>
        </w:rPr>
        <w:t xml:space="preserve"> </w:t>
      </w:r>
      <w:hyperlink r:id="rId33" w:history="1">
        <w:r w:rsidR="00695F63" w:rsidRPr="005543FA">
          <w:rPr>
            <w:rStyle w:val="Hyperlink"/>
            <w:rFonts w:ascii="Arial" w:hAnsi="Arial" w:cs="Arial"/>
            <w:sz w:val="24"/>
            <w:szCs w:val="24"/>
          </w:rPr>
          <w:t>http://ppgci.eci.ufmg.br/</w:t>
        </w:r>
      </w:hyperlink>
      <w:r w:rsidR="00695F63">
        <w:rPr>
          <w:rFonts w:ascii="Arial" w:hAnsi="Arial" w:cs="Arial"/>
          <w:sz w:val="24"/>
          <w:szCs w:val="24"/>
        </w:rPr>
        <w:t xml:space="preserve"> até </w:t>
      </w:r>
      <w:r w:rsidR="00695F63" w:rsidRPr="009377E6">
        <w:rPr>
          <w:rFonts w:ascii="Arial" w:hAnsi="Arial" w:cs="Arial"/>
          <w:sz w:val="24"/>
          <w:szCs w:val="24"/>
        </w:rPr>
        <w:t xml:space="preserve">o dia </w:t>
      </w:r>
      <w:r w:rsidR="00695F63" w:rsidRPr="005543FA">
        <w:rPr>
          <w:rFonts w:ascii="Arial" w:hAnsi="Arial" w:cs="Arial"/>
          <w:b/>
          <w:sz w:val="24"/>
          <w:szCs w:val="24"/>
        </w:rPr>
        <w:t>2</w:t>
      </w:r>
      <w:r w:rsidR="00695F63">
        <w:rPr>
          <w:rFonts w:ascii="Arial" w:hAnsi="Arial" w:cs="Arial"/>
          <w:b/>
          <w:sz w:val="24"/>
          <w:szCs w:val="24"/>
        </w:rPr>
        <w:t>2</w:t>
      </w:r>
      <w:r w:rsidR="00695F63" w:rsidRPr="005543FA">
        <w:rPr>
          <w:rFonts w:ascii="Arial" w:hAnsi="Arial" w:cs="Arial"/>
          <w:b/>
          <w:sz w:val="24"/>
          <w:szCs w:val="24"/>
        </w:rPr>
        <w:t>/11/20</w:t>
      </w:r>
      <w:r w:rsidR="00695F63">
        <w:rPr>
          <w:rFonts w:ascii="Arial" w:hAnsi="Arial" w:cs="Arial"/>
          <w:b/>
          <w:sz w:val="24"/>
          <w:szCs w:val="24"/>
        </w:rPr>
        <w:t>2</w:t>
      </w:r>
      <w:r w:rsidR="00695F63" w:rsidRPr="005543FA">
        <w:rPr>
          <w:rFonts w:ascii="Arial" w:hAnsi="Arial" w:cs="Arial"/>
          <w:b/>
          <w:sz w:val="24"/>
          <w:szCs w:val="24"/>
        </w:rPr>
        <w:t>4</w:t>
      </w:r>
      <w:r w:rsidR="00695F63" w:rsidRPr="005543FA">
        <w:rPr>
          <w:rFonts w:ascii="Arial" w:hAnsi="Arial" w:cs="Arial"/>
          <w:sz w:val="24"/>
          <w:szCs w:val="24"/>
        </w:rPr>
        <w:t>, a partir das 17:00 horas.</w:t>
      </w:r>
    </w:p>
    <w:p w:rsidR="00C76792" w:rsidRPr="00511426" w:rsidRDefault="00C76792">
      <w:pPr>
        <w:jc w:val="both"/>
        <w:rPr>
          <w:rFonts w:ascii="Arial" w:eastAsia="Arial" w:hAnsi="Arial" w:cs="Arial"/>
          <w:sz w:val="24"/>
          <w:szCs w:val="24"/>
          <w:highlight w:val="yellow"/>
        </w:rPr>
      </w:pPr>
    </w:p>
    <w:p w:rsidR="009E6506" w:rsidRPr="00511426" w:rsidRDefault="001B7EFD" w:rsidP="009E6506">
      <w:pPr>
        <w:jc w:val="both"/>
        <w:rPr>
          <w:rFonts w:ascii="Arial" w:eastAsia="Arial" w:hAnsi="Arial" w:cs="Arial"/>
          <w:sz w:val="24"/>
          <w:szCs w:val="24"/>
        </w:rPr>
      </w:pPr>
      <w:r w:rsidRPr="00511426">
        <w:rPr>
          <w:rFonts w:ascii="Arial" w:eastAsia="Arial" w:hAnsi="Arial" w:cs="Arial"/>
          <w:b/>
          <w:sz w:val="24"/>
          <w:szCs w:val="24"/>
        </w:rPr>
        <w:t xml:space="preserve">5.3.3 </w:t>
      </w:r>
      <w:r w:rsidR="009E6506" w:rsidRPr="00511426">
        <w:rPr>
          <w:rFonts w:ascii="Arial" w:eastAsia="Arial" w:hAnsi="Arial" w:cs="Arial"/>
          <w:b/>
          <w:sz w:val="24"/>
          <w:szCs w:val="24"/>
        </w:rPr>
        <w:t xml:space="preserve">3ª etapa, </w:t>
      </w:r>
      <w:r w:rsidR="009E6506" w:rsidRPr="00511426">
        <w:rPr>
          <w:rFonts w:ascii="Arial" w:eastAsia="Arial" w:hAnsi="Arial" w:cs="Arial"/>
          <w:sz w:val="24"/>
          <w:szCs w:val="24"/>
        </w:rPr>
        <w:t xml:space="preserve">de caráter eliminatório e classificatório, realizada </w:t>
      </w:r>
      <w:r w:rsidR="00695F63">
        <w:rPr>
          <w:rFonts w:ascii="Arial" w:eastAsia="Arial" w:hAnsi="Arial" w:cs="Arial"/>
          <w:sz w:val="24"/>
          <w:szCs w:val="24"/>
        </w:rPr>
        <w:t xml:space="preserve">de forma presencial conforme escala </w:t>
      </w:r>
      <w:r w:rsidR="000B085A" w:rsidRPr="00511426">
        <w:rPr>
          <w:rFonts w:ascii="Arial" w:eastAsia="Arial" w:hAnsi="Arial" w:cs="Arial"/>
          <w:sz w:val="24"/>
          <w:szCs w:val="24"/>
        </w:rPr>
        <w:t>a ser divulgada</w:t>
      </w:r>
      <w:r w:rsidR="008D3371" w:rsidRPr="00511426">
        <w:rPr>
          <w:rFonts w:ascii="Arial" w:eastAsia="Arial" w:hAnsi="Arial" w:cs="Arial"/>
          <w:sz w:val="24"/>
          <w:szCs w:val="24"/>
        </w:rPr>
        <w:t xml:space="preserve"> no </w:t>
      </w:r>
      <w:r w:rsidR="008D3371" w:rsidRPr="00511426">
        <w:rPr>
          <w:rFonts w:ascii="Arial" w:eastAsia="Arial" w:hAnsi="Arial" w:cs="Arial"/>
          <w:i/>
          <w:sz w:val="24"/>
          <w:szCs w:val="24"/>
        </w:rPr>
        <w:t xml:space="preserve">site </w:t>
      </w:r>
      <w:hyperlink r:id="rId34">
        <w:r w:rsidR="008D3371" w:rsidRPr="00511426">
          <w:rPr>
            <w:rFonts w:ascii="Arial" w:eastAsia="Arial" w:hAnsi="Arial" w:cs="Arial"/>
            <w:sz w:val="24"/>
            <w:szCs w:val="24"/>
            <w:u w:val="single"/>
          </w:rPr>
          <w:t>http://ppgci.eci.ufmg.br/</w:t>
        </w:r>
      </w:hyperlink>
      <w:r w:rsidR="009E6506" w:rsidRPr="00511426">
        <w:rPr>
          <w:rFonts w:ascii="Arial" w:eastAsia="Arial" w:hAnsi="Arial" w:cs="Arial"/>
          <w:sz w:val="24"/>
          <w:szCs w:val="24"/>
        </w:rPr>
        <w:t xml:space="preserve"> </w:t>
      </w:r>
      <w:r w:rsidR="00695F63">
        <w:rPr>
          <w:rFonts w:ascii="Arial" w:eastAsia="Arial" w:hAnsi="Arial" w:cs="Arial"/>
          <w:sz w:val="24"/>
          <w:szCs w:val="24"/>
        </w:rPr>
        <w:t xml:space="preserve">até </w:t>
      </w:r>
      <w:r w:rsidR="00C5328C">
        <w:rPr>
          <w:rFonts w:ascii="Arial" w:eastAsia="Arial" w:hAnsi="Arial" w:cs="Arial"/>
          <w:sz w:val="24"/>
          <w:szCs w:val="24"/>
        </w:rPr>
        <w:t>o</w:t>
      </w:r>
      <w:r w:rsidR="00D167AF" w:rsidRPr="00511426">
        <w:rPr>
          <w:rFonts w:ascii="Arial" w:eastAsia="Arial" w:hAnsi="Arial" w:cs="Arial"/>
          <w:b/>
          <w:bCs/>
          <w:sz w:val="24"/>
          <w:szCs w:val="24"/>
        </w:rPr>
        <w:t xml:space="preserve"> dia</w:t>
      </w:r>
      <w:r w:rsidR="00D167AF" w:rsidRPr="00511426">
        <w:rPr>
          <w:rFonts w:ascii="Arial" w:eastAsia="Arial" w:hAnsi="Arial" w:cs="Arial"/>
          <w:sz w:val="24"/>
          <w:szCs w:val="24"/>
        </w:rPr>
        <w:t xml:space="preserve"> </w:t>
      </w:r>
      <w:r w:rsidR="00695F63">
        <w:rPr>
          <w:rFonts w:ascii="Arial" w:eastAsia="Arial" w:hAnsi="Arial" w:cs="Arial"/>
          <w:b/>
          <w:sz w:val="24"/>
          <w:szCs w:val="24"/>
        </w:rPr>
        <w:t>22</w:t>
      </w:r>
      <w:r w:rsidR="00D167AF" w:rsidRPr="000527C0">
        <w:rPr>
          <w:rFonts w:ascii="Arial" w:eastAsia="Arial" w:hAnsi="Arial" w:cs="Arial"/>
          <w:b/>
          <w:bCs/>
          <w:sz w:val="24"/>
          <w:szCs w:val="24"/>
        </w:rPr>
        <w:t xml:space="preserve"> d</w:t>
      </w:r>
      <w:r w:rsidR="00695F63">
        <w:rPr>
          <w:rFonts w:ascii="Arial" w:eastAsia="Arial" w:hAnsi="Arial" w:cs="Arial"/>
          <w:b/>
          <w:bCs/>
          <w:sz w:val="24"/>
          <w:szCs w:val="24"/>
        </w:rPr>
        <w:t>e novembro</w:t>
      </w:r>
      <w:r w:rsidR="00D167AF" w:rsidRPr="00511426">
        <w:rPr>
          <w:rFonts w:ascii="Arial" w:eastAsia="Arial" w:hAnsi="Arial" w:cs="Arial"/>
          <w:b/>
          <w:bCs/>
          <w:sz w:val="24"/>
          <w:szCs w:val="24"/>
        </w:rPr>
        <w:t xml:space="preserve"> de 202</w:t>
      </w:r>
      <w:r w:rsidR="00695F63">
        <w:rPr>
          <w:rFonts w:ascii="Arial" w:eastAsia="Arial" w:hAnsi="Arial" w:cs="Arial"/>
          <w:b/>
          <w:bCs/>
          <w:sz w:val="24"/>
          <w:szCs w:val="24"/>
        </w:rPr>
        <w:t>4</w:t>
      </w:r>
      <w:r w:rsidR="00D167AF" w:rsidRPr="00511426">
        <w:rPr>
          <w:rFonts w:ascii="Arial" w:eastAsia="Arial" w:hAnsi="Arial" w:cs="Arial"/>
          <w:sz w:val="24"/>
          <w:szCs w:val="24"/>
        </w:rPr>
        <w:t xml:space="preserve">: </w:t>
      </w:r>
      <w:r w:rsidR="009E6506" w:rsidRPr="00511426">
        <w:rPr>
          <w:rFonts w:ascii="Arial" w:eastAsia="Arial" w:hAnsi="Arial" w:cs="Arial"/>
          <w:b/>
          <w:sz w:val="24"/>
          <w:szCs w:val="24"/>
        </w:rPr>
        <w:t>defesa oral do projeto de pesquisa seguida de arguição oral pela banca examinadora</w:t>
      </w:r>
      <w:r w:rsidR="009712C4" w:rsidRPr="00511426">
        <w:rPr>
          <w:rFonts w:ascii="Arial" w:eastAsia="Arial" w:hAnsi="Arial" w:cs="Arial"/>
          <w:b/>
          <w:sz w:val="24"/>
          <w:szCs w:val="24"/>
        </w:rPr>
        <w:t xml:space="preserve">. </w:t>
      </w:r>
      <w:r w:rsidR="009E6506" w:rsidRPr="00511426">
        <w:rPr>
          <w:rFonts w:ascii="Arial" w:eastAsia="Arial" w:hAnsi="Arial" w:cs="Arial"/>
          <w:sz w:val="24"/>
          <w:szCs w:val="24"/>
        </w:rPr>
        <w:t xml:space="preserve">Esta etapa será realizada entre os dias </w:t>
      </w:r>
      <w:r w:rsidR="00AB40A5" w:rsidRPr="00AB40A5">
        <w:rPr>
          <w:rFonts w:ascii="Arial" w:eastAsia="Arial" w:hAnsi="Arial" w:cs="Arial"/>
          <w:b/>
          <w:sz w:val="24"/>
          <w:szCs w:val="24"/>
        </w:rPr>
        <w:t>25</w:t>
      </w:r>
      <w:r w:rsidR="009E6506" w:rsidRPr="00AB40A5">
        <w:rPr>
          <w:rFonts w:ascii="Arial" w:eastAsia="Arial" w:hAnsi="Arial" w:cs="Arial"/>
          <w:b/>
          <w:sz w:val="24"/>
          <w:szCs w:val="24"/>
        </w:rPr>
        <w:t xml:space="preserve"> </w:t>
      </w:r>
      <w:r w:rsidR="009E6506" w:rsidRPr="00511426">
        <w:rPr>
          <w:rFonts w:ascii="Arial" w:eastAsia="Arial" w:hAnsi="Arial" w:cs="Arial"/>
          <w:b/>
          <w:sz w:val="24"/>
          <w:szCs w:val="24"/>
        </w:rPr>
        <w:t xml:space="preserve">de </w:t>
      </w:r>
      <w:r w:rsidR="00AB40A5">
        <w:rPr>
          <w:rFonts w:ascii="Arial" w:eastAsia="Arial" w:hAnsi="Arial" w:cs="Arial"/>
          <w:b/>
          <w:sz w:val="24"/>
          <w:szCs w:val="24"/>
        </w:rPr>
        <w:t>novembro</w:t>
      </w:r>
      <w:r w:rsidR="009E6506" w:rsidRPr="00511426">
        <w:rPr>
          <w:rFonts w:ascii="Arial" w:eastAsia="Arial" w:hAnsi="Arial" w:cs="Arial"/>
          <w:b/>
          <w:sz w:val="24"/>
          <w:szCs w:val="24"/>
        </w:rPr>
        <w:t xml:space="preserve"> de 202</w:t>
      </w:r>
      <w:r w:rsidR="00AB40A5">
        <w:rPr>
          <w:rFonts w:ascii="Arial" w:eastAsia="Arial" w:hAnsi="Arial" w:cs="Arial"/>
          <w:b/>
          <w:sz w:val="24"/>
          <w:szCs w:val="24"/>
        </w:rPr>
        <w:t>4</w:t>
      </w:r>
      <w:r w:rsidR="009E6506" w:rsidRPr="00511426">
        <w:rPr>
          <w:rFonts w:ascii="Arial" w:eastAsia="Arial" w:hAnsi="Arial" w:cs="Arial"/>
          <w:b/>
          <w:sz w:val="24"/>
          <w:szCs w:val="24"/>
        </w:rPr>
        <w:t xml:space="preserve"> e </w:t>
      </w:r>
      <w:r w:rsidR="00C5328C">
        <w:rPr>
          <w:rFonts w:ascii="Arial" w:eastAsia="Arial" w:hAnsi="Arial" w:cs="Arial"/>
          <w:b/>
          <w:sz w:val="24"/>
          <w:szCs w:val="24"/>
        </w:rPr>
        <w:t>2</w:t>
      </w:r>
      <w:r w:rsidR="00AB40A5">
        <w:rPr>
          <w:rFonts w:ascii="Arial" w:eastAsia="Arial" w:hAnsi="Arial" w:cs="Arial"/>
          <w:b/>
          <w:sz w:val="24"/>
          <w:szCs w:val="24"/>
        </w:rPr>
        <w:t>8</w:t>
      </w:r>
      <w:r w:rsidR="009E6506" w:rsidRPr="00511426">
        <w:rPr>
          <w:rFonts w:ascii="Arial" w:eastAsia="Arial" w:hAnsi="Arial" w:cs="Arial"/>
          <w:b/>
          <w:sz w:val="24"/>
          <w:szCs w:val="24"/>
        </w:rPr>
        <w:t xml:space="preserve"> de </w:t>
      </w:r>
      <w:r w:rsidR="00AB40A5">
        <w:rPr>
          <w:rFonts w:ascii="Arial" w:eastAsia="Arial" w:hAnsi="Arial" w:cs="Arial"/>
          <w:b/>
          <w:sz w:val="24"/>
          <w:szCs w:val="24"/>
        </w:rPr>
        <w:t>novembro</w:t>
      </w:r>
      <w:r w:rsidR="009E6506" w:rsidRPr="00511426">
        <w:rPr>
          <w:rFonts w:ascii="Arial" w:eastAsia="Arial" w:hAnsi="Arial" w:cs="Arial"/>
          <w:b/>
          <w:sz w:val="24"/>
          <w:szCs w:val="24"/>
        </w:rPr>
        <w:t xml:space="preserve"> de 202</w:t>
      </w:r>
      <w:r w:rsidR="00AB40A5">
        <w:rPr>
          <w:rFonts w:ascii="Arial" w:eastAsia="Arial" w:hAnsi="Arial" w:cs="Arial"/>
          <w:b/>
          <w:sz w:val="24"/>
          <w:szCs w:val="24"/>
        </w:rPr>
        <w:t>4</w:t>
      </w:r>
      <w:r w:rsidR="00374942" w:rsidRPr="00511426">
        <w:rPr>
          <w:rFonts w:ascii="Arial" w:eastAsia="Arial" w:hAnsi="Arial" w:cs="Arial"/>
          <w:b/>
          <w:sz w:val="24"/>
          <w:szCs w:val="24"/>
        </w:rPr>
        <w:t xml:space="preserve"> </w:t>
      </w:r>
      <w:r w:rsidR="009E6506" w:rsidRPr="00511426">
        <w:rPr>
          <w:rFonts w:ascii="Arial" w:eastAsia="Arial" w:hAnsi="Arial" w:cs="Arial"/>
          <w:sz w:val="24"/>
          <w:szCs w:val="24"/>
        </w:rPr>
        <w:t xml:space="preserve">para os candidatos aprovados nas etapas anteriores. Nesta etapa serão avaliadas a clareza da exposição do </w:t>
      </w:r>
      <w:r w:rsidR="009E6506" w:rsidRPr="00511426">
        <w:rPr>
          <w:rFonts w:ascii="Arial" w:hAnsi="Arial" w:cs="Arial"/>
          <w:sz w:val="24"/>
          <w:szCs w:val="24"/>
        </w:rPr>
        <w:t>problema, dos objetivos, da justificativa e da metodologia do projeto</w:t>
      </w:r>
      <w:r w:rsidR="00B6206B" w:rsidRPr="00511426">
        <w:rPr>
          <w:rFonts w:ascii="Arial" w:hAnsi="Arial" w:cs="Arial"/>
          <w:sz w:val="24"/>
          <w:szCs w:val="24"/>
        </w:rPr>
        <w:t xml:space="preserve"> de pesquisa</w:t>
      </w:r>
      <w:r w:rsidR="009E6506" w:rsidRPr="00511426">
        <w:rPr>
          <w:rFonts w:ascii="Arial" w:hAnsi="Arial" w:cs="Arial"/>
          <w:sz w:val="24"/>
          <w:szCs w:val="24"/>
        </w:rPr>
        <w:t>.</w:t>
      </w:r>
      <w:r w:rsidR="00B6206B" w:rsidRPr="00511426">
        <w:rPr>
          <w:rFonts w:ascii="Arial" w:hAnsi="Arial" w:cs="Arial"/>
          <w:sz w:val="24"/>
          <w:szCs w:val="24"/>
        </w:rPr>
        <w:t xml:space="preserve"> </w:t>
      </w:r>
      <w:r w:rsidR="009E6506" w:rsidRPr="00511426">
        <w:rPr>
          <w:rFonts w:ascii="Arial" w:eastAsia="Arial" w:hAnsi="Arial" w:cs="Arial"/>
          <w:sz w:val="24"/>
          <w:szCs w:val="24"/>
        </w:rPr>
        <w:t xml:space="preserve">A distribuição de pontos detalhada destes critérios enunciados consta na </w:t>
      </w:r>
      <w:r w:rsidR="009E6506" w:rsidRPr="00511426">
        <w:rPr>
          <w:rFonts w:ascii="Arial" w:hAnsi="Arial" w:cs="Arial"/>
          <w:b/>
          <w:sz w:val="24"/>
          <w:szCs w:val="24"/>
        </w:rPr>
        <w:t>RESOLUÇÃO N</w:t>
      </w:r>
      <w:r w:rsidR="009E6506" w:rsidRPr="00511426">
        <w:rPr>
          <w:rFonts w:ascii="Arial" w:hAnsi="Arial" w:cs="Arial"/>
          <w:b/>
          <w:sz w:val="24"/>
          <w:szCs w:val="24"/>
          <w:vertAlign w:val="superscript"/>
        </w:rPr>
        <w:t>O</w:t>
      </w:r>
      <w:r w:rsidR="009E6506" w:rsidRPr="00511426">
        <w:rPr>
          <w:rFonts w:ascii="Arial" w:hAnsi="Arial" w:cs="Arial"/>
          <w:b/>
          <w:sz w:val="24"/>
          <w:szCs w:val="24"/>
        </w:rPr>
        <w:t xml:space="preserve"> 0</w:t>
      </w:r>
      <w:r w:rsidR="00B6206B" w:rsidRPr="00511426">
        <w:rPr>
          <w:rFonts w:ascii="Arial" w:hAnsi="Arial" w:cs="Arial"/>
          <w:b/>
          <w:sz w:val="24"/>
          <w:szCs w:val="24"/>
        </w:rPr>
        <w:t>2</w:t>
      </w:r>
      <w:r w:rsidR="009E6506" w:rsidRPr="00511426">
        <w:rPr>
          <w:rFonts w:ascii="Arial" w:hAnsi="Arial" w:cs="Arial"/>
          <w:b/>
          <w:sz w:val="24"/>
          <w:szCs w:val="24"/>
        </w:rPr>
        <w:t>/2020 de 22 de setembro de 2020</w:t>
      </w:r>
      <w:r w:rsidR="009E6506" w:rsidRPr="00511426">
        <w:rPr>
          <w:rFonts w:ascii="Arial" w:eastAsia="Arial" w:hAnsi="Arial" w:cs="Arial"/>
          <w:b/>
          <w:sz w:val="24"/>
          <w:szCs w:val="24"/>
        </w:rPr>
        <w:t>,</w:t>
      </w:r>
      <w:r w:rsidR="009E6506" w:rsidRPr="00511426">
        <w:rPr>
          <w:rFonts w:ascii="Arial" w:eastAsia="Arial" w:hAnsi="Arial" w:cs="Arial"/>
          <w:sz w:val="24"/>
          <w:szCs w:val="24"/>
        </w:rPr>
        <w:t xml:space="preserve"> divulgada no </w:t>
      </w:r>
      <w:r w:rsidR="009E6506" w:rsidRPr="00511426">
        <w:rPr>
          <w:rFonts w:ascii="Arial" w:eastAsia="Arial" w:hAnsi="Arial" w:cs="Arial"/>
          <w:i/>
          <w:sz w:val="24"/>
          <w:szCs w:val="24"/>
        </w:rPr>
        <w:t>site</w:t>
      </w:r>
      <w:r w:rsidR="009E6506" w:rsidRPr="00511426">
        <w:rPr>
          <w:rFonts w:ascii="Arial" w:eastAsia="Arial" w:hAnsi="Arial" w:cs="Arial"/>
          <w:sz w:val="24"/>
          <w:szCs w:val="24"/>
        </w:rPr>
        <w:t xml:space="preserve"> do Programa. Exige-se, para aprovação nesta etapa, nota igual ou superior a 70 pontos em um total de 100 pontos. </w:t>
      </w:r>
    </w:p>
    <w:p w:rsidR="009E6506" w:rsidRPr="00511426" w:rsidRDefault="009E6506">
      <w:pPr>
        <w:jc w:val="both"/>
        <w:rPr>
          <w:rFonts w:ascii="Arial" w:eastAsia="Arial" w:hAnsi="Arial" w:cs="Arial"/>
          <w:sz w:val="24"/>
          <w:szCs w:val="24"/>
        </w:rPr>
      </w:pPr>
    </w:p>
    <w:p w:rsidR="00D10B37" w:rsidRPr="00511426" w:rsidRDefault="00D10B37">
      <w:pPr>
        <w:jc w:val="both"/>
        <w:rPr>
          <w:rFonts w:ascii="Arial" w:eastAsia="Arial" w:hAnsi="Arial" w:cs="Arial"/>
          <w:b/>
          <w:sz w:val="24"/>
          <w:szCs w:val="24"/>
        </w:rPr>
      </w:pPr>
      <w:r w:rsidRPr="00D10B37">
        <w:rPr>
          <w:rFonts w:ascii="Arial" w:eastAsia="Arial" w:hAnsi="Arial" w:cs="Arial"/>
          <w:b/>
          <w:sz w:val="24"/>
          <w:szCs w:val="24"/>
        </w:rPr>
        <w:t>5.3.</w:t>
      </w:r>
      <w:r w:rsidR="00DA66DE">
        <w:rPr>
          <w:rFonts w:ascii="Arial" w:eastAsia="Arial" w:hAnsi="Arial" w:cs="Arial"/>
          <w:b/>
          <w:sz w:val="24"/>
          <w:szCs w:val="24"/>
        </w:rPr>
        <w:t>4</w:t>
      </w:r>
      <w:r>
        <w:rPr>
          <w:rFonts w:ascii="Arial" w:eastAsia="Arial" w:hAnsi="Arial" w:cs="Arial"/>
          <w:sz w:val="24"/>
          <w:szCs w:val="24"/>
        </w:rPr>
        <w:t xml:space="preserve"> Na 1ª etapa, a análise a ser realizada pelo corpo docente será feita sem a presença de terceiros. Na 2ª etapa, as avaliações serão realizadas pela banca </w:t>
      </w:r>
      <w:r w:rsidR="004A7896">
        <w:rPr>
          <w:rFonts w:ascii="Arial" w:eastAsia="Arial" w:hAnsi="Arial" w:cs="Arial"/>
          <w:sz w:val="24"/>
          <w:szCs w:val="24"/>
        </w:rPr>
        <w:t xml:space="preserve">examinadora </w:t>
      </w:r>
      <w:r>
        <w:rPr>
          <w:rFonts w:ascii="Arial" w:eastAsia="Arial" w:hAnsi="Arial" w:cs="Arial"/>
          <w:sz w:val="24"/>
          <w:szCs w:val="24"/>
        </w:rPr>
        <w:t xml:space="preserve">sem a presença de terceiros. Na 3ª etapa, a defesa oral e arguição de cada candidato será realizada </w:t>
      </w:r>
      <w:r w:rsidR="004A7896">
        <w:rPr>
          <w:rFonts w:ascii="Arial" w:eastAsia="Arial" w:hAnsi="Arial" w:cs="Arial"/>
          <w:sz w:val="24"/>
          <w:szCs w:val="24"/>
        </w:rPr>
        <w:t xml:space="preserve">pela banca examinadora </w:t>
      </w:r>
      <w:r>
        <w:rPr>
          <w:rFonts w:ascii="Arial" w:eastAsia="Arial" w:hAnsi="Arial" w:cs="Arial"/>
          <w:sz w:val="24"/>
          <w:szCs w:val="24"/>
        </w:rPr>
        <w:t>sem a presença de terceiros.</w:t>
      </w:r>
    </w:p>
    <w:p w:rsidR="00C76792" w:rsidRPr="00511426" w:rsidRDefault="00C76792">
      <w:pPr>
        <w:jc w:val="both"/>
        <w:rPr>
          <w:rFonts w:ascii="Arial" w:eastAsia="Arial" w:hAnsi="Arial" w:cs="Arial"/>
          <w:b/>
          <w:sz w:val="24"/>
          <w:szCs w:val="24"/>
        </w:rPr>
      </w:pPr>
    </w:p>
    <w:p w:rsidR="00D708E1" w:rsidRPr="00511426" w:rsidRDefault="001B7EFD" w:rsidP="00D708E1">
      <w:pPr>
        <w:tabs>
          <w:tab w:val="left" w:pos="3480"/>
        </w:tabs>
        <w:jc w:val="both"/>
        <w:rPr>
          <w:rFonts w:ascii="Arial" w:hAnsi="Arial" w:cs="Arial"/>
          <w:sz w:val="24"/>
          <w:szCs w:val="24"/>
        </w:rPr>
      </w:pPr>
      <w:r w:rsidRPr="00F306EF">
        <w:rPr>
          <w:rFonts w:ascii="Arial" w:eastAsia="Arial" w:hAnsi="Arial" w:cs="Arial"/>
          <w:b/>
          <w:sz w:val="24"/>
          <w:szCs w:val="24"/>
        </w:rPr>
        <w:t>5.3.</w:t>
      </w:r>
      <w:r w:rsidR="00DA66DE" w:rsidRPr="00F306EF">
        <w:rPr>
          <w:rFonts w:ascii="Arial" w:eastAsia="Arial" w:hAnsi="Arial" w:cs="Arial"/>
          <w:b/>
          <w:sz w:val="24"/>
          <w:szCs w:val="24"/>
        </w:rPr>
        <w:t>5</w:t>
      </w:r>
      <w:r w:rsidR="00D10B37" w:rsidRPr="00E67187">
        <w:rPr>
          <w:rFonts w:ascii="Arial" w:eastAsia="Arial" w:hAnsi="Arial" w:cs="Arial"/>
          <w:color w:val="FF0000"/>
          <w:sz w:val="24"/>
          <w:szCs w:val="24"/>
        </w:rPr>
        <w:t xml:space="preserve"> </w:t>
      </w:r>
      <w:r w:rsidRPr="00511426">
        <w:rPr>
          <w:rFonts w:ascii="Arial" w:eastAsia="Arial" w:hAnsi="Arial" w:cs="Arial"/>
          <w:sz w:val="24"/>
          <w:szCs w:val="24"/>
        </w:rPr>
        <w:t xml:space="preserve">Caberá recurso parcial contra os resultados da primeira e da segunda etapa do processo seletivo, no prazo de 48 horas após a divulgação do resultado das referidas etapas, sem prejuízo do recurso final. O resultado da terceira etapa será divulgado com o resultado final. Os recursos, </w:t>
      </w:r>
      <w:r w:rsidR="00640E8C" w:rsidRPr="00F306EF">
        <w:rPr>
          <w:rFonts w:ascii="Arial" w:eastAsia="Arial" w:hAnsi="Arial" w:cs="Arial"/>
          <w:sz w:val="24"/>
          <w:szCs w:val="24"/>
        </w:rPr>
        <w:t>parciais</w:t>
      </w:r>
      <w:r w:rsidRPr="00F306EF">
        <w:rPr>
          <w:rFonts w:ascii="Arial" w:eastAsia="Arial" w:hAnsi="Arial" w:cs="Arial"/>
          <w:sz w:val="24"/>
          <w:szCs w:val="24"/>
        </w:rPr>
        <w:t xml:space="preserve"> </w:t>
      </w:r>
      <w:r w:rsidRPr="00511426">
        <w:rPr>
          <w:rFonts w:ascii="Arial" w:eastAsia="Arial" w:hAnsi="Arial" w:cs="Arial"/>
          <w:sz w:val="24"/>
          <w:szCs w:val="24"/>
        </w:rPr>
        <w:t xml:space="preserve">ou final, </w:t>
      </w:r>
      <w:r w:rsidR="00D708E1" w:rsidRPr="00511426">
        <w:rPr>
          <w:rFonts w:ascii="Arial" w:eastAsia="Arial" w:hAnsi="Arial" w:cs="Arial"/>
          <w:sz w:val="24"/>
          <w:szCs w:val="24"/>
        </w:rPr>
        <w:t xml:space="preserve">devem ser feitos </w:t>
      </w:r>
      <w:r w:rsidR="00D708E1" w:rsidRPr="00511426">
        <w:rPr>
          <w:rFonts w:ascii="Arial" w:hAnsi="Arial" w:cs="Arial"/>
          <w:sz w:val="24"/>
          <w:szCs w:val="24"/>
        </w:rPr>
        <w:t>com o envio de um arquivo PDF</w:t>
      </w:r>
      <w:r w:rsidR="005213A9">
        <w:rPr>
          <w:rFonts w:ascii="Arial" w:hAnsi="Arial" w:cs="Arial"/>
          <w:sz w:val="24"/>
          <w:szCs w:val="24"/>
        </w:rPr>
        <w:t xml:space="preserve">, utilizando </w:t>
      </w:r>
      <w:r w:rsidR="00D708E1" w:rsidRPr="00511426">
        <w:rPr>
          <w:rFonts w:ascii="Arial" w:hAnsi="Arial" w:cs="Arial"/>
          <w:sz w:val="24"/>
          <w:szCs w:val="24"/>
        </w:rPr>
        <w:t xml:space="preserve">o protocolo gerado na inscrição do candidato, através do endereço </w:t>
      </w:r>
      <w:hyperlink r:id="rId35" w:history="1">
        <w:r w:rsidR="00D708E1" w:rsidRPr="00511426">
          <w:rPr>
            <w:rStyle w:val="Hyperlink"/>
            <w:rFonts w:ascii="Arial" w:hAnsi="Arial" w:cs="Arial"/>
            <w:color w:val="auto"/>
            <w:sz w:val="24"/>
            <w:szCs w:val="24"/>
          </w:rPr>
          <w:t>http://selecaoppgci.eci.ufmg.br</w:t>
        </w:r>
      </w:hyperlink>
      <w:r w:rsidR="00D708E1" w:rsidRPr="00511426">
        <w:rPr>
          <w:rFonts w:ascii="Arial" w:hAnsi="Arial" w:cs="Arial"/>
          <w:sz w:val="24"/>
          <w:szCs w:val="24"/>
        </w:rPr>
        <w:t>.</w:t>
      </w:r>
    </w:p>
    <w:p w:rsidR="00C76792" w:rsidRPr="00511426" w:rsidRDefault="00C76792" w:rsidP="00D708E1">
      <w:pPr>
        <w:jc w:val="both"/>
        <w:rPr>
          <w:rFonts w:ascii="Arial" w:eastAsia="Arial" w:hAnsi="Arial" w:cs="Arial"/>
          <w:sz w:val="24"/>
          <w:szCs w:val="24"/>
        </w:rPr>
      </w:pPr>
    </w:p>
    <w:p w:rsidR="00C76792" w:rsidRPr="00511426" w:rsidRDefault="001B7EFD">
      <w:pPr>
        <w:tabs>
          <w:tab w:val="left" w:pos="426"/>
          <w:tab w:val="left" w:pos="7088"/>
        </w:tabs>
        <w:jc w:val="both"/>
        <w:rPr>
          <w:rFonts w:ascii="Arial" w:eastAsia="Arial" w:hAnsi="Arial" w:cs="Arial"/>
          <w:b/>
          <w:sz w:val="24"/>
          <w:szCs w:val="24"/>
        </w:rPr>
      </w:pPr>
      <w:r w:rsidRPr="00511426">
        <w:rPr>
          <w:rFonts w:ascii="Arial" w:eastAsia="Arial" w:hAnsi="Arial" w:cs="Arial"/>
          <w:b/>
          <w:sz w:val="24"/>
          <w:szCs w:val="24"/>
        </w:rPr>
        <w:t>6. DO RESULTADO FINAL</w:t>
      </w:r>
      <w:r w:rsidR="00941B6E" w:rsidRPr="00511426">
        <w:rPr>
          <w:rFonts w:ascii="Arial" w:eastAsia="Arial" w:hAnsi="Arial" w:cs="Arial"/>
          <w:b/>
          <w:sz w:val="24"/>
          <w:szCs w:val="24"/>
        </w:rPr>
        <w:t xml:space="preserve"> E PRELIMINAR</w:t>
      </w:r>
    </w:p>
    <w:p w:rsidR="00C76792" w:rsidRPr="00511426" w:rsidRDefault="00C76792">
      <w:pPr>
        <w:tabs>
          <w:tab w:val="left" w:pos="426"/>
          <w:tab w:val="left" w:pos="7088"/>
        </w:tabs>
        <w:jc w:val="both"/>
        <w:rPr>
          <w:rFonts w:ascii="Arial" w:eastAsia="Arial" w:hAnsi="Arial" w:cs="Arial"/>
          <w:sz w:val="24"/>
          <w:szCs w:val="24"/>
        </w:rPr>
      </w:pPr>
    </w:p>
    <w:p w:rsidR="00C76792" w:rsidRPr="00511426" w:rsidRDefault="001B7EFD">
      <w:pPr>
        <w:tabs>
          <w:tab w:val="left" w:pos="426"/>
          <w:tab w:val="left" w:pos="7088"/>
        </w:tabs>
        <w:jc w:val="both"/>
        <w:rPr>
          <w:rFonts w:ascii="Arial" w:eastAsia="Arial" w:hAnsi="Arial" w:cs="Arial"/>
          <w:sz w:val="24"/>
          <w:szCs w:val="24"/>
        </w:rPr>
      </w:pPr>
      <w:r w:rsidRPr="00511426">
        <w:rPr>
          <w:rFonts w:ascii="Arial" w:eastAsia="Arial" w:hAnsi="Arial" w:cs="Arial"/>
          <w:b/>
          <w:sz w:val="24"/>
          <w:szCs w:val="24"/>
        </w:rPr>
        <w:t>6.1</w:t>
      </w:r>
      <w:r w:rsidRPr="00511426">
        <w:rPr>
          <w:rFonts w:ascii="Arial" w:eastAsia="Arial" w:hAnsi="Arial" w:cs="Arial"/>
          <w:sz w:val="24"/>
          <w:szCs w:val="24"/>
        </w:rPr>
        <w:t xml:space="preserve"> </w:t>
      </w:r>
      <w:bookmarkStart w:id="7" w:name="_Hlk52229713"/>
      <w:r w:rsidR="00973ABD" w:rsidRPr="00896A71">
        <w:rPr>
          <w:rFonts w:ascii="Arial" w:eastAsia="Arial" w:hAnsi="Arial" w:cs="Arial"/>
          <w:sz w:val="24"/>
          <w:szCs w:val="24"/>
        </w:rPr>
        <w:t xml:space="preserve">A nota final no exame de seleção de MESTRADO será a média aritmética da soma das notas obtidas na 2ª etapa, na 3ª etapa e na 4ª etapa, exigindo-se um mínimo de 70 (setenta) pontos para aprovação. </w:t>
      </w:r>
      <w:r w:rsidRPr="00896A71">
        <w:rPr>
          <w:rFonts w:ascii="Arial" w:eastAsia="Arial" w:hAnsi="Arial" w:cs="Arial"/>
          <w:sz w:val="24"/>
          <w:szCs w:val="24"/>
        </w:rPr>
        <w:t xml:space="preserve">A nota final no exame de seleção </w:t>
      </w:r>
      <w:r w:rsidR="002B7E58" w:rsidRPr="00896A71">
        <w:rPr>
          <w:rFonts w:ascii="Arial" w:eastAsia="Arial" w:hAnsi="Arial" w:cs="Arial"/>
          <w:sz w:val="24"/>
          <w:szCs w:val="24"/>
        </w:rPr>
        <w:t xml:space="preserve">de DOUTORADO </w:t>
      </w:r>
      <w:r w:rsidRPr="00896A71">
        <w:rPr>
          <w:rFonts w:ascii="Arial" w:eastAsia="Arial" w:hAnsi="Arial" w:cs="Arial"/>
          <w:sz w:val="24"/>
          <w:szCs w:val="24"/>
        </w:rPr>
        <w:t>será a média aritmética das notas obtidas na</w:t>
      </w:r>
      <w:r w:rsidR="00B6206B" w:rsidRPr="00896A71">
        <w:rPr>
          <w:rFonts w:ascii="Arial" w:eastAsia="Arial" w:hAnsi="Arial" w:cs="Arial"/>
          <w:sz w:val="24"/>
          <w:szCs w:val="24"/>
        </w:rPr>
        <w:t xml:space="preserve"> </w:t>
      </w:r>
      <w:r w:rsidRPr="00896A71">
        <w:rPr>
          <w:rFonts w:ascii="Arial" w:eastAsia="Arial" w:hAnsi="Arial" w:cs="Arial"/>
          <w:sz w:val="24"/>
          <w:szCs w:val="24"/>
        </w:rPr>
        <w:t>2ª e 3ª etapas</w:t>
      </w:r>
      <w:r w:rsidRPr="00511426">
        <w:rPr>
          <w:rFonts w:ascii="Arial" w:eastAsia="Arial" w:hAnsi="Arial" w:cs="Arial"/>
          <w:sz w:val="24"/>
          <w:szCs w:val="24"/>
        </w:rPr>
        <w:t xml:space="preserve">, exigindo-se um mínimo de 70 </w:t>
      </w:r>
      <w:r w:rsidR="00333CF0">
        <w:rPr>
          <w:rFonts w:ascii="Arial" w:eastAsia="Arial" w:hAnsi="Arial" w:cs="Arial"/>
          <w:sz w:val="24"/>
          <w:szCs w:val="24"/>
        </w:rPr>
        <w:t xml:space="preserve">(setenta) </w:t>
      </w:r>
      <w:r w:rsidRPr="00511426">
        <w:rPr>
          <w:rFonts w:ascii="Arial" w:eastAsia="Arial" w:hAnsi="Arial" w:cs="Arial"/>
          <w:sz w:val="24"/>
          <w:szCs w:val="24"/>
        </w:rPr>
        <w:t xml:space="preserve">pontos para aprovação. </w:t>
      </w:r>
      <w:bookmarkEnd w:id="7"/>
      <w:r w:rsidRPr="00511426">
        <w:rPr>
          <w:rFonts w:ascii="Arial" w:eastAsia="Arial" w:hAnsi="Arial" w:cs="Arial"/>
          <w:sz w:val="24"/>
          <w:szCs w:val="24"/>
        </w:rPr>
        <w:t>Na divulgação do resultado final os candidatos ao mestrado e ao doutorado serão ordenados em listas distintas para ampla concorrência e optantes autodeclarados negros, pela sequência decrescente da nota final apurada, conforme a distribuição de vagas por linha de pesquisa, com a indicação de resultado: “aprovado e classificado” ou “aprovado mas não-classificado” ou “reprovado”. Serão admitidos os candidatos aprovados e classificados, por linha de pesquisa, observado o limite das vagas disponibilizadas neste Edital.</w:t>
      </w:r>
      <w:bookmarkStart w:id="8" w:name="_Hlk52229786"/>
      <w:r w:rsidR="002E2001">
        <w:rPr>
          <w:rFonts w:ascii="Arial" w:eastAsia="Arial" w:hAnsi="Arial" w:cs="Arial"/>
          <w:sz w:val="24"/>
          <w:szCs w:val="24"/>
        </w:rPr>
        <w:t xml:space="preserve"> </w:t>
      </w:r>
      <w:r w:rsidR="0018674B" w:rsidRPr="004A7896">
        <w:rPr>
          <w:rFonts w:ascii="Arial" w:eastAsia="Arial" w:hAnsi="Arial" w:cs="Arial"/>
          <w:sz w:val="24"/>
          <w:szCs w:val="24"/>
        </w:rPr>
        <w:t>Havendo empate na seleção do MESTRADO,</w:t>
      </w:r>
      <w:r w:rsidR="0018674B" w:rsidRPr="00511426">
        <w:rPr>
          <w:rFonts w:ascii="Arial" w:eastAsia="Arial" w:hAnsi="Arial" w:cs="Arial"/>
          <w:sz w:val="24"/>
          <w:szCs w:val="24"/>
        </w:rPr>
        <w:t xml:space="preserve"> será considerada a seguinte ordem de precedência</w:t>
      </w:r>
      <w:r w:rsidR="00BA06E5">
        <w:rPr>
          <w:rFonts w:ascii="Arial" w:eastAsia="Arial" w:hAnsi="Arial" w:cs="Arial"/>
          <w:sz w:val="24"/>
          <w:szCs w:val="24"/>
        </w:rPr>
        <w:t>: 1) nota obtida na terceira</w:t>
      </w:r>
      <w:r w:rsidR="0018674B" w:rsidRPr="00511426">
        <w:rPr>
          <w:rFonts w:ascii="Arial" w:eastAsia="Arial" w:hAnsi="Arial" w:cs="Arial"/>
          <w:sz w:val="24"/>
          <w:szCs w:val="24"/>
        </w:rPr>
        <w:t xml:space="preserve"> etapa</w:t>
      </w:r>
      <w:r w:rsidR="0018674B">
        <w:rPr>
          <w:rFonts w:ascii="Arial" w:eastAsia="Arial" w:hAnsi="Arial" w:cs="Arial"/>
          <w:sz w:val="24"/>
          <w:szCs w:val="24"/>
        </w:rPr>
        <w:t>,</w:t>
      </w:r>
      <w:r w:rsidR="0018674B" w:rsidRPr="00511426">
        <w:rPr>
          <w:rFonts w:ascii="Arial" w:eastAsia="Arial" w:hAnsi="Arial" w:cs="Arial"/>
          <w:sz w:val="24"/>
          <w:szCs w:val="24"/>
        </w:rPr>
        <w:t xml:space="preserve"> </w:t>
      </w:r>
      <w:r w:rsidR="0018674B">
        <w:rPr>
          <w:rFonts w:ascii="Arial" w:eastAsia="Arial" w:hAnsi="Arial" w:cs="Arial"/>
          <w:sz w:val="24"/>
          <w:szCs w:val="24"/>
        </w:rPr>
        <w:t>2</w:t>
      </w:r>
      <w:r w:rsidR="0018674B" w:rsidRPr="00511426">
        <w:rPr>
          <w:rFonts w:ascii="Arial" w:eastAsia="Arial" w:hAnsi="Arial" w:cs="Arial"/>
          <w:sz w:val="24"/>
          <w:szCs w:val="24"/>
        </w:rPr>
        <w:t>)</w:t>
      </w:r>
      <w:r w:rsidR="0018674B">
        <w:rPr>
          <w:rFonts w:ascii="Arial" w:eastAsia="Arial" w:hAnsi="Arial" w:cs="Arial"/>
          <w:sz w:val="24"/>
          <w:szCs w:val="24"/>
        </w:rPr>
        <w:t xml:space="preserve"> nota obtida na </w:t>
      </w:r>
      <w:r w:rsidR="00BA06E5">
        <w:rPr>
          <w:rFonts w:ascii="Arial" w:eastAsia="Arial" w:hAnsi="Arial" w:cs="Arial"/>
          <w:sz w:val="24"/>
          <w:szCs w:val="24"/>
        </w:rPr>
        <w:t>quarta etapa, 3)</w:t>
      </w:r>
      <w:r w:rsidR="003560AB">
        <w:rPr>
          <w:rFonts w:ascii="Arial" w:eastAsia="Arial" w:hAnsi="Arial" w:cs="Arial"/>
          <w:sz w:val="24"/>
          <w:szCs w:val="24"/>
        </w:rPr>
        <w:t xml:space="preserve"> i</w:t>
      </w:r>
      <w:r w:rsidR="0018674B" w:rsidRPr="00511426">
        <w:rPr>
          <w:rFonts w:ascii="Arial" w:eastAsia="Arial" w:hAnsi="Arial" w:cs="Arial"/>
          <w:sz w:val="24"/>
          <w:szCs w:val="24"/>
        </w:rPr>
        <w:t>dade do candidato (do candidato mais idoso para o candidato menos idoso)</w:t>
      </w:r>
      <w:r w:rsidR="00BA06E5">
        <w:rPr>
          <w:rFonts w:ascii="Arial" w:eastAsia="Arial" w:hAnsi="Arial" w:cs="Arial"/>
          <w:sz w:val="24"/>
          <w:szCs w:val="24"/>
        </w:rPr>
        <w:t xml:space="preserve">. </w:t>
      </w:r>
      <w:r w:rsidR="00BA06E5" w:rsidRPr="004A7896">
        <w:rPr>
          <w:rFonts w:ascii="Arial" w:eastAsia="Arial" w:hAnsi="Arial" w:cs="Arial"/>
          <w:sz w:val="24"/>
          <w:szCs w:val="24"/>
        </w:rPr>
        <w:t>Havendo empate na seleção do DOUTORADO,</w:t>
      </w:r>
      <w:r w:rsidR="00BA06E5" w:rsidRPr="00511426">
        <w:rPr>
          <w:rFonts w:ascii="Arial" w:eastAsia="Arial" w:hAnsi="Arial" w:cs="Arial"/>
          <w:sz w:val="24"/>
          <w:szCs w:val="24"/>
        </w:rPr>
        <w:t xml:space="preserve"> será considerada a seguinte ordem de precedência</w:t>
      </w:r>
      <w:r w:rsidR="00BA06E5">
        <w:rPr>
          <w:rFonts w:ascii="Arial" w:eastAsia="Arial" w:hAnsi="Arial" w:cs="Arial"/>
          <w:sz w:val="24"/>
          <w:szCs w:val="24"/>
        </w:rPr>
        <w:t>: 1) nota obtida na segunda</w:t>
      </w:r>
      <w:r w:rsidR="00BA06E5" w:rsidRPr="00511426">
        <w:rPr>
          <w:rFonts w:ascii="Arial" w:eastAsia="Arial" w:hAnsi="Arial" w:cs="Arial"/>
          <w:sz w:val="24"/>
          <w:szCs w:val="24"/>
        </w:rPr>
        <w:t xml:space="preserve"> etapa</w:t>
      </w:r>
      <w:r w:rsidR="00BA06E5">
        <w:rPr>
          <w:rFonts w:ascii="Arial" w:eastAsia="Arial" w:hAnsi="Arial" w:cs="Arial"/>
          <w:sz w:val="24"/>
          <w:szCs w:val="24"/>
        </w:rPr>
        <w:t>,</w:t>
      </w:r>
      <w:r w:rsidR="00BA06E5" w:rsidRPr="00511426">
        <w:rPr>
          <w:rFonts w:ascii="Arial" w:eastAsia="Arial" w:hAnsi="Arial" w:cs="Arial"/>
          <w:sz w:val="24"/>
          <w:szCs w:val="24"/>
        </w:rPr>
        <w:t xml:space="preserve"> </w:t>
      </w:r>
      <w:r w:rsidR="00BA06E5">
        <w:rPr>
          <w:rFonts w:ascii="Arial" w:eastAsia="Arial" w:hAnsi="Arial" w:cs="Arial"/>
          <w:sz w:val="24"/>
          <w:szCs w:val="24"/>
        </w:rPr>
        <w:t>2</w:t>
      </w:r>
      <w:r w:rsidR="00BA06E5" w:rsidRPr="00511426">
        <w:rPr>
          <w:rFonts w:ascii="Arial" w:eastAsia="Arial" w:hAnsi="Arial" w:cs="Arial"/>
          <w:sz w:val="24"/>
          <w:szCs w:val="24"/>
        </w:rPr>
        <w:t>)</w:t>
      </w:r>
      <w:r w:rsidR="00BA06E5">
        <w:rPr>
          <w:rFonts w:ascii="Arial" w:eastAsia="Arial" w:hAnsi="Arial" w:cs="Arial"/>
          <w:sz w:val="24"/>
          <w:szCs w:val="24"/>
        </w:rPr>
        <w:t xml:space="preserve"> nota obtida na terceira etapa, 3)</w:t>
      </w:r>
      <w:r w:rsidR="003560AB">
        <w:rPr>
          <w:rFonts w:ascii="Arial" w:eastAsia="Arial" w:hAnsi="Arial" w:cs="Arial"/>
          <w:sz w:val="24"/>
          <w:szCs w:val="24"/>
        </w:rPr>
        <w:t xml:space="preserve"> i</w:t>
      </w:r>
      <w:r w:rsidR="00BA06E5" w:rsidRPr="00511426">
        <w:rPr>
          <w:rFonts w:ascii="Arial" w:eastAsia="Arial" w:hAnsi="Arial" w:cs="Arial"/>
          <w:sz w:val="24"/>
          <w:szCs w:val="24"/>
        </w:rPr>
        <w:t>dade do candidato (do candidato mais idoso para o candidato menos idoso)</w:t>
      </w:r>
      <w:r w:rsidR="00BA06E5">
        <w:rPr>
          <w:rFonts w:ascii="Arial" w:eastAsia="Arial" w:hAnsi="Arial" w:cs="Arial"/>
          <w:sz w:val="24"/>
          <w:szCs w:val="24"/>
        </w:rPr>
        <w:t xml:space="preserve">. </w:t>
      </w:r>
      <w:r w:rsidRPr="00063093">
        <w:rPr>
          <w:rFonts w:ascii="Arial" w:eastAsia="Arial" w:hAnsi="Arial" w:cs="Arial"/>
          <w:sz w:val="24"/>
          <w:szCs w:val="24"/>
        </w:rPr>
        <w:t xml:space="preserve">O resultado final será </w:t>
      </w:r>
      <w:r w:rsidR="005E530D" w:rsidRPr="00063093">
        <w:rPr>
          <w:rFonts w:ascii="Arial" w:eastAsia="Arial" w:hAnsi="Arial" w:cs="Arial"/>
          <w:sz w:val="24"/>
          <w:szCs w:val="24"/>
        </w:rPr>
        <w:t>divulgado</w:t>
      </w:r>
      <w:r w:rsidRPr="00063093">
        <w:rPr>
          <w:rFonts w:ascii="Arial" w:eastAsia="Arial" w:hAnsi="Arial" w:cs="Arial"/>
          <w:sz w:val="24"/>
          <w:szCs w:val="24"/>
        </w:rPr>
        <w:t xml:space="preserve"> no </w:t>
      </w:r>
      <w:r w:rsidRPr="00063093">
        <w:rPr>
          <w:rFonts w:ascii="Arial" w:eastAsia="Arial" w:hAnsi="Arial" w:cs="Arial"/>
          <w:i/>
          <w:sz w:val="24"/>
          <w:szCs w:val="24"/>
        </w:rPr>
        <w:t>site</w:t>
      </w:r>
      <w:r w:rsidRPr="00063093">
        <w:rPr>
          <w:rFonts w:ascii="Arial" w:eastAsia="Arial" w:hAnsi="Arial" w:cs="Arial"/>
          <w:sz w:val="24"/>
          <w:szCs w:val="24"/>
        </w:rPr>
        <w:t xml:space="preserve"> </w:t>
      </w:r>
      <w:hyperlink r:id="rId36" w:history="1">
        <w:r w:rsidRPr="00025DDE">
          <w:rPr>
            <w:rStyle w:val="Hyperlink"/>
            <w:rFonts w:ascii="Arial" w:eastAsia="Arial" w:hAnsi="Arial" w:cs="Arial"/>
            <w:sz w:val="24"/>
            <w:szCs w:val="24"/>
          </w:rPr>
          <w:t>http://ppgci.eci.ufmg.br/</w:t>
        </w:r>
      </w:hyperlink>
      <w:r w:rsidRPr="00063093">
        <w:rPr>
          <w:rFonts w:ascii="Arial" w:eastAsia="Arial" w:hAnsi="Arial" w:cs="Arial"/>
          <w:sz w:val="24"/>
          <w:szCs w:val="24"/>
        </w:rPr>
        <w:t xml:space="preserve">, no dia </w:t>
      </w:r>
      <w:r w:rsidR="00AB40A5">
        <w:rPr>
          <w:rFonts w:ascii="Arial" w:eastAsia="Arial" w:hAnsi="Arial" w:cs="Arial"/>
          <w:b/>
          <w:sz w:val="24"/>
          <w:szCs w:val="24"/>
        </w:rPr>
        <w:t>03</w:t>
      </w:r>
      <w:r w:rsidR="00B6206B" w:rsidRPr="00063093">
        <w:rPr>
          <w:rFonts w:ascii="Arial" w:eastAsia="Arial" w:hAnsi="Arial" w:cs="Arial"/>
          <w:b/>
          <w:sz w:val="24"/>
          <w:szCs w:val="24"/>
        </w:rPr>
        <w:t xml:space="preserve"> de</w:t>
      </w:r>
      <w:r w:rsidR="00B6206B" w:rsidRPr="00511426">
        <w:rPr>
          <w:rFonts w:ascii="Arial" w:eastAsia="Arial" w:hAnsi="Arial" w:cs="Arial"/>
          <w:b/>
          <w:sz w:val="24"/>
          <w:szCs w:val="24"/>
        </w:rPr>
        <w:t xml:space="preserve"> </w:t>
      </w:r>
      <w:r w:rsidR="000527C0">
        <w:rPr>
          <w:rFonts w:ascii="Arial" w:eastAsia="Arial" w:hAnsi="Arial" w:cs="Arial"/>
          <w:b/>
          <w:sz w:val="24"/>
          <w:szCs w:val="24"/>
        </w:rPr>
        <w:t>dezembro</w:t>
      </w:r>
      <w:r w:rsidR="00B6206B" w:rsidRPr="00511426">
        <w:rPr>
          <w:rFonts w:ascii="Arial" w:eastAsia="Arial" w:hAnsi="Arial" w:cs="Arial"/>
          <w:b/>
          <w:sz w:val="24"/>
          <w:szCs w:val="24"/>
        </w:rPr>
        <w:t xml:space="preserve"> de 202</w:t>
      </w:r>
      <w:r w:rsidR="00AB40A5">
        <w:rPr>
          <w:rFonts w:ascii="Arial" w:eastAsia="Arial" w:hAnsi="Arial" w:cs="Arial"/>
          <w:b/>
          <w:sz w:val="24"/>
          <w:szCs w:val="24"/>
        </w:rPr>
        <w:t>4</w:t>
      </w:r>
      <w:r w:rsidRPr="00511426">
        <w:rPr>
          <w:rFonts w:ascii="Arial" w:eastAsia="Arial" w:hAnsi="Arial" w:cs="Arial"/>
          <w:b/>
          <w:sz w:val="24"/>
          <w:szCs w:val="24"/>
        </w:rPr>
        <w:t xml:space="preserve">, </w:t>
      </w:r>
      <w:r w:rsidRPr="00511426">
        <w:rPr>
          <w:rFonts w:ascii="Arial" w:eastAsia="Arial" w:hAnsi="Arial" w:cs="Arial"/>
          <w:sz w:val="24"/>
          <w:szCs w:val="24"/>
        </w:rPr>
        <w:t>a partir das 17 horas.</w:t>
      </w:r>
      <w:bookmarkEnd w:id="8"/>
    </w:p>
    <w:p w:rsidR="00C76792" w:rsidRPr="00511426" w:rsidRDefault="00C76792">
      <w:pPr>
        <w:jc w:val="both"/>
        <w:rPr>
          <w:rFonts w:ascii="Arial" w:eastAsia="Arial" w:hAnsi="Arial" w:cs="Arial"/>
          <w:sz w:val="24"/>
          <w:szCs w:val="24"/>
        </w:rPr>
      </w:pPr>
    </w:p>
    <w:p w:rsidR="00C76792" w:rsidRPr="00511426" w:rsidRDefault="001B7EFD">
      <w:pPr>
        <w:jc w:val="both"/>
        <w:rPr>
          <w:rFonts w:ascii="Arial" w:eastAsia="Arial" w:hAnsi="Arial" w:cs="Arial"/>
          <w:sz w:val="24"/>
          <w:szCs w:val="24"/>
        </w:rPr>
      </w:pPr>
      <w:r w:rsidRPr="00511426">
        <w:rPr>
          <w:rFonts w:ascii="Arial" w:eastAsia="Arial" w:hAnsi="Arial" w:cs="Arial"/>
          <w:b/>
          <w:sz w:val="24"/>
          <w:szCs w:val="24"/>
        </w:rPr>
        <w:t>6.2</w:t>
      </w:r>
      <w:r w:rsidRPr="00511426">
        <w:rPr>
          <w:rFonts w:ascii="Arial" w:eastAsia="Arial" w:hAnsi="Arial" w:cs="Arial"/>
          <w:sz w:val="24"/>
          <w:szCs w:val="24"/>
        </w:rPr>
        <w:t xml:space="preserve"> Havendo desistência de candidato autodeclarado negro, aprovado em vaga reservada, a vaga será preenchida pelo candidato autodeclarado negro aprovado e classificado em ordem decrescente de nota final.  </w:t>
      </w:r>
    </w:p>
    <w:p w:rsidR="00C76792" w:rsidRPr="00511426" w:rsidRDefault="00C76792">
      <w:pPr>
        <w:jc w:val="both"/>
        <w:rPr>
          <w:rFonts w:ascii="Arial" w:eastAsia="Arial" w:hAnsi="Arial" w:cs="Arial"/>
          <w:sz w:val="24"/>
          <w:szCs w:val="24"/>
        </w:rPr>
      </w:pPr>
    </w:p>
    <w:p w:rsidR="00C76792" w:rsidRPr="00511426" w:rsidRDefault="001B7EFD">
      <w:pPr>
        <w:jc w:val="both"/>
        <w:rPr>
          <w:rFonts w:ascii="Arial" w:eastAsia="Arial" w:hAnsi="Arial" w:cs="Arial"/>
          <w:sz w:val="24"/>
          <w:szCs w:val="24"/>
        </w:rPr>
      </w:pPr>
      <w:r w:rsidRPr="00511426">
        <w:rPr>
          <w:rFonts w:ascii="Arial" w:eastAsia="Arial" w:hAnsi="Arial" w:cs="Arial"/>
          <w:b/>
          <w:sz w:val="24"/>
          <w:szCs w:val="24"/>
        </w:rPr>
        <w:t>6.3</w:t>
      </w:r>
      <w:r w:rsidRPr="00511426">
        <w:rPr>
          <w:rFonts w:ascii="Arial" w:eastAsia="Arial" w:hAnsi="Arial" w:cs="Arial"/>
          <w:sz w:val="24"/>
          <w:szCs w:val="24"/>
        </w:rPr>
        <w:t xml:space="preserve"> Não havendo candidatos autodeclarados negros aprovados em número suficiente para o preenchimento das vagas reservadas, as vagas remanescentes serão revertidas para os candidatos aprovados em ampla concorrência, sendo preenchidas em ordem decrescente de nota final. </w:t>
      </w:r>
    </w:p>
    <w:p w:rsidR="00C76792" w:rsidRPr="00511426" w:rsidRDefault="00C76792">
      <w:pPr>
        <w:jc w:val="both"/>
        <w:rPr>
          <w:rFonts w:ascii="Arial" w:eastAsia="Arial" w:hAnsi="Arial" w:cs="Arial"/>
          <w:sz w:val="24"/>
          <w:szCs w:val="24"/>
        </w:rPr>
      </w:pPr>
    </w:p>
    <w:p w:rsidR="00C76792" w:rsidRPr="00511426" w:rsidRDefault="001B7EFD">
      <w:pPr>
        <w:jc w:val="both"/>
        <w:rPr>
          <w:rFonts w:ascii="Arial" w:eastAsia="Arial" w:hAnsi="Arial" w:cs="Arial"/>
          <w:sz w:val="24"/>
          <w:szCs w:val="24"/>
        </w:rPr>
      </w:pPr>
      <w:r w:rsidRPr="00511426">
        <w:rPr>
          <w:rFonts w:ascii="Arial" w:eastAsia="Arial" w:hAnsi="Arial" w:cs="Arial"/>
          <w:b/>
          <w:sz w:val="24"/>
          <w:szCs w:val="24"/>
        </w:rPr>
        <w:t>6.4</w:t>
      </w:r>
      <w:r w:rsidRPr="00511426">
        <w:rPr>
          <w:rFonts w:ascii="Arial" w:eastAsia="Arial" w:hAnsi="Arial" w:cs="Arial"/>
          <w:sz w:val="24"/>
          <w:szCs w:val="24"/>
        </w:rPr>
        <w:t xml:space="preserve"> Não havendo candidatos aprovados em número suficiente para o preenchimento das vagas em ampla concorrência, as vagas remanescentes serão revertidas para candidatos autodeclarados negros aprovados, sendo preenchidas em ordem decrescente de nota final.</w:t>
      </w:r>
    </w:p>
    <w:p w:rsidR="00C76792" w:rsidRPr="00511426" w:rsidRDefault="00C76792">
      <w:pPr>
        <w:tabs>
          <w:tab w:val="left" w:pos="426"/>
          <w:tab w:val="left" w:pos="7088"/>
        </w:tabs>
        <w:jc w:val="both"/>
        <w:rPr>
          <w:rFonts w:ascii="Arial" w:eastAsia="Arial" w:hAnsi="Arial" w:cs="Arial"/>
          <w:sz w:val="24"/>
          <w:szCs w:val="24"/>
        </w:rPr>
      </w:pPr>
    </w:p>
    <w:p w:rsidR="00360A22" w:rsidRPr="00511426" w:rsidRDefault="001B7EFD" w:rsidP="001E6718">
      <w:pPr>
        <w:tabs>
          <w:tab w:val="left" w:pos="3480"/>
        </w:tabs>
        <w:jc w:val="both"/>
        <w:rPr>
          <w:rFonts w:ascii="Arial" w:hAnsi="Arial" w:cs="Arial"/>
          <w:sz w:val="24"/>
          <w:szCs w:val="24"/>
        </w:rPr>
      </w:pPr>
      <w:r w:rsidRPr="00511426">
        <w:rPr>
          <w:rFonts w:ascii="Arial" w:eastAsia="Arial" w:hAnsi="Arial" w:cs="Arial"/>
          <w:b/>
          <w:sz w:val="24"/>
          <w:szCs w:val="24"/>
        </w:rPr>
        <w:t>6.</w:t>
      </w:r>
      <w:r w:rsidR="008F5E05" w:rsidRPr="00511426">
        <w:rPr>
          <w:rFonts w:ascii="Arial" w:eastAsia="Arial" w:hAnsi="Arial" w:cs="Arial"/>
          <w:b/>
          <w:sz w:val="24"/>
          <w:szCs w:val="24"/>
        </w:rPr>
        <w:t>5</w:t>
      </w:r>
      <w:r w:rsidRPr="00511426">
        <w:rPr>
          <w:rFonts w:ascii="Arial" w:eastAsia="Arial" w:hAnsi="Arial" w:cs="Arial"/>
          <w:sz w:val="24"/>
          <w:szCs w:val="24"/>
        </w:rPr>
        <w:t xml:space="preserve"> </w:t>
      </w:r>
      <w:bookmarkStart w:id="9" w:name="_Hlk52230023"/>
      <w:r w:rsidRPr="00511426">
        <w:rPr>
          <w:rFonts w:ascii="Arial" w:eastAsia="Arial" w:hAnsi="Arial" w:cs="Arial"/>
          <w:sz w:val="24"/>
          <w:szCs w:val="24"/>
        </w:rPr>
        <w:t xml:space="preserve">Os candidatos terão o prazo de 10 (dez) dias corridos, nos termos do Regimento Geral da Universidade e da Resolução nº 13/2010, de 11 de novembro de 2010, do Conselho Universitário da UFMG, contados a partir da data da divulgação dos resultados finais para recursos e acesso a suas respectivas avaliações. </w:t>
      </w:r>
      <w:r w:rsidR="001E6718" w:rsidRPr="00511426">
        <w:rPr>
          <w:rFonts w:ascii="Arial" w:eastAsia="Arial" w:hAnsi="Arial" w:cs="Arial"/>
          <w:sz w:val="24"/>
          <w:szCs w:val="24"/>
        </w:rPr>
        <w:t xml:space="preserve">O recurso final deve ser feito </w:t>
      </w:r>
      <w:r w:rsidR="001E6718" w:rsidRPr="00511426">
        <w:rPr>
          <w:rFonts w:ascii="Arial" w:hAnsi="Arial" w:cs="Arial"/>
          <w:sz w:val="24"/>
          <w:szCs w:val="24"/>
        </w:rPr>
        <w:t>com o envio de um arquivo PDF</w:t>
      </w:r>
      <w:r w:rsidR="000705ED">
        <w:rPr>
          <w:rFonts w:ascii="Arial" w:hAnsi="Arial" w:cs="Arial"/>
          <w:sz w:val="24"/>
          <w:szCs w:val="24"/>
        </w:rPr>
        <w:t xml:space="preserve">, utilizando </w:t>
      </w:r>
      <w:r w:rsidR="001E6718" w:rsidRPr="00511426">
        <w:rPr>
          <w:rFonts w:ascii="Arial" w:hAnsi="Arial" w:cs="Arial"/>
          <w:sz w:val="24"/>
          <w:szCs w:val="24"/>
        </w:rPr>
        <w:t xml:space="preserve">o protocolo gerado na inscrição do candidato, através do endereço </w:t>
      </w:r>
      <w:hyperlink r:id="rId37" w:history="1">
        <w:r w:rsidR="001E6718" w:rsidRPr="00511426">
          <w:rPr>
            <w:rStyle w:val="Hyperlink"/>
            <w:rFonts w:ascii="Arial" w:hAnsi="Arial" w:cs="Arial"/>
            <w:color w:val="auto"/>
            <w:sz w:val="24"/>
            <w:szCs w:val="24"/>
          </w:rPr>
          <w:t>http://selecaoppgci.eci.ufmg.br</w:t>
        </w:r>
      </w:hyperlink>
      <w:r w:rsidR="001E6718" w:rsidRPr="00511426">
        <w:rPr>
          <w:rFonts w:ascii="Arial" w:hAnsi="Arial" w:cs="Arial"/>
          <w:sz w:val="24"/>
          <w:szCs w:val="24"/>
        </w:rPr>
        <w:t>.</w:t>
      </w:r>
    </w:p>
    <w:p w:rsidR="00360A22" w:rsidRPr="00511426" w:rsidRDefault="00360A22" w:rsidP="001E6718">
      <w:pPr>
        <w:tabs>
          <w:tab w:val="left" w:pos="3480"/>
        </w:tabs>
        <w:jc w:val="both"/>
        <w:rPr>
          <w:rFonts w:ascii="Arial" w:hAnsi="Arial" w:cs="Arial"/>
          <w:sz w:val="24"/>
          <w:szCs w:val="24"/>
        </w:rPr>
      </w:pPr>
    </w:p>
    <w:bookmarkEnd w:id="9"/>
    <w:p w:rsidR="00C76792" w:rsidRPr="00511426" w:rsidRDefault="001B7EFD">
      <w:pPr>
        <w:widowControl w:val="0"/>
        <w:spacing w:after="240"/>
        <w:jc w:val="both"/>
        <w:rPr>
          <w:rFonts w:ascii="Arial" w:eastAsia="Arial" w:hAnsi="Arial" w:cs="Arial"/>
          <w:sz w:val="24"/>
          <w:szCs w:val="24"/>
        </w:rPr>
      </w:pPr>
      <w:r w:rsidRPr="00511426">
        <w:rPr>
          <w:rFonts w:ascii="Arial" w:eastAsia="Arial" w:hAnsi="Arial" w:cs="Arial"/>
          <w:b/>
          <w:sz w:val="24"/>
          <w:szCs w:val="24"/>
        </w:rPr>
        <w:t>6.</w:t>
      </w:r>
      <w:r w:rsidR="008F5E05" w:rsidRPr="00511426">
        <w:rPr>
          <w:rFonts w:ascii="Arial" w:eastAsia="Arial" w:hAnsi="Arial" w:cs="Arial"/>
          <w:b/>
          <w:sz w:val="24"/>
          <w:szCs w:val="24"/>
        </w:rPr>
        <w:t>6</w:t>
      </w:r>
      <w:r w:rsidRPr="00511426">
        <w:rPr>
          <w:rFonts w:ascii="Arial" w:eastAsia="Arial" w:hAnsi="Arial" w:cs="Arial"/>
          <w:sz w:val="24"/>
          <w:szCs w:val="24"/>
        </w:rPr>
        <w:t xml:space="preserve"> Se houver alteração da classificação geral dos candidatos por força de provimento de algum recurso, ocorrerá uma reclassificação e será considerada válida a classificação retificada.</w:t>
      </w:r>
    </w:p>
    <w:p w:rsidR="00C76792" w:rsidRPr="00511426" w:rsidRDefault="001B7EFD">
      <w:pPr>
        <w:jc w:val="both"/>
        <w:rPr>
          <w:rFonts w:ascii="Arial" w:eastAsia="Arial" w:hAnsi="Arial" w:cs="Arial"/>
          <w:b/>
          <w:sz w:val="24"/>
          <w:szCs w:val="24"/>
        </w:rPr>
      </w:pPr>
      <w:r w:rsidRPr="00511426">
        <w:rPr>
          <w:rFonts w:ascii="Arial" w:eastAsia="Arial" w:hAnsi="Arial" w:cs="Arial"/>
          <w:b/>
          <w:sz w:val="24"/>
          <w:szCs w:val="24"/>
        </w:rPr>
        <w:t>7. DO REGISTRO E DA MATRÍCULA</w:t>
      </w:r>
    </w:p>
    <w:p w:rsidR="00C76792" w:rsidRPr="00511426" w:rsidRDefault="00C76792">
      <w:pPr>
        <w:jc w:val="both"/>
        <w:rPr>
          <w:rFonts w:ascii="Arial" w:eastAsia="Arial" w:hAnsi="Arial" w:cs="Arial"/>
          <w:b/>
          <w:sz w:val="24"/>
          <w:szCs w:val="24"/>
        </w:rPr>
      </w:pPr>
    </w:p>
    <w:p w:rsidR="00C76792" w:rsidRPr="00511426" w:rsidRDefault="001B7EFD">
      <w:pPr>
        <w:jc w:val="both"/>
        <w:rPr>
          <w:rFonts w:ascii="Arial" w:eastAsia="Arial" w:hAnsi="Arial" w:cs="Arial"/>
          <w:b/>
          <w:bCs/>
          <w:sz w:val="24"/>
          <w:szCs w:val="24"/>
        </w:rPr>
      </w:pPr>
      <w:r w:rsidRPr="00B419EE">
        <w:rPr>
          <w:rFonts w:ascii="Arial" w:eastAsia="Arial" w:hAnsi="Arial" w:cs="Arial"/>
          <w:b/>
          <w:sz w:val="24"/>
          <w:szCs w:val="24"/>
        </w:rPr>
        <w:t>7.1</w:t>
      </w:r>
      <w:r w:rsidRPr="005F75D6">
        <w:rPr>
          <w:rFonts w:ascii="Arial" w:eastAsia="Arial" w:hAnsi="Arial" w:cs="Arial"/>
          <w:b/>
          <w:color w:val="FF0000"/>
          <w:sz w:val="24"/>
          <w:szCs w:val="24"/>
        </w:rPr>
        <w:t xml:space="preserve"> </w:t>
      </w:r>
      <w:bookmarkStart w:id="10" w:name="_Hlk52230179"/>
      <w:r w:rsidRPr="00511426">
        <w:rPr>
          <w:rFonts w:ascii="Arial" w:eastAsia="Arial" w:hAnsi="Arial" w:cs="Arial"/>
          <w:sz w:val="24"/>
          <w:szCs w:val="24"/>
        </w:rPr>
        <w:t xml:space="preserve">O candidato aprovado e classificado no processo seletivo de que trata este edital deverá efetuar, </w:t>
      </w:r>
      <w:r w:rsidRPr="00511426">
        <w:rPr>
          <w:rFonts w:ascii="Arial" w:eastAsia="Arial" w:hAnsi="Arial" w:cs="Arial"/>
          <w:b/>
          <w:sz w:val="24"/>
          <w:szCs w:val="24"/>
        </w:rPr>
        <w:t>exclusivamente pela internet,</w:t>
      </w:r>
      <w:r w:rsidRPr="00511426">
        <w:rPr>
          <w:rFonts w:ascii="Arial" w:eastAsia="Arial" w:hAnsi="Arial" w:cs="Arial"/>
          <w:sz w:val="24"/>
          <w:szCs w:val="24"/>
        </w:rPr>
        <w:t xml:space="preserve"> </w:t>
      </w:r>
      <w:bookmarkStart w:id="11" w:name="_Hlk53472899"/>
      <w:r w:rsidR="00AB65D8" w:rsidRPr="00511426">
        <w:rPr>
          <w:rFonts w:ascii="Arial" w:eastAsia="Arial" w:hAnsi="Arial" w:cs="Arial"/>
          <w:sz w:val="24"/>
          <w:szCs w:val="24"/>
        </w:rPr>
        <w:t>n</w:t>
      </w:r>
      <w:r w:rsidR="003654C2" w:rsidRPr="00511426">
        <w:rPr>
          <w:rFonts w:ascii="Arial" w:eastAsia="Arial" w:hAnsi="Arial" w:cs="Arial"/>
          <w:sz w:val="24"/>
          <w:szCs w:val="24"/>
        </w:rPr>
        <w:t>o</w:t>
      </w:r>
      <w:r w:rsidR="00C70120">
        <w:rPr>
          <w:rFonts w:ascii="Arial" w:eastAsia="Arial" w:hAnsi="Arial" w:cs="Arial"/>
          <w:sz w:val="24"/>
          <w:szCs w:val="24"/>
        </w:rPr>
        <w:t>s</w:t>
      </w:r>
      <w:r w:rsidR="003654C2" w:rsidRPr="00511426">
        <w:rPr>
          <w:rFonts w:ascii="Arial" w:eastAsia="Arial" w:hAnsi="Arial" w:cs="Arial"/>
          <w:sz w:val="24"/>
          <w:szCs w:val="24"/>
        </w:rPr>
        <w:t xml:space="preserve"> </w:t>
      </w:r>
      <w:r w:rsidR="003654C2" w:rsidRPr="000E0A0A">
        <w:rPr>
          <w:rFonts w:ascii="Arial" w:eastAsia="Arial" w:hAnsi="Arial" w:cs="Arial"/>
          <w:sz w:val="24"/>
          <w:szCs w:val="24"/>
        </w:rPr>
        <w:t>dia</w:t>
      </w:r>
      <w:r w:rsidR="00C70120">
        <w:rPr>
          <w:rFonts w:ascii="Arial" w:eastAsia="Arial" w:hAnsi="Arial" w:cs="Arial"/>
          <w:sz w:val="24"/>
          <w:szCs w:val="24"/>
        </w:rPr>
        <w:t>s</w:t>
      </w:r>
      <w:r w:rsidR="003654C2" w:rsidRPr="000E0A0A">
        <w:rPr>
          <w:rFonts w:ascii="Arial" w:eastAsia="Arial" w:hAnsi="Arial" w:cs="Arial"/>
          <w:sz w:val="24"/>
          <w:szCs w:val="24"/>
        </w:rPr>
        <w:t xml:space="preserve"> </w:t>
      </w:r>
      <w:r w:rsidR="001F78CB" w:rsidRPr="001F78CB">
        <w:rPr>
          <w:rFonts w:ascii="Arial" w:eastAsia="Arial" w:hAnsi="Arial" w:cs="Arial"/>
          <w:b/>
          <w:sz w:val="24"/>
          <w:szCs w:val="24"/>
        </w:rPr>
        <w:t>21</w:t>
      </w:r>
      <w:r w:rsidR="002124FF" w:rsidRPr="001F78CB">
        <w:rPr>
          <w:rFonts w:ascii="Arial" w:eastAsia="Arial" w:hAnsi="Arial" w:cs="Arial"/>
          <w:b/>
          <w:sz w:val="24"/>
          <w:szCs w:val="24"/>
        </w:rPr>
        <w:t xml:space="preserve"> e </w:t>
      </w:r>
      <w:r w:rsidR="001F78CB" w:rsidRPr="001F78CB">
        <w:rPr>
          <w:rFonts w:ascii="Arial" w:eastAsia="Arial" w:hAnsi="Arial" w:cs="Arial"/>
          <w:b/>
          <w:sz w:val="24"/>
          <w:szCs w:val="24"/>
        </w:rPr>
        <w:t>22</w:t>
      </w:r>
      <w:r w:rsidR="00A73723" w:rsidRPr="001F78CB">
        <w:rPr>
          <w:rFonts w:ascii="Arial" w:eastAsia="Arial" w:hAnsi="Arial" w:cs="Arial"/>
          <w:b/>
          <w:sz w:val="24"/>
          <w:szCs w:val="24"/>
        </w:rPr>
        <w:t xml:space="preserve"> </w:t>
      </w:r>
      <w:r w:rsidR="00B6206B" w:rsidRPr="001F78CB">
        <w:rPr>
          <w:rFonts w:ascii="Arial" w:eastAsia="Arial" w:hAnsi="Arial" w:cs="Arial"/>
          <w:b/>
          <w:sz w:val="24"/>
          <w:szCs w:val="24"/>
        </w:rPr>
        <w:t xml:space="preserve">de </w:t>
      </w:r>
      <w:r w:rsidR="008476EC" w:rsidRPr="001F78CB">
        <w:rPr>
          <w:rFonts w:ascii="Arial" w:eastAsia="Arial" w:hAnsi="Arial" w:cs="Arial"/>
          <w:b/>
          <w:sz w:val="24"/>
          <w:szCs w:val="24"/>
        </w:rPr>
        <w:t>janeiro</w:t>
      </w:r>
      <w:r w:rsidRPr="001F78CB">
        <w:rPr>
          <w:rFonts w:ascii="Arial" w:eastAsia="Arial" w:hAnsi="Arial" w:cs="Arial"/>
          <w:b/>
          <w:sz w:val="24"/>
          <w:szCs w:val="24"/>
        </w:rPr>
        <w:t xml:space="preserve"> de 202</w:t>
      </w:r>
      <w:r w:rsidR="001F78CB" w:rsidRPr="001F78CB">
        <w:rPr>
          <w:rFonts w:ascii="Arial" w:eastAsia="Arial" w:hAnsi="Arial" w:cs="Arial"/>
          <w:b/>
          <w:sz w:val="24"/>
          <w:szCs w:val="24"/>
        </w:rPr>
        <w:t>5</w:t>
      </w:r>
      <w:bookmarkEnd w:id="11"/>
      <w:r w:rsidRPr="000E0A0A">
        <w:rPr>
          <w:rFonts w:ascii="Arial" w:eastAsia="Arial" w:hAnsi="Arial" w:cs="Arial"/>
          <w:sz w:val="24"/>
          <w:szCs w:val="24"/>
        </w:rPr>
        <w:t xml:space="preserve"> o</w:t>
      </w:r>
      <w:r w:rsidRPr="00511426">
        <w:rPr>
          <w:rFonts w:ascii="Arial" w:eastAsia="Arial" w:hAnsi="Arial" w:cs="Arial"/>
          <w:sz w:val="24"/>
          <w:szCs w:val="24"/>
        </w:rPr>
        <w:t xml:space="preserve"> seu cadastro prévio, mediante o preenchimento de formulário disponível no </w:t>
      </w:r>
      <w:r w:rsidRPr="00511426">
        <w:rPr>
          <w:rFonts w:ascii="Arial" w:eastAsia="Arial" w:hAnsi="Arial" w:cs="Arial"/>
          <w:i/>
          <w:sz w:val="24"/>
          <w:szCs w:val="24"/>
        </w:rPr>
        <w:t>site</w:t>
      </w:r>
      <w:r w:rsidRPr="00511426">
        <w:rPr>
          <w:rFonts w:ascii="Arial" w:eastAsia="Arial" w:hAnsi="Arial" w:cs="Arial"/>
          <w:b/>
          <w:sz w:val="24"/>
          <w:szCs w:val="24"/>
        </w:rPr>
        <w:t xml:space="preserve"> </w:t>
      </w:r>
      <w:hyperlink r:id="rId38">
        <w:r w:rsidRPr="00511426">
          <w:rPr>
            <w:rFonts w:ascii="Arial" w:eastAsia="Arial" w:hAnsi="Arial" w:cs="Arial"/>
            <w:sz w:val="24"/>
            <w:szCs w:val="24"/>
            <w:u w:val="single"/>
          </w:rPr>
          <w:t>https://sistemas.ufmg.br/cadastroprevio</w:t>
        </w:r>
      </w:hyperlink>
      <w:r w:rsidRPr="00511426">
        <w:rPr>
          <w:rFonts w:ascii="Arial" w:eastAsia="Arial" w:hAnsi="Arial" w:cs="Arial"/>
          <w:sz w:val="24"/>
          <w:szCs w:val="24"/>
        </w:rPr>
        <w:t>.</w:t>
      </w:r>
      <w:r w:rsidR="004A7896">
        <w:rPr>
          <w:rFonts w:ascii="Arial" w:eastAsia="Arial" w:hAnsi="Arial" w:cs="Arial"/>
          <w:sz w:val="24"/>
          <w:szCs w:val="24"/>
        </w:rPr>
        <w:t xml:space="preserve"> </w:t>
      </w:r>
      <w:r w:rsidRPr="00511426">
        <w:rPr>
          <w:rFonts w:ascii="Arial" w:eastAsia="Arial" w:hAnsi="Arial" w:cs="Arial"/>
          <w:sz w:val="24"/>
          <w:szCs w:val="24"/>
        </w:rPr>
        <w:t xml:space="preserve">O DRCA tomará as providências para efetuar o Registro Acadêmico após o recebimento da documentação completa dos candidatos selecionados, na forma exigida (cópias legíveis e sem rasuras) e do preenchimento da Ficha de Cadastro Prévio pelo candidato classificado. A documentação completa dos candidatos selecionados será enviada ao DRCA pela </w:t>
      </w:r>
      <w:r w:rsidR="00A73723">
        <w:rPr>
          <w:rFonts w:ascii="Arial" w:eastAsia="Arial" w:hAnsi="Arial" w:cs="Arial"/>
          <w:sz w:val="24"/>
          <w:szCs w:val="24"/>
        </w:rPr>
        <w:t>Seção de Ensino</w:t>
      </w:r>
      <w:r w:rsidR="00A73723" w:rsidRPr="00511426">
        <w:rPr>
          <w:rFonts w:ascii="Arial" w:eastAsia="Arial" w:hAnsi="Arial" w:cs="Arial"/>
          <w:sz w:val="24"/>
          <w:szCs w:val="24"/>
        </w:rPr>
        <w:t xml:space="preserve"> </w:t>
      </w:r>
      <w:r w:rsidRPr="00511426">
        <w:rPr>
          <w:rFonts w:ascii="Arial" w:eastAsia="Arial" w:hAnsi="Arial" w:cs="Arial"/>
          <w:sz w:val="24"/>
          <w:szCs w:val="24"/>
        </w:rPr>
        <w:t xml:space="preserve">do </w:t>
      </w:r>
      <w:r w:rsidRPr="003007A1">
        <w:rPr>
          <w:rFonts w:ascii="Arial" w:eastAsia="Arial" w:hAnsi="Arial" w:cs="Arial"/>
          <w:sz w:val="24"/>
          <w:szCs w:val="24"/>
        </w:rPr>
        <w:t>Curso</w:t>
      </w:r>
      <w:r w:rsidR="009F138B" w:rsidRPr="003007A1">
        <w:rPr>
          <w:rFonts w:ascii="Arial" w:eastAsia="Arial" w:hAnsi="Arial" w:cs="Arial"/>
          <w:sz w:val="24"/>
          <w:szCs w:val="24"/>
        </w:rPr>
        <w:t xml:space="preserve"> </w:t>
      </w:r>
      <w:r w:rsidR="009F138B" w:rsidRPr="001F78CB">
        <w:rPr>
          <w:rFonts w:ascii="Arial" w:eastAsia="Arial" w:hAnsi="Arial" w:cs="Arial"/>
          <w:sz w:val="24"/>
          <w:szCs w:val="24"/>
        </w:rPr>
        <w:t xml:space="preserve">até </w:t>
      </w:r>
      <w:r w:rsidR="00AB65D8" w:rsidRPr="001F78CB">
        <w:rPr>
          <w:rFonts w:ascii="Arial" w:eastAsia="Arial" w:hAnsi="Arial" w:cs="Arial"/>
          <w:sz w:val="24"/>
          <w:szCs w:val="24"/>
        </w:rPr>
        <w:t xml:space="preserve">o dia </w:t>
      </w:r>
      <w:r w:rsidR="00CE38E6" w:rsidRPr="00CE38E6">
        <w:rPr>
          <w:rFonts w:ascii="Arial" w:eastAsia="Arial" w:hAnsi="Arial" w:cs="Arial"/>
          <w:b/>
          <w:sz w:val="24"/>
          <w:szCs w:val="24"/>
        </w:rPr>
        <w:t>14 de fevereiro</w:t>
      </w:r>
      <w:r w:rsidR="009F138B" w:rsidRPr="00CE38E6">
        <w:rPr>
          <w:rFonts w:ascii="Arial" w:eastAsia="Arial" w:hAnsi="Arial" w:cs="Arial"/>
          <w:b/>
          <w:sz w:val="24"/>
          <w:szCs w:val="24"/>
        </w:rPr>
        <w:t xml:space="preserve"> de 202</w:t>
      </w:r>
      <w:r w:rsidR="001F78CB" w:rsidRPr="00CE38E6">
        <w:rPr>
          <w:rFonts w:ascii="Arial" w:eastAsia="Arial" w:hAnsi="Arial" w:cs="Arial"/>
          <w:b/>
          <w:sz w:val="24"/>
          <w:szCs w:val="24"/>
        </w:rPr>
        <w:t>5</w:t>
      </w:r>
      <w:r w:rsidR="009F138B" w:rsidRPr="001F78CB">
        <w:rPr>
          <w:rFonts w:ascii="Arial" w:eastAsia="Arial" w:hAnsi="Arial" w:cs="Arial"/>
          <w:sz w:val="24"/>
          <w:szCs w:val="24"/>
        </w:rPr>
        <w:t>.</w:t>
      </w:r>
      <w:bookmarkEnd w:id="10"/>
    </w:p>
    <w:p w:rsidR="008D3371" w:rsidRPr="00511426" w:rsidRDefault="008D3371">
      <w:pPr>
        <w:jc w:val="both"/>
        <w:rPr>
          <w:rFonts w:ascii="Arial" w:eastAsia="Arial" w:hAnsi="Arial" w:cs="Arial"/>
          <w:b/>
          <w:bCs/>
          <w:sz w:val="24"/>
          <w:szCs w:val="24"/>
        </w:rPr>
      </w:pPr>
    </w:p>
    <w:p w:rsidR="00C76792" w:rsidRDefault="001B7EFD">
      <w:pPr>
        <w:jc w:val="both"/>
        <w:rPr>
          <w:rFonts w:ascii="Arial" w:eastAsia="Arial" w:hAnsi="Arial" w:cs="Arial"/>
          <w:sz w:val="24"/>
          <w:szCs w:val="24"/>
        </w:rPr>
      </w:pPr>
      <w:r w:rsidRPr="00511426">
        <w:rPr>
          <w:rFonts w:ascii="Arial" w:eastAsia="Arial" w:hAnsi="Arial" w:cs="Arial"/>
          <w:b/>
          <w:sz w:val="24"/>
          <w:szCs w:val="24"/>
        </w:rPr>
        <w:t>7.2</w:t>
      </w:r>
      <w:bookmarkStart w:id="12" w:name="_Hlk52230369"/>
      <w:bookmarkStart w:id="13" w:name="_Hlk52230280"/>
      <w:r w:rsidR="009F428E">
        <w:rPr>
          <w:rFonts w:ascii="Arial" w:eastAsia="Arial" w:hAnsi="Arial" w:cs="Arial"/>
          <w:sz w:val="24"/>
          <w:szCs w:val="24"/>
        </w:rPr>
        <w:t>.</w:t>
      </w:r>
      <w:bookmarkEnd w:id="12"/>
      <w:r w:rsidR="00761BC1">
        <w:rPr>
          <w:rFonts w:ascii="Arial" w:eastAsia="Arial" w:hAnsi="Arial" w:cs="Arial"/>
          <w:sz w:val="24"/>
          <w:szCs w:val="24"/>
        </w:rPr>
        <w:t xml:space="preserve"> </w:t>
      </w:r>
      <w:r w:rsidR="00761BC1" w:rsidRPr="00511426">
        <w:rPr>
          <w:rFonts w:ascii="Arial" w:eastAsia="Arial" w:hAnsi="Arial" w:cs="Arial"/>
          <w:sz w:val="24"/>
          <w:szCs w:val="24"/>
        </w:rPr>
        <w:t xml:space="preserve">O candidato que </w:t>
      </w:r>
      <w:r w:rsidR="00761BC1">
        <w:rPr>
          <w:rFonts w:ascii="Arial" w:eastAsia="Arial" w:hAnsi="Arial" w:cs="Arial"/>
          <w:sz w:val="24"/>
          <w:szCs w:val="24"/>
        </w:rPr>
        <w:t>tiver apresentado</w:t>
      </w:r>
      <w:r w:rsidR="00761BC1" w:rsidRPr="00511426">
        <w:rPr>
          <w:rFonts w:ascii="Arial" w:eastAsia="Arial" w:hAnsi="Arial" w:cs="Arial"/>
          <w:sz w:val="24"/>
          <w:szCs w:val="24"/>
        </w:rPr>
        <w:t>, no período de inscrição, documento comprobatório de estar em condições de concluir o curso de graduação antes do período para registro acadêmico no curso de pós-graduação</w:t>
      </w:r>
      <w:r w:rsidR="00761BC1">
        <w:rPr>
          <w:rFonts w:ascii="Arial" w:eastAsia="Arial" w:hAnsi="Arial" w:cs="Arial"/>
          <w:sz w:val="24"/>
          <w:szCs w:val="24"/>
        </w:rPr>
        <w:t>,</w:t>
      </w:r>
      <w:r w:rsidR="00761BC1" w:rsidRPr="00511426">
        <w:rPr>
          <w:rFonts w:ascii="Arial" w:eastAsia="Arial" w:hAnsi="Arial" w:cs="Arial"/>
          <w:sz w:val="24"/>
          <w:szCs w:val="24"/>
        </w:rPr>
        <w:t xml:space="preserve"> deverá </w:t>
      </w:r>
      <w:r w:rsidR="00761BC1" w:rsidRPr="00511426">
        <w:rPr>
          <w:rFonts w:ascii="Arial" w:eastAsia="Arial" w:hAnsi="Arial" w:cs="Arial"/>
          <w:kern w:val="24"/>
          <w:sz w:val="24"/>
          <w:szCs w:val="24"/>
        </w:rPr>
        <w:t>entregar</w:t>
      </w:r>
      <w:r w:rsidR="00761BC1" w:rsidRPr="00511426">
        <w:rPr>
          <w:rFonts w:ascii="Arial" w:eastAsia="Arial" w:hAnsi="Arial" w:cs="Arial"/>
          <w:sz w:val="24"/>
          <w:szCs w:val="24"/>
        </w:rPr>
        <w:t xml:space="preserve"> via e-mail (</w:t>
      </w:r>
      <w:hyperlink r:id="rId39" w:history="1">
        <w:r w:rsidR="00761BC1" w:rsidRPr="00A73723">
          <w:rPr>
            <w:rStyle w:val="Hyperlink"/>
            <w:rFonts w:ascii="Arial" w:eastAsia="Arial" w:hAnsi="Arial" w:cs="Arial"/>
            <w:sz w:val="24"/>
            <w:szCs w:val="24"/>
          </w:rPr>
          <w:t>ppgcisecaoensino@eci.ufmg.br</w:t>
        </w:r>
      </w:hyperlink>
      <w:r w:rsidR="00761BC1" w:rsidRPr="00511426">
        <w:rPr>
          <w:rFonts w:ascii="Arial" w:eastAsia="Arial" w:hAnsi="Arial" w:cs="Arial"/>
          <w:sz w:val="24"/>
          <w:szCs w:val="24"/>
        </w:rPr>
        <w:t xml:space="preserve">), </w:t>
      </w:r>
      <w:r w:rsidR="00761BC1" w:rsidRPr="0032110C">
        <w:rPr>
          <w:rFonts w:ascii="Arial" w:eastAsia="Arial" w:hAnsi="Arial" w:cs="Arial"/>
          <w:b/>
          <w:color w:val="000000" w:themeColor="text1"/>
          <w:sz w:val="24"/>
          <w:szCs w:val="24"/>
        </w:rPr>
        <w:t xml:space="preserve">até o dia </w:t>
      </w:r>
      <w:r w:rsidR="00E355CA" w:rsidRPr="00810F68">
        <w:rPr>
          <w:rFonts w:ascii="Arial" w:eastAsia="Arial" w:hAnsi="Arial" w:cs="Arial"/>
          <w:b/>
          <w:sz w:val="24"/>
          <w:szCs w:val="24"/>
        </w:rPr>
        <w:t>1</w:t>
      </w:r>
      <w:r w:rsidR="000B7D6A">
        <w:rPr>
          <w:rFonts w:ascii="Arial" w:eastAsia="Arial" w:hAnsi="Arial" w:cs="Arial"/>
          <w:b/>
          <w:sz w:val="24"/>
          <w:szCs w:val="24"/>
        </w:rPr>
        <w:t>3</w:t>
      </w:r>
      <w:r w:rsidR="00020DFB" w:rsidRPr="00810F68">
        <w:rPr>
          <w:rFonts w:ascii="Arial" w:eastAsia="Arial" w:hAnsi="Arial" w:cs="Arial"/>
          <w:b/>
          <w:sz w:val="24"/>
          <w:szCs w:val="24"/>
        </w:rPr>
        <w:t xml:space="preserve"> de fevereiro de 2025</w:t>
      </w:r>
      <w:r w:rsidR="00761BC1" w:rsidRPr="0032110C">
        <w:rPr>
          <w:rFonts w:ascii="Arial" w:eastAsia="Arial" w:hAnsi="Arial" w:cs="Arial"/>
          <w:b/>
          <w:color w:val="000000" w:themeColor="text1"/>
          <w:sz w:val="24"/>
          <w:szCs w:val="24"/>
        </w:rPr>
        <w:t>,</w:t>
      </w:r>
      <w:r w:rsidR="00761BC1" w:rsidRPr="00C57642">
        <w:rPr>
          <w:rFonts w:ascii="Arial" w:eastAsia="Arial" w:hAnsi="Arial" w:cs="Arial"/>
          <w:b/>
          <w:sz w:val="24"/>
          <w:szCs w:val="24"/>
        </w:rPr>
        <w:t xml:space="preserve"> </w:t>
      </w:r>
      <w:r w:rsidR="00761BC1" w:rsidRPr="00511426">
        <w:rPr>
          <w:rFonts w:ascii="Arial" w:eastAsia="Arial" w:hAnsi="Arial" w:cs="Arial"/>
          <w:sz w:val="24"/>
          <w:szCs w:val="24"/>
        </w:rPr>
        <w:t>documento que comprove a conclusão do curso de graduação (cópia do diploma de graduação, expedido por estabelecimento oficial ou oficialmente reconhecido ou declaração de conclusão de curso em que conste a data da colação do grau). Não serão aceitas declarações com previsão de colação ou de conclusão</w:t>
      </w:r>
      <w:r w:rsidR="00761BC1">
        <w:rPr>
          <w:rFonts w:ascii="Arial" w:eastAsia="Arial" w:hAnsi="Arial" w:cs="Arial"/>
          <w:sz w:val="24"/>
          <w:szCs w:val="24"/>
        </w:rPr>
        <w:t>, bem como certificado ou declaração emitidos há mais de três anos.</w:t>
      </w:r>
    </w:p>
    <w:p w:rsidR="003007A1" w:rsidRDefault="003007A1">
      <w:pPr>
        <w:jc w:val="both"/>
        <w:rPr>
          <w:rFonts w:ascii="Arial" w:eastAsia="Arial" w:hAnsi="Arial" w:cs="Arial"/>
          <w:sz w:val="24"/>
          <w:szCs w:val="24"/>
        </w:rPr>
      </w:pPr>
    </w:p>
    <w:p w:rsidR="003007A1" w:rsidRDefault="003007A1" w:rsidP="003007A1">
      <w:pPr>
        <w:jc w:val="both"/>
        <w:rPr>
          <w:rFonts w:ascii="Helvetica" w:hAnsi="Helvetica" w:cs="Helvetica"/>
          <w:sz w:val="21"/>
          <w:szCs w:val="21"/>
        </w:rPr>
      </w:pPr>
      <w:r w:rsidRPr="003007A1">
        <w:rPr>
          <w:rFonts w:ascii="Arial" w:hAnsi="Arial" w:cs="Arial"/>
          <w:b/>
          <w:color w:val="26282A"/>
          <w:sz w:val="24"/>
          <w:szCs w:val="24"/>
        </w:rPr>
        <w:t>7.3</w:t>
      </w:r>
      <w:r>
        <w:rPr>
          <w:rFonts w:ascii="Verdana" w:hAnsi="Verdana" w:cs="Helvetica"/>
          <w:color w:val="26282A"/>
        </w:rPr>
        <w:t xml:space="preserve"> </w:t>
      </w:r>
      <w:r w:rsidRPr="00A83F33">
        <w:rPr>
          <w:rFonts w:ascii="Arial" w:hAnsi="Arial" w:cs="Arial"/>
          <w:sz w:val="24"/>
          <w:szCs w:val="24"/>
        </w:rPr>
        <w:t>Os alunos com previsão de conclusão de curso de graduação na Escola de Ciência da Informação (ECI) da UFMG no 2º semestre de 202</w:t>
      </w:r>
      <w:r w:rsidR="00AB40A5">
        <w:rPr>
          <w:rFonts w:ascii="Arial" w:hAnsi="Arial" w:cs="Arial"/>
          <w:sz w:val="24"/>
          <w:szCs w:val="24"/>
        </w:rPr>
        <w:t>4</w:t>
      </w:r>
      <w:r w:rsidRPr="00A83F33">
        <w:rPr>
          <w:rFonts w:ascii="Arial" w:hAnsi="Arial" w:cs="Arial"/>
          <w:sz w:val="24"/>
          <w:szCs w:val="24"/>
        </w:rPr>
        <w:t xml:space="preserve">, conforme o calendário acadêmico da UFMG, devem se inscrever </w:t>
      </w:r>
      <w:r w:rsidR="00F63718" w:rsidRPr="0032110C">
        <w:rPr>
          <w:rFonts w:ascii="Arial" w:eastAsia="Arial" w:hAnsi="Arial" w:cs="Arial"/>
          <w:b/>
          <w:color w:val="000000" w:themeColor="text1"/>
          <w:sz w:val="24"/>
          <w:szCs w:val="24"/>
        </w:rPr>
        <w:t>no</w:t>
      </w:r>
      <w:r w:rsidR="00E355CA" w:rsidRPr="0032110C">
        <w:rPr>
          <w:rFonts w:ascii="Arial" w:eastAsia="Arial" w:hAnsi="Arial" w:cs="Arial"/>
          <w:b/>
          <w:color w:val="000000" w:themeColor="text1"/>
          <w:sz w:val="24"/>
          <w:szCs w:val="24"/>
        </w:rPr>
        <w:t xml:space="preserve"> dia </w:t>
      </w:r>
      <w:r w:rsidR="00F63718" w:rsidRPr="008B504F">
        <w:rPr>
          <w:rFonts w:ascii="Arial" w:eastAsia="Arial" w:hAnsi="Arial" w:cs="Arial"/>
          <w:b/>
          <w:sz w:val="24"/>
          <w:szCs w:val="24"/>
        </w:rPr>
        <w:t>12 de fevereiro</w:t>
      </w:r>
      <w:r w:rsidR="00E355CA" w:rsidRPr="008B504F">
        <w:rPr>
          <w:rFonts w:ascii="Arial" w:eastAsia="Arial" w:hAnsi="Arial" w:cs="Arial"/>
          <w:b/>
          <w:sz w:val="24"/>
          <w:szCs w:val="24"/>
        </w:rPr>
        <w:t xml:space="preserve"> de</w:t>
      </w:r>
      <w:r w:rsidR="00F63718" w:rsidRPr="008B504F">
        <w:rPr>
          <w:rFonts w:ascii="Arial" w:eastAsia="Arial" w:hAnsi="Arial" w:cs="Arial"/>
          <w:b/>
          <w:sz w:val="24"/>
          <w:szCs w:val="24"/>
        </w:rPr>
        <w:t xml:space="preserve"> 2025</w:t>
      </w:r>
      <w:r w:rsidR="00E355CA" w:rsidRPr="008B504F">
        <w:rPr>
          <w:rFonts w:ascii="Arial" w:eastAsia="Arial" w:hAnsi="Arial" w:cs="Arial"/>
          <w:b/>
          <w:sz w:val="24"/>
          <w:szCs w:val="24"/>
        </w:rPr>
        <w:t xml:space="preserve"> </w:t>
      </w:r>
      <w:r w:rsidRPr="00A83F33">
        <w:rPr>
          <w:rFonts w:ascii="Arial" w:hAnsi="Arial" w:cs="Arial"/>
          <w:sz w:val="24"/>
          <w:szCs w:val="24"/>
        </w:rPr>
        <w:t>à colação de grau. Estes alunos também podem pedir urgência da colação de grau na secretaria geral da ECI solicitando informações por email: </w:t>
      </w:r>
      <w:r w:rsidRPr="00A83F33">
        <w:rPr>
          <w:rFonts w:ascii="Arial" w:hAnsi="Arial" w:cs="Arial"/>
          <w:sz w:val="24"/>
          <w:szCs w:val="24"/>
          <w:shd w:val="clear" w:color="auto" w:fill="F6FDFF"/>
        </w:rPr>
        <w:t> </w:t>
      </w:r>
      <w:hyperlink r:id="rId40" w:tgtFrame="_blank" w:history="1">
        <w:r w:rsidRPr="00A83F33">
          <w:rPr>
            <w:rStyle w:val="Hyperlink"/>
            <w:rFonts w:ascii="Arial" w:hAnsi="Arial" w:cs="Arial"/>
            <w:color w:val="auto"/>
            <w:sz w:val="24"/>
            <w:szCs w:val="24"/>
            <w:shd w:val="clear" w:color="auto" w:fill="F6FDFF"/>
          </w:rPr>
          <w:t>secrgeral@eci.ufmg.br</w:t>
        </w:r>
      </w:hyperlink>
    </w:p>
    <w:bookmarkEnd w:id="13"/>
    <w:p w:rsidR="00761BC1" w:rsidRDefault="00761BC1">
      <w:pPr>
        <w:jc w:val="both"/>
        <w:rPr>
          <w:rFonts w:ascii="Arial" w:eastAsia="Arial" w:hAnsi="Arial" w:cs="Arial"/>
          <w:sz w:val="24"/>
          <w:szCs w:val="24"/>
        </w:rPr>
      </w:pPr>
    </w:p>
    <w:p w:rsidR="00C76792" w:rsidRPr="00511426" w:rsidRDefault="001B7EFD">
      <w:pPr>
        <w:jc w:val="both"/>
        <w:rPr>
          <w:rFonts w:ascii="Arial" w:eastAsia="Arial" w:hAnsi="Arial" w:cs="Arial"/>
          <w:sz w:val="24"/>
          <w:szCs w:val="24"/>
        </w:rPr>
      </w:pPr>
      <w:r w:rsidRPr="00511426">
        <w:rPr>
          <w:rFonts w:ascii="Arial" w:eastAsia="Arial" w:hAnsi="Arial" w:cs="Arial"/>
          <w:b/>
          <w:sz w:val="24"/>
          <w:szCs w:val="24"/>
        </w:rPr>
        <w:t>7.</w:t>
      </w:r>
      <w:r w:rsidR="003007A1">
        <w:rPr>
          <w:rFonts w:ascii="Arial" w:eastAsia="Arial" w:hAnsi="Arial" w:cs="Arial"/>
          <w:b/>
          <w:sz w:val="24"/>
          <w:szCs w:val="24"/>
        </w:rPr>
        <w:t>4</w:t>
      </w:r>
      <w:r w:rsidRPr="00511426">
        <w:rPr>
          <w:rFonts w:ascii="Arial" w:eastAsia="Arial" w:hAnsi="Arial" w:cs="Arial"/>
          <w:sz w:val="24"/>
          <w:szCs w:val="24"/>
        </w:rPr>
        <w:t xml:space="preserve"> Em caso de curso de graduação concluído no exterior, deverá ser apresentada cópia do diploma de curso de graduação</w:t>
      </w:r>
      <w:r w:rsidR="00497073">
        <w:rPr>
          <w:rFonts w:ascii="Arial" w:eastAsia="Arial" w:hAnsi="Arial" w:cs="Arial"/>
          <w:sz w:val="24"/>
          <w:szCs w:val="24"/>
        </w:rPr>
        <w:t xml:space="preserve"> </w:t>
      </w:r>
      <w:r w:rsidR="009F428E">
        <w:rPr>
          <w:rFonts w:ascii="Arial" w:eastAsia="Arial" w:hAnsi="Arial" w:cs="Arial"/>
          <w:sz w:val="24"/>
          <w:szCs w:val="24"/>
        </w:rPr>
        <w:t>com apostilamento no caso d</w:t>
      </w:r>
      <w:r w:rsidR="00505F40">
        <w:rPr>
          <w:rFonts w:ascii="Arial" w:eastAsia="Arial" w:hAnsi="Arial" w:cs="Arial"/>
          <w:sz w:val="24"/>
          <w:szCs w:val="24"/>
        </w:rPr>
        <w:t>e</w:t>
      </w:r>
      <w:r w:rsidR="009F428E">
        <w:rPr>
          <w:rFonts w:ascii="Arial" w:eastAsia="Arial" w:hAnsi="Arial" w:cs="Arial"/>
          <w:sz w:val="24"/>
          <w:szCs w:val="24"/>
        </w:rPr>
        <w:t xml:space="preserve"> país signatário da Convenção de Haia ou</w:t>
      </w:r>
      <w:r w:rsidRPr="00511426">
        <w:rPr>
          <w:rFonts w:ascii="Arial" w:eastAsia="Arial" w:hAnsi="Arial" w:cs="Arial"/>
          <w:sz w:val="24"/>
          <w:szCs w:val="24"/>
        </w:rPr>
        <w:t xml:space="preserve"> com selo de autenticação consular, conforme legislação vigente e tradução juramentada para o português, excet</w:t>
      </w:r>
      <w:r w:rsidR="008B504F">
        <w:rPr>
          <w:rFonts w:ascii="Arial" w:eastAsia="Arial" w:hAnsi="Arial" w:cs="Arial"/>
          <w:sz w:val="24"/>
          <w:szCs w:val="24"/>
        </w:rPr>
        <w:t xml:space="preserve">o para </w:t>
      </w:r>
      <w:r w:rsidRPr="00511426">
        <w:rPr>
          <w:rFonts w:ascii="Arial" w:eastAsia="Arial" w:hAnsi="Arial" w:cs="Arial"/>
          <w:sz w:val="24"/>
          <w:szCs w:val="24"/>
        </w:rPr>
        <w:t>aqueles emitidos em língua espanhola, francesa e inglesa. A tradução deverá ser feita por tradutor público residente no Brasil.</w:t>
      </w:r>
    </w:p>
    <w:p w:rsidR="00C76792" w:rsidRPr="00511426" w:rsidRDefault="00C76792">
      <w:pPr>
        <w:jc w:val="both"/>
        <w:rPr>
          <w:rFonts w:ascii="Arial" w:eastAsia="Arial" w:hAnsi="Arial" w:cs="Arial"/>
          <w:sz w:val="24"/>
          <w:szCs w:val="24"/>
        </w:rPr>
      </w:pPr>
    </w:p>
    <w:p w:rsidR="00C76792" w:rsidRPr="00511426" w:rsidRDefault="001B7EFD">
      <w:pPr>
        <w:jc w:val="both"/>
        <w:rPr>
          <w:rFonts w:ascii="Arial" w:eastAsia="Arial" w:hAnsi="Arial" w:cs="Arial"/>
          <w:sz w:val="24"/>
          <w:szCs w:val="24"/>
        </w:rPr>
      </w:pPr>
      <w:r w:rsidRPr="00511426">
        <w:rPr>
          <w:rFonts w:ascii="Arial" w:eastAsia="Arial" w:hAnsi="Arial" w:cs="Arial"/>
          <w:b/>
          <w:sz w:val="24"/>
          <w:szCs w:val="24"/>
        </w:rPr>
        <w:t>7.</w:t>
      </w:r>
      <w:r w:rsidR="003007A1">
        <w:rPr>
          <w:rFonts w:ascii="Arial" w:eastAsia="Arial" w:hAnsi="Arial" w:cs="Arial"/>
          <w:b/>
          <w:sz w:val="24"/>
          <w:szCs w:val="24"/>
        </w:rPr>
        <w:t>5</w:t>
      </w:r>
      <w:r w:rsidRPr="00511426">
        <w:rPr>
          <w:rFonts w:ascii="Arial" w:eastAsia="Arial" w:hAnsi="Arial" w:cs="Arial"/>
          <w:sz w:val="24"/>
          <w:szCs w:val="24"/>
        </w:rPr>
        <w:t xml:space="preserve"> </w:t>
      </w:r>
      <w:bookmarkStart w:id="14" w:name="_Hlk52230435"/>
      <w:r w:rsidRPr="00511426">
        <w:rPr>
          <w:rFonts w:ascii="Arial" w:eastAsia="Arial" w:hAnsi="Arial" w:cs="Arial"/>
          <w:sz w:val="24"/>
          <w:szCs w:val="24"/>
        </w:rPr>
        <w:t xml:space="preserve">Candidatos estrangeiros deverão </w:t>
      </w:r>
      <w:r w:rsidRPr="00511426">
        <w:rPr>
          <w:rFonts w:ascii="Arial" w:eastAsia="Arial" w:hAnsi="Arial" w:cs="Arial"/>
          <w:kern w:val="24"/>
          <w:sz w:val="24"/>
          <w:szCs w:val="24"/>
        </w:rPr>
        <w:t>apresenta</w:t>
      </w:r>
      <w:r w:rsidR="00A71FD2" w:rsidRPr="00511426">
        <w:rPr>
          <w:rFonts w:ascii="Arial" w:eastAsia="Arial" w:hAnsi="Arial" w:cs="Arial"/>
          <w:kern w:val="24"/>
          <w:sz w:val="24"/>
          <w:szCs w:val="24"/>
        </w:rPr>
        <w:t>r</w:t>
      </w:r>
      <w:r w:rsidR="00A71FD2" w:rsidRPr="00511426">
        <w:rPr>
          <w:rFonts w:ascii="Arial" w:eastAsia="Arial" w:hAnsi="Arial" w:cs="Arial"/>
          <w:sz w:val="24"/>
          <w:szCs w:val="24"/>
        </w:rPr>
        <w:t xml:space="preserve"> via e-mail (</w:t>
      </w:r>
      <w:hyperlink r:id="rId41" w:history="1">
        <w:r w:rsidR="00A71FD2" w:rsidRPr="00511426">
          <w:rPr>
            <w:rStyle w:val="Hyperlink"/>
            <w:rFonts w:ascii="Arial" w:eastAsia="Arial" w:hAnsi="Arial" w:cs="Arial"/>
            <w:color w:val="auto"/>
            <w:sz w:val="24"/>
            <w:szCs w:val="24"/>
          </w:rPr>
          <w:t>ppgci</w:t>
        </w:r>
        <w:r w:rsidR="00A73723" w:rsidRPr="00A73723">
          <w:rPr>
            <w:rStyle w:val="Hyperlink"/>
            <w:rFonts w:ascii="Arial" w:eastAsia="Arial" w:hAnsi="Arial" w:cs="Arial"/>
            <w:color w:val="auto"/>
            <w:sz w:val="24"/>
            <w:szCs w:val="24"/>
          </w:rPr>
          <w:t>secaoensino</w:t>
        </w:r>
        <w:r w:rsidR="00A71FD2" w:rsidRPr="00511426">
          <w:rPr>
            <w:rStyle w:val="Hyperlink"/>
            <w:rFonts w:ascii="Arial" w:eastAsia="Arial" w:hAnsi="Arial" w:cs="Arial"/>
            <w:color w:val="auto"/>
            <w:sz w:val="24"/>
            <w:szCs w:val="24"/>
          </w:rPr>
          <w:t>@eci.ufmg.br</w:t>
        </w:r>
      </w:hyperlink>
      <w:r w:rsidR="00A71FD2" w:rsidRPr="00511426">
        <w:rPr>
          <w:rFonts w:ascii="Arial" w:eastAsia="Arial" w:hAnsi="Arial" w:cs="Arial"/>
          <w:sz w:val="24"/>
          <w:szCs w:val="24"/>
        </w:rPr>
        <w:t xml:space="preserve">), </w:t>
      </w:r>
      <w:r w:rsidR="008D3371" w:rsidRPr="001F78CB">
        <w:rPr>
          <w:rFonts w:ascii="Arial" w:eastAsia="Arial" w:hAnsi="Arial" w:cs="Arial"/>
          <w:b/>
          <w:color w:val="000000" w:themeColor="text1"/>
          <w:sz w:val="24"/>
          <w:szCs w:val="24"/>
        </w:rPr>
        <w:t xml:space="preserve">até o dia </w:t>
      </w:r>
      <w:r w:rsidR="001F78CB" w:rsidRPr="00810F68">
        <w:rPr>
          <w:rFonts w:ascii="Arial" w:eastAsia="Arial" w:hAnsi="Arial" w:cs="Arial"/>
          <w:b/>
          <w:sz w:val="24"/>
          <w:szCs w:val="24"/>
        </w:rPr>
        <w:t>12</w:t>
      </w:r>
      <w:r w:rsidR="00A73723" w:rsidRPr="00810F68">
        <w:rPr>
          <w:rFonts w:ascii="Arial" w:eastAsia="Arial" w:hAnsi="Arial" w:cs="Arial"/>
          <w:b/>
          <w:sz w:val="24"/>
          <w:szCs w:val="24"/>
        </w:rPr>
        <w:t xml:space="preserve"> </w:t>
      </w:r>
      <w:r w:rsidR="009F138B" w:rsidRPr="00810F68">
        <w:rPr>
          <w:rFonts w:ascii="Arial" w:eastAsia="Arial" w:hAnsi="Arial" w:cs="Arial"/>
          <w:b/>
          <w:sz w:val="24"/>
          <w:szCs w:val="24"/>
        </w:rPr>
        <w:t xml:space="preserve">de </w:t>
      </w:r>
      <w:r w:rsidR="001F78CB" w:rsidRPr="00810F68">
        <w:rPr>
          <w:rFonts w:ascii="Arial" w:eastAsia="Arial" w:hAnsi="Arial" w:cs="Arial"/>
          <w:b/>
          <w:sz w:val="24"/>
          <w:szCs w:val="24"/>
        </w:rPr>
        <w:t>fevereiro</w:t>
      </w:r>
      <w:r w:rsidR="009F138B" w:rsidRPr="00810F68">
        <w:rPr>
          <w:rFonts w:ascii="Arial" w:eastAsia="Arial" w:hAnsi="Arial" w:cs="Arial"/>
          <w:b/>
          <w:sz w:val="24"/>
          <w:szCs w:val="24"/>
        </w:rPr>
        <w:t xml:space="preserve"> de 202</w:t>
      </w:r>
      <w:r w:rsidR="001F78CB" w:rsidRPr="00810F68">
        <w:rPr>
          <w:rFonts w:ascii="Arial" w:eastAsia="Arial" w:hAnsi="Arial" w:cs="Arial"/>
          <w:b/>
          <w:sz w:val="24"/>
          <w:szCs w:val="24"/>
        </w:rPr>
        <w:t>5</w:t>
      </w:r>
      <w:r w:rsidR="00A71FD2" w:rsidRPr="00DF45DF">
        <w:rPr>
          <w:rFonts w:ascii="Arial" w:eastAsia="Arial" w:hAnsi="Arial" w:cs="Arial"/>
          <w:b/>
          <w:color w:val="000000" w:themeColor="text1"/>
          <w:sz w:val="24"/>
          <w:szCs w:val="24"/>
        </w:rPr>
        <w:t>,</w:t>
      </w:r>
      <w:r w:rsidRPr="00DF45DF">
        <w:rPr>
          <w:rFonts w:ascii="Arial" w:eastAsia="Arial" w:hAnsi="Arial" w:cs="Arial"/>
          <w:b/>
          <w:color w:val="000000" w:themeColor="text1"/>
          <w:sz w:val="24"/>
          <w:szCs w:val="24"/>
        </w:rPr>
        <w:t xml:space="preserve"> </w:t>
      </w:r>
      <w:r w:rsidRPr="00DF45DF">
        <w:rPr>
          <w:rFonts w:ascii="Arial" w:eastAsia="Arial" w:hAnsi="Arial" w:cs="Arial"/>
          <w:color w:val="000000" w:themeColor="text1"/>
          <w:sz w:val="24"/>
          <w:szCs w:val="24"/>
        </w:rPr>
        <w:t>o</w:t>
      </w:r>
      <w:r w:rsidRPr="00511426">
        <w:rPr>
          <w:rFonts w:ascii="Arial" w:eastAsia="Arial" w:hAnsi="Arial" w:cs="Arial"/>
          <w:sz w:val="24"/>
          <w:szCs w:val="24"/>
        </w:rPr>
        <w:t xml:space="preserve"> Registro Nacional de Estrangeiro (RNE),</w:t>
      </w:r>
      <w:r w:rsidR="00485ED6">
        <w:rPr>
          <w:rFonts w:ascii="Arial" w:eastAsia="Arial" w:hAnsi="Arial" w:cs="Arial"/>
          <w:sz w:val="24"/>
          <w:szCs w:val="24"/>
        </w:rPr>
        <w:t xml:space="preserve"> o</w:t>
      </w:r>
      <w:r w:rsidRPr="00511426">
        <w:rPr>
          <w:rFonts w:ascii="Arial" w:eastAsia="Arial" w:hAnsi="Arial" w:cs="Arial"/>
          <w:sz w:val="24"/>
          <w:szCs w:val="24"/>
        </w:rPr>
        <w:t xml:space="preserve"> Registro Nacional Migratório (RNM) ou Certidão de Registro emitida pela Polícia Federal e o passaporte com visto válido de entrada no Brasil, documento que comprove filiação e demais documentos a serem informados pela Secretaria do Programa. </w:t>
      </w:r>
      <w:bookmarkEnd w:id="14"/>
      <w:r w:rsidR="00E3677E">
        <w:rPr>
          <w:rFonts w:ascii="Arial" w:eastAsia="Arial" w:hAnsi="Arial" w:cs="Arial"/>
          <w:sz w:val="24"/>
          <w:szCs w:val="24"/>
        </w:rPr>
        <w:t xml:space="preserve">Maiores informações sobre a documentação para estrangeiros, favor acessar o site </w:t>
      </w:r>
      <w:hyperlink r:id="rId42" w:history="1">
        <w:r w:rsidR="00E3677E" w:rsidRPr="00025DDE">
          <w:rPr>
            <w:rStyle w:val="Hyperlink"/>
            <w:rFonts w:ascii="Arial" w:eastAsia="Arial" w:hAnsi="Arial" w:cs="Arial"/>
            <w:sz w:val="24"/>
            <w:szCs w:val="24"/>
          </w:rPr>
          <w:t>https://www2.ufmg.br/drca/drca/Home/Pos-Graduacao/Registro-Academico/4.-Documentacao</w:t>
        </w:r>
      </w:hyperlink>
      <w:r w:rsidR="00E3677E">
        <w:rPr>
          <w:rFonts w:ascii="Arial" w:eastAsia="Arial" w:hAnsi="Arial" w:cs="Arial"/>
          <w:sz w:val="24"/>
          <w:szCs w:val="24"/>
        </w:rPr>
        <w:t>.</w:t>
      </w:r>
    </w:p>
    <w:p w:rsidR="00C76792" w:rsidRPr="00511426" w:rsidRDefault="00C76792">
      <w:pPr>
        <w:jc w:val="both"/>
        <w:rPr>
          <w:rFonts w:ascii="Arial" w:eastAsia="Arial" w:hAnsi="Arial" w:cs="Arial"/>
          <w:sz w:val="24"/>
          <w:szCs w:val="24"/>
        </w:rPr>
      </w:pPr>
    </w:p>
    <w:p w:rsidR="00C76792" w:rsidRPr="00511426" w:rsidRDefault="001B7EFD">
      <w:pPr>
        <w:jc w:val="both"/>
        <w:rPr>
          <w:rFonts w:ascii="Arial" w:eastAsia="Arial" w:hAnsi="Arial" w:cs="Arial"/>
          <w:sz w:val="24"/>
          <w:szCs w:val="24"/>
        </w:rPr>
      </w:pPr>
      <w:r w:rsidRPr="00511426">
        <w:rPr>
          <w:rFonts w:ascii="Arial" w:eastAsia="Arial" w:hAnsi="Arial" w:cs="Arial"/>
          <w:b/>
          <w:sz w:val="24"/>
          <w:szCs w:val="24"/>
        </w:rPr>
        <w:t>7.</w:t>
      </w:r>
      <w:r w:rsidR="003007A1">
        <w:rPr>
          <w:rFonts w:ascii="Arial" w:eastAsia="Arial" w:hAnsi="Arial" w:cs="Arial"/>
          <w:b/>
          <w:sz w:val="24"/>
          <w:szCs w:val="24"/>
        </w:rPr>
        <w:t>6</w:t>
      </w:r>
      <w:r w:rsidRPr="00511426">
        <w:rPr>
          <w:rFonts w:ascii="Arial" w:eastAsia="Arial" w:hAnsi="Arial" w:cs="Arial"/>
          <w:sz w:val="24"/>
          <w:szCs w:val="24"/>
        </w:rPr>
        <w:t xml:space="preserve"> </w:t>
      </w:r>
      <w:bookmarkStart w:id="15" w:name="_Hlk52230477"/>
      <w:r w:rsidRPr="00511426">
        <w:rPr>
          <w:rFonts w:ascii="Arial" w:eastAsia="Arial" w:hAnsi="Arial" w:cs="Arial"/>
          <w:sz w:val="24"/>
          <w:szCs w:val="24"/>
        </w:rPr>
        <w:t xml:space="preserve">É vedado o registro acadêmico simultâneo em mais de um curso de graduação, de pós-graduação ou em ambos os níveis, conforme o disposto no art. 39, § 2º, do Regimento Geral da UFMG, “cada aluno terá direito a um único registro acadêmico, correspondente a uma só vaga no curso em que foi admitido na UFMG”. </w:t>
      </w:r>
      <w:r w:rsidR="00945974">
        <w:rPr>
          <w:rFonts w:ascii="Arial" w:eastAsia="Arial" w:hAnsi="Arial" w:cs="Arial"/>
          <w:sz w:val="24"/>
          <w:szCs w:val="24"/>
        </w:rPr>
        <w:t>P</w:t>
      </w:r>
      <w:r w:rsidR="00316B75">
        <w:rPr>
          <w:rFonts w:ascii="Arial" w:eastAsia="Arial" w:hAnsi="Arial" w:cs="Arial"/>
          <w:sz w:val="24"/>
          <w:szCs w:val="24"/>
        </w:rPr>
        <w:t>er</w:t>
      </w:r>
      <w:r w:rsidR="00945974">
        <w:rPr>
          <w:rFonts w:ascii="Arial" w:eastAsia="Arial" w:hAnsi="Arial" w:cs="Arial"/>
          <w:sz w:val="24"/>
          <w:szCs w:val="24"/>
        </w:rPr>
        <w:t>derá</w:t>
      </w:r>
      <w:r w:rsidRPr="00511426">
        <w:rPr>
          <w:rFonts w:ascii="Arial" w:eastAsia="Arial" w:hAnsi="Arial" w:cs="Arial"/>
          <w:sz w:val="24"/>
          <w:szCs w:val="24"/>
        </w:rPr>
        <w:t xml:space="preserve"> o direito à vaga e será considerado formalmente desistente o candidato classificado que não efetuar o Cadastro Prévio na data fixada para a realização desse procedimento ou que não apresentar qualquer dos documentos solicitados neste Edital. O preenchimento de vaga(s) decorrente(s) destas situações será feito mediante convocação de outros candidatos aprovados, observada, rigorosamente, a ordem de classificação segundo a ordem decrescente de pontos obtidos no concurso, até a data limite para envio da documentação ao DRCA.</w:t>
      </w:r>
    </w:p>
    <w:bookmarkEnd w:id="15"/>
    <w:p w:rsidR="00C76792" w:rsidRPr="00511426" w:rsidRDefault="00C76792">
      <w:pPr>
        <w:jc w:val="both"/>
        <w:rPr>
          <w:rFonts w:ascii="Arial" w:eastAsia="Arial" w:hAnsi="Arial" w:cs="Arial"/>
          <w:b/>
          <w:sz w:val="24"/>
          <w:szCs w:val="24"/>
        </w:rPr>
      </w:pPr>
    </w:p>
    <w:p w:rsidR="00C76792" w:rsidRPr="00511426" w:rsidRDefault="001B7EFD">
      <w:pPr>
        <w:jc w:val="both"/>
        <w:rPr>
          <w:rFonts w:ascii="Arial" w:eastAsia="Arial" w:hAnsi="Arial" w:cs="Arial"/>
          <w:sz w:val="24"/>
          <w:szCs w:val="24"/>
        </w:rPr>
      </w:pPr>
      <w:r w:rsidRPr="00511426">
        <w:rPr>
          <w:rFonts w:ascii="Arial" w:eastAsia="Arial" w:hAnsi="Arial" w:cs="Arial"/>
          <w:b/>
          <w:sz w:val="24"/>
          <w:szCs w:val="24"/>
        </w:rPr>
        <w:t>7.</w:t>
      </w:r>
      <w:r w:rsidR="003007A1">
        <w:rPr>
          <w:rFonts w:ascii="Arial" w:eastAsia="Arial" w:hAnsi="Arial" w:cs="Arial"/>
          <w:b/>
          <w:sz w:val="24"/>
          <w:szCs w:val="24"/>
        </w:rPr>
        <w:t>7</w:t>
      </w:r>
      <w:r w:rsidRPr="00511426">
        <w:rPr>
          <w:rFonts w:ascii="Arial" w:eastAsia="Arial" w:hAnsi="Arial" w:cs="Arial"/>
          <w:sz w:val="24"/>
          <w:szCs w:val="24"/>
        </w:rPr>
        <w:t xml:space="preserve"> </w:t>
      </w:r>
      <w:bookmarkStart w:id="16" w:name="_Hlk52230534"/>
      <w:r w:rsidRPr="00511426">
        <w:rPr>
          <w:rFonts w:ascii="Arial" w:eastAsia="Arial" w:hAnsi="Arial" w:cs="Arial"/>
          <w:sz w:val="24"/>
          <w:szCs w:val="24"/>
        </w:rPr>
        <w:t xml:space="preserve">A matrícula dos candidatos aprovados e classificados será realizada no Sistema Acadêmico da Pós-Graduação, de acordo com orientação da Secretaria do Programa, em data a ser divulgada, observado o calendário acadêmico da Universidade. </w:t>
      </w:r>
    </w:p>
    <w:bookmarkEnd w:id="16"/>
    <w:p w:rsidR="00C76792" w:rsidRPr="00511426" w:rsidRDefault="00C76792">
      <w:pPr>
        <w:jc w:val="both"/>
        <w:rPr>
          <w:rFonts w:ascii="Arial" w:eastAsia="Arial" w:hAnsi="Arial" w:cs="Arial"/>
          <w:sz w:val="24"/>
          <w:szCs w:val="24"/>
        </w:rPr>
      </w:pPr>
    </w:p>
    <w:p w:rsidR="00C76792" w:rsidRPr="00511426" w:rsidRDefault="001B7EFD">
      <w:pPr>
        <w:jc w:val="both"/>
        <w:rPr>
          <w:rFonts w:ascii="Arial" w:eastAsia="Arial" w:hAnsi="Arial" w:cs="Arial"/>
          <w:sz w:val="24"/>
          <w:szCs w:val="24"/>
        </w:rPr>
      </w:pPr>
      <w:r w:rsidRPr="00511426">
        <w:rPr>
          <w:rFonts w:ascii="Arial" w:eastAsia="Arial" w:hAnsi="Arial" w:cs="Arial"/>
          <w:b/>
          <w:sz w:val="24"/>
          <w:szCs w:val="24"/>
        </w:rPr>
        <w:t>7.</w:t>
      </w:r>
      <w:r w:rsidR="003007A1">
        <w:rPr>
          <w:rFonts w:ascii="Arial" w:eastAsia="Arial" w:hAnsi="Arial" w:cs="Arial"/>
          <w:b/>
          <w:sz w:val="24"/>
          <w:szCs w:val="24"/>
        </w:rPr>
        <w:t>8</w:t>
      </w:r>
      <w:r w:rsidRPr="00511426">
        <w:rPr>
          <w:rFonts w:ascii="Arial" w:eastAsia="Arial" w:hAnsi="Arial" w:cs="Arial"/>
          <w:sz w:val="24"/>
          <w:szCs w:val="24"/>
        </w:rPr>
        <w:t xml:space="preserve"> </w:t>
      </w:r>
      <w:bookmarkStart w:id="17" w:name="_Hlk52230574"/>
      <w:r w:rsidRPr="00511426">
        <w:rPr>
          <w:rFonts w:ascii="Arial" w:eastAsia="Arial" w:hAnsi="Arial" w:cs="Arial"/>
          <w:sz w:val="24"/>
          <w:szCs w:val="24"/>
        </w:rPr>
        <w:t>Em atendimento à resolução n</w:t>
      </w:r>
      <w:r w:rsidR="005D28C4">
        <w:rPr>
          <w:rFonts w:ascii="Arial" w:eastAsia="Arial" w:hAnsi="Arial" w:cs="Arial"/>
          <w:sz w:val="24"/>
          <w:szCs w:val="24"/>
        </w:rPr>
        <w:t xml:space="preserve">º </w:t>
      </w:r>
      <w:r w:rsidRPr="00511426">
        <w:rPr>
          <w:rFonts w:ascii="Arial" w:eastAsia="Arial" w:hAnsi="Arial" w:cs="Arial"/>
          <w:sz w:val="24"/>
          <w:szCs w:val="24"/>
        </w:rPr>
        <w:t>08/2008, de 14 de outubro de 2008, do Conselho  de Ensino, Pesquisa e Extensão da UFMG, as alunas e alunos de Mestrado</w:t>
      </w:r>
      <w:r w:rsidR="006C7239" w:rsidRPr="00511426">
        <w:rPr>
          <w:rFonts w:ascii="Arial" w:eastAsia="Arial" w:hAnsi="Arial" w:cs="Arial"/>
          <w:sz w:val="24"/>
          <w:szCs w:val="24"/>
        </w:rPr>
        <w:t xml:space="preserve"> e Doutorado</w:t>
      </w:r>
      <w:r w:rsidRPr="00511426">
        <w:rPr>
          <w:rFonts w:ascii="Arial" w:eastAsia="Arial" w:hAnsi="Arial" w:cs="Arial"/>
          <w:sz w:val="24"/>
          <w:szCs w:val="24"/>
        </w:rPr>
        <w:t xml:space="preserve"> aprovados e classificados no Processo Seletivo de que trata este edital deverão comprovar, por meio de certificação,</w:t>
      </w:r>
      <w:r w:rsidR="00FF79AC" w:rsidRPr="00511426">
        <w:rPr>
          <w:rFonts w:ascii="Arial" w:eastAsia="Arial" w:hAnsi="Arial" w:cs="Arial"/>
          <w:sz w:val="24"/>
          <w:szCs w:val="24"/>
        </w:rPr>
        <w:t xml:space="preserve"> </w:t>
      </w:r>
      <w:r w:rsidRPr="00511426">
        <w:rPr>
          <w:rFonts w:ascii="Arial" w:eastAsia="Arial" w:hAnsi="Arial" w:cs="Arial"/>
          <w:sz w:val="24"/>
          <w:szCs w:val="24"/>
        </w:rPr>
        <w:t>proficiência em língua</w:t>
      </w:r>
      <w:r w:rsidR="00FF79AC" w:rsidRPr="00511426">
        <w:rPr>
          <w:rFonts w:ascii="Arial" w:eastAsia="Arial" w:hAnsi="Arial" w:cs="Arial"/>
          <w:sz w:val="24"/>
          <w:szCs w:val="24"/>
        </w:rPr>
        <w:t xml:space="preserve"> inglesa</w:t>
      </w:r>
      <w:r w:rsidR="006C7239" w:rsidRPr="00511426">
        <w:rPr>
          <w:rFonts w:ascii="Arial" w:eastAsia="Arial" w:hAnsi="Arial" w:cs="Arial"/>
          <w:sz w:val="24"/>
          <w:szCs w:val="24"/>
        </w:rPr>
        <w:t xml:space="preserve"> para o Mestrado e proficiência em língua inglesa e em uma segunda língua estrangeira escolhida entre espanhol ou francês para o Doutorado</w:t>
      </w:r>
      <w:r w:rsidRPr="00511426">
        <w:rPr>
          <w:rFonts w:ascii="Arial" w:eastAsia="Arial" w:hAnsi="Arial" w:cs="Arial"/>
          <w:sz w:val="24"/>
          <w:szCs w:val="24"/>
        </w:rPr>
        <w:t>, no prazo máximo de 12 meses contados a partir da primeira matrícula no curso de Mestrado</w:t>
      </w:r>
      <w:r w:rsidR="00174A68" w:rsidRPr="00511426">
        <w:rPr>
          <w:rFonts w:ascii="Arial" w:eastAsia="Arial" w:hAnsi="Arial" w:cs="Arial"/>
          <w:sz w:val="24"/>
          <w:szCs w:val="24"/>
        </w:rPr>
        <w:t xml:space="preserve"> </w:t>
      </w:r>
      <w:r w:rsidR="006C7239" w:rsidRPr="00511426">
        <w:rPr>
          <w:rFonts w:ascii="Arial" w:eastAsia="Arial" w:hAnsi="Arial" w:cs="Arial"/>
          <w:sz w:val="24"/>
          <w:szCs w:val="24"/>
        </w:rPr>
        <w:t xml:space="preserve">e de Doutorado. </w:t>
      </w:r>
      <w:r w:rsidR="003A719F" w:rsidRPr="00511426">
        <w:rPr>
          <w:rFonts w:ascii="Arial" w:eastAsia="Arial" w:hAnsi="Arial" w:cs="Arial"/>
          <w:sz w:val="24"/>
          <w:szCs w:val="24"/>
        </w:rPr>
        <w:t>No caso de alunos estrangeiros para os quais o português não é a língua materna, será exigida a proficiência em língua portuguesa no prazo máximo de 12 meses contados a partir da primeira matrícula no curso de Mestrado e de Doutorado.</w:t>
      </w:r>
      <w:r w:rsidRPr="00511426">
        <w:rPr>
          <w:rFonts w:ascii="Arial" w:eastAsia="Arial" w:hAnsi="Arial" w:cs="Arial"/>
          <w:sz w:val="24"/>
          <w:szCs w:val="24"/>
        </w:rPr>
        <w:t xml:space="preserve"> A apresentação do certificado de proficiência em língua </w:t>
      </w:r>
      <w:r w:rsidR="00FF79AC" w:rsidRPr="00511426">
        <w:rPr>
          <w:rFonts w:ascii="Arial" w:eastAsia="Arial" w:hAnsi="Arial" w:cs="Arial"/>
          <w:sz w:val="24"/>
          <w:szCs w:val="24"/>
        </w:rPr>
        <w:t>inglesa</w:t>
      </w:r>
      <w:r w:rsidRPr="00511426">
        <w:rPr>
          <w:rFonts w:ascii="Arial" w:eastAsia="Arial" w:hAnsi="Arial" w:cs="Arial"/>
          <w:sz w:val="24"/>
          <w:szCs w:val="24"/>
        </w:rPr>
        <w:t xml:space="preserve"> </w:t>
      </w:r>
      <w:r w:rsidR="003A719F" w:rsidRPr="00511426">
        <w:rPr>
          <w:rFonts w:ascii="Arial" w:eastAsia="Arial" w:hAnsi="Arial" w:cs="Arial"/>
          <w:sz w:val="24"/>
          <w:szCs w:val="24"/>
        </w:rPr>
        <w:t xml:space="preserve">para o Mestrado e em línguas estrangeiras para o Doutorado </w:t>
      </w:r>
      <w:r w:rsidRPr="00511426">
        <w:rPr>
          <w:rFonts w:ascii="Arial" w:eastAsia="Arial" w:hAnsi="Arial" w:cs="Arial"/>
          <w:sz w:val="24"/>
          <w:szCs w:val="24"/>
        </w:rPr>
        <w:t>é requisito para a continuidade dos estudos do Mestrado e</w:t>
      </w:r>
      <w:r w:rsidR="006C7239" w:rsidRPr="00511426">
        <w:rPr>
          <w:rFonts w:ascii="Arial" w:eastAsia="Arial" w:hAnsi="Arial" w:cs="Arial"/>
          <w:sz w:val="24"/>
          <w:szCs w:val="24"/>
        </w:rPr>
        <w:t xml:space="preserve"> do Doutorado, e</w:t>
      </w:r>
      <w:r w:rsidRPr="00511426">
        <w:rPr>
          <w:rFonts w:ascii="Arial" w:eastAsia="Arial" w:hAnsi="Arial" w:cs="Arial"/>
          <w:sz w:val="24"/>
          <w:szCs w:val="24"/>
        </w:rPr>
        <w:t xml:space="preserve"> será exigida para a realização de matrícula no terceiro semestre letivo do curso (segundo ano). A não apresentação desse certificado no ato da matrícula no terceiro semestre implica</w:t>
      </w:r>
      <w:r w:rsidR="00D70FBF" w:rsidRPr="00511426">
        <w:rPr>
          <w:rFonts w:ascii="Arial" w:eastAsia="Arial" w:hAnsi="Arial" w:cs="Arial"/>
          <w:sz w:val="24"/>
          <w:szCs w:val="24"/>
        </w:rPr>
        <w:t>rá no</w:t>
      </w:r>
      <w:r w:rsidRPr="00511426">
        <w:rPr>
          <w:rFonts w:ascii="Arial" w:eastAsia="Arial" w:hAnsi="Arial" w:cs="Arial"/>
          <w:sz w:val="24"/>
          <w:szCs w:val="24"/>
        </w:rPr>
        <w:t xml:space="preserve"> desligamento automático da aluna ou aluno do Programa.</w:t>
      </w:r>
      <w:bookmarkEnd w:id="17"/>
    </w:p>
    <w:p w:rsidR="00971D37" w:rsidRPr="00511426" w:rsidRDefault="00971D37">
      <w:pPr>
        <w:jc w:val="both"/>
        <w:rPr>
          <w:rFonts w:ascii="Arial" w:eastAsia="Arial" w:hAnsi="Arial" w:cs="Arial"/>
          <w:sz w:val="24"/>
          <w:szCs w:val="24"/>
        </w:rPr>
      </w:pPr>
    </w:p>
    <w:p w:rsidR="00C76792" w:rsidRPr="00511426" w:rsidRDefault="001B7EFD">
      <w:pPr>
        <w:jc w:val="both"/>
        <w:rPr>
          <w:rFonts w:ascii="Arial" w:eastAsia="Arial" w:hAnsi="Arial" w:cs="Arial"/>
          <w:sz w:val="24"/>
          <w:szCs w:val="24"/>
        </w:rPr>
      </w:pPr>
      <w:r w:rsidRPr="00511426">
        <w:rPr>
          <w:rFonts w:ascii="Arial" w:eastAsia="Arial" w:hAnsi="Arial" w:cs="Arial"/>
          <w:b/>
          <w:sz w:val="24"/>
          <w:szCs w:val="24"/>
        </w:rPr>
        <w:t>7.</w:t>
      </w:r>
      <w:r w:rsidR="003007A1">
        <w:rPr>
          <w:rFonts w:ascii="Arial" w:eastAsia="Arial" w:hAnsi="Arial" w:cs="Arial"/>
          <w:b/>
          <w:sz w:val="24"/>
          <w:szCs w:val="24"/>
        </w:rPr>
        <w:t>9</w:t>
      </w:r>
      <w:r w:rsidRPr="00511426">
        <w:rPr>
          <w:rFonts w:ascii="Arial" w:eastAsia="Arial" w:hAnsi="Arial" w:cs="Arial"/>
          <w:sz w:val="24"/>
          <w:szCs w:val="24"/>
        </w:rPr>
        <w:t xml:space="preserve"> </w:t>
      </w:r>
      <w:bookmarkStart w:id="18" w:name="_Hlk52230686"/>
      <w:r w:rsidRPr="00511426">
        <w:rPr>
          <w:rFonts w:ascii="Arial" w:eastAsia="Arial" w:hAnsi="Arial" w:cs="Arial"/>
          <w:sz w:val="24"/>
          <w:szCs w:val="24"/>
        </w:rPr>
        <w:t xml:space="preserve">A certificação de proficiência em língua estrangeira pode ser adquirida por meio da realização de prova do Exame de Proficiência para Processos Seletivos de Pós-Graduação da UFMG a ser realizada pelo CENEX/FALE/UFMG, conforme calendário específico. </w:t>
      </w:r>
      <w:r w:rsidR="00952840" w:rsidRPr="00952840">
        <w:rPr>
          <w:rFonts w:ascii="Arial" w:eastAsia="Arial" w:hAnsi="Arial" w:cs="Arial"/>
          <w:sz w:val="24"/>
          <w:szCs w:val="24"/>
        </w:rPr>
        <w:t xml:space="preserve">Serão aceitos certificados de aprovação de exames realizados nos últimos 03 (três) anos. </w:t>
      </w:r>
      <w:r w:rsidRPr="00511426">
        <w:rPr>
          <w:rFonts w:ascii="Arial" w:eastAsia="Arial" w:hAnsi="Arial" w:cs="Arial"/>
          <w:sz w:val="24"/>
          <w:szCs w:val="24"/>
        </w:rPr>
        <w:t xml:space="preserve">Para obter essa certificação </w:t>
      </w:r>
      <w:r w:rsidR="001C3C82" w:rsidRPr="00511426">
        <w:rPr>
          <w:rFonts w:ascii="Arial" w:eastAsia="Arial" w:hAnsi="Arial" w:cs="Arial"/>
          <w:sz w:val="24"/>
          <w:szCs w:val="24"/>
        </w:rPr>
        <w:t>os alunos e alunas do</w:t>
      </w:r>
      <w:r w:rsidRPr="00511426">
        <w:rPr>
          <w:rFonts w:ascii="Arial" w:eastAsia="Arial" w:hAnsi="Arial" w:cs="Arial"/>
          <w:sz w:val="24"/>
          <w:szCs w:val="24"/>
        </w:rPr>
        <w:t xml:space="preserve"> Mestrado e</w:t>
      </w:r>
      <w:r w:rsidR="00FD66B7" w:rsidRPr="00511426">
        <w:rPr>
          <w:rFonts w:ascii="Arial" w:eastAsia="Arial" w:hAnsi="Arial" w:cs="Arial"/>
          <w:sz w:val="24"/>
          <w:szCs w:val="24"/>
        </w:rPr>
        <w:t>/ou d</w:t>
      </w:r>
      <w:r w:rsidR="001C3C82" w:rsidRPr="00511426">
        <w:rPr>
          <w:rFonts w:ascii="Arial" w:eastAsia="Arial" w:hAnsi="Arial" w:cs="Arial"/>
          <w:sz w:val="24"/>
          <w:szCs w:val="24"/>
        </w:rPr>
        <w:t>o</w:t>
      </w:r>
      <w:r w:rsidRPr="00511426">
        <w:rPr>
          <w:rFonts w:ascii="Arial" w:eastAsia="Arial" w:hAnsi="Arial" w:cs="Arial"/>
          <w:sz w:val="24"/>
          <w:szCs w:val="24"/>
        </w:rPr>
        <w:t xml:space="preserve"> Doutorado dever</w:t>
      </w:r>
      <w:r w:rsidR="001C3C82" w:rsidRPr="00511426">
        <w:rPr>
          <w:rFonts w:ascii="Arial" w:eastAsia="Arial" w:hAnsi="Arial" w:cs="Arial"/>
          <w:sz w:val="24"/>
          <w:szCs w:val="24"/>
        </w:rPr>
        <w:t>ão</w:t>
      </w:r>
      <w:r w:rsidRPr="00511426">
        <w:rPr>
          <w:rFonts w:ascii="Arial" w:eastAsia="Arial" w:hAnsi="Arial" w:cs="Arial"/>
          <w:sz w:val="24"/>
          <w:szCs w:val="24"/>
        </w:rPr>
        <w:t xml:space="preserve"> fazer sua inscrição específica para a prova de conhecimento de língua estrangeira da Área 3 (Ciências Humanas, Ciências Sociais Aplicadas). Informações sobre essa prova encontram-se disponíveis em www.letras.ufmg.br/cenex no link “exames de proficiência”. </w:t>
      </w:r>
      <w:r w:rsidR="001C3C82" w:rsidRPr="00511426">
        <w:rPr>
          <w:rFonts w:ascii="Arial" w:eastAsia="Arial" w:hAnsi="Arial" w:cs="Arial"/>
          <w:sz w:val="24"/>
          <w:szCs w:val="24"/>
        </w:rPr>
        <w:t>Cabe aos alunos verificarem</w:t>
      </w:r>
      <w:r w:rsidRPr="00511426">
        <w:rPr>
          <w:rFonts w:ascii="Arial" w:eastAsia="Arial" w:hAnsi="Arial" w:cs="Arial"/>
          <w:sz w:val="24"/>
          <w:szCs w:val="24"/>
        </w:rPr>
        <w:t xml:space="preserve"> as opções de datas para essa prova e a divulgação do resultado compatíveis com o prazo exigido neste Edital para comprovação de proficiência em língua estrangeira. </w:t>
      </w:r>
    </w:p>
    <w:bookmarkEnd w:id="18"/>
    <w:p w:rsidR="00C76792" w:rsidRPr="00511426" w:rsidRDefault="00C76792">
      <w:pPr>
        <w:jc w:val="both"/>
        <w:rPr>
          <w:rFonts w:ascii="Arial" w:eastAsia="Arial" w:hAnsi="Arial" w:cs="Arial"/>
          <w:sz w:val="24"/>
          <w:szCs w:val="24"/>
        </w:rPr>
      </w:pPr>
    </w:p>
    <w:p w:rsidR="00C76792" w:rsidRPr="00511426" w:rsidRDefault="001B7EFD">
      <w:pPr>
        <w:jc w:val="both"/>
        <w:rPr>
          <w:rFonts w:ascii="Arial" w:eastAsia="Arial" w:hAnsi="Arial" w:cs="Arial"/>
          <w:sz w:val="24"/>
          <w:szCs w:val="24"/>
        </w:rPr>
      </w:pPr>
      <w:r w:rsidRPr="00511426">
        <w:rPr>
          <w:rFonts w:ascii="Arial" w:eastAsia="Arial" w:hAnsi="Arial" w:cs="Arial"/>
          <w:b/>
          <w:sz w:val="24"/>
          <w:szCs w:val="24"/>
        </w:rPr>
        <w:t>7.</w:t>
      </w:r>
      <w:bookmarkStart w:id="19" w:name="_Hlk52230727"/>
      <w:r w:rsidR="003007A1">
        <w:rPr>
          <w:rFonts w:ascii="Arial" w:eastAsia="Arial" w:hAnsi="Arial" w:cs="Arial"/>
          <w:b/>
          <w:sz w:val="24"/>
          <w:szCs w:val="24"/>
        </w:rPr>
        <w:t>10</w:t>
      </w:r>
      <w:r w:rsidR="008F5E05" w:rsidRPr="00511426">
        <w:rPr>
          <w:rFonts w:ascii="Arial" w:eastAsia="Arial" w:hAnsi="Arial" w:cs="Arial"/>
          <w:b/>
          <w:sz w:val="24"/>
          <w:szCs w:val="24"/>
        </w:rPr>
        <w:t xml:space="preserve"> </w:t>
      </w:r>
      <w:r w:rsidRPr="00511426">
        <w:rPr>
          <w:rFonts w:ascii="Arial" w:eastAsia="Arial" w:hAnsi="Arial" w:cs="Arial"/>
          <w:sz w:val="24"/>
          <w:szCs w:val="24"/>
        </w:rPr>
        <w:t xml:space="preserve">As alunas e alunos poderão, ainda, apresentar: </w:t>
      </w:r>
      <w:r w:rsidRPr="00511426">
        <w:rPr>
          <w:rFonts w:ascii="Arial" w:eastAsia="Arial" w:hAnsi="Arial" w:cs="Arial"/>
          <w:b/>
          <w:sz w:val="24"/>
          <w:szCs w:val="24"/>
        </w:rPr>
        <w:t>1)</w:t>
      </w:r>
      <w:r w:rsidRPr="00511426">
        <w:rPr>
          <w:rFonts w:ascii="Arial" w:eastAsia="Arial" w:hAnsi="Arial" w:cs="Arial"/>
          <w:sz w:val="24"/>
          <w:szCs w:val="24"/>
        </w:rPr>
        <w:t xml:space="preserve"> certificados obtidos em testes realizados nos últimos 05 (cinco) anos, de acordo com a Resolução no. 03/20</w:t>
      </w:r>
      <w:r w:rsidR="00E43B9F" w:rsidRPr="00511426">
        <w:rPr>
          <w:rFonts w:ascii="Arial" w:eastAsia="Arial" w:hAnsi="Arial" w:cs="Arial"/>
          <w:sz w:val="24"/>
          <w:szCs w:val="24"/>
        </w:rPr>
        <w:t>20</w:t>
      </w:r>
      <w:r w:rsidR="00E544B0" w:rsidRPr="00511426">
        <w:rPr>
          <w:rFonts w:ascii="Arial" w:eastAsia="Arial" w:hAnsi="Arial" w:cs="Arial"/>
          <w:sz w:val="24"/>
          <w:szCs w:val="24"/>
        </w:rPr>
        <w:t>,</w:t>
      </w:r>
      <w:r w:rsidR="00E43B9F" w:rsidRPr="00511426">
        <w:rPr>
          <w:rFonts w:ascii="Arial" w:eastAsia="Arial" w:hAnsi="Arial" w:cs="Arial"/>
          <w:sz w:val="24"/>
          <w:szCs w:val="24"/>
        </w:rPr>
        <w:t xml:space="preserve"> de 22 de setembro de 2020, </w:t>
      </w:r>
      <w:r w:rsidRPr="00511426">
        <w:rPr>
          <w:rFonts w:ascii="Arial" w:eastAsia="Arial" w:hAnsi="Arial" w:cs="Arial"/>
          <w:sz w:val="24"/>
          <w:szCs w:val="24"/>
        </w:rPr>
        <w:t xml:space="preserve">do Colegiado do PPGCI, divulgada no </w:t>
      </w:r>
      <w:r w:rsidRPr="00511426">
        <w:rPr>
          <w:rFonts w:ascii="Arial" w:eastAsia="Arial" w:hAnsi="Arial" w:cs="Arial"/>
          <w:i/>
          <w:sz w:val="24"/>
          <w:szCs w:val="24"/>
        </w:rPr>
        <w:t>site</w:t>
      </w:r>
      <w:r w:rsidRPr="00511426">
        <w:rPr>
          <w:rFonts w:ascii="Arial" w:eastAsia="Arial" w:hAnsi="Arial" w:cs="Arial"/>
          <w:sz w:val="24"/>
          <w:szCs w:val="24"/>
        </w:rPr>
        <w:t xml:space="preserve"> do Programa e descritas a seguir: no caso da </w:t>
      </w:r>
      <w:r w:rsidRPr="00511426">
        <w:rPr>
          <w:rFonts w:ascii="Arial" w:eastAsia="Arial" w:hAnsi="Arial" w:cs="Arial"/>
          <w:sz w:val="24"/>
          <w:szCs w:val="24"/>
          <w:u w:val="single"/>
        </w:rPr>
        <w:t>língua inglesa</w:t>
      </w:r>
      <w:r w:rsidRPr="00511426">
        <w:rPr>
          <w:rFonts w:ascii="Arial" w:eastAsia="Arial" w:hAnsi="Arial" w:cs="Arial"/>
          <w:sz w:val="24"/>
          <w:szCs w:val="24"/>
        </w:rPr>
        <w:t xml:space="preserve">, CAMBRIDGE, IELTS, MICHIGAN, TOEFL, TOEFL ITP, TOEIC ; no caso da </w:t>
      </w:r>
      <w:r w:rsidRPr="00511426">
        <w:rPr>
          <w:rFonts w:ascii="Arial" w:eastAsia="Arial" w:hAnsi="Arial" w:cs="Arial"/>
          <w:sz w:val="24"/>
          <w:szCs w:val="24"/>
          <w:u w:val="single"/>
        </w:rPr>
        <w:t>língua francesa</w:t>
      </w:r>
      <w:r w:rsidRPr="00511426">
        <w:rPr>
          <w:rFonts w:ascii="Arial" w:eastAsia="Arial" w:hAnsi="Arial" w:cs="Arial"/>
          <w:sz w:val="24"/>
          <w:szCs w:val="24"/>
        </w:rPr>
        <w:t xml:space="preserve">, DALF, DELF e da Aliança Francesa; no caso da </w:t>
      </w:r>
      <w:r w:rsidRPr="00511426">
        <w:rPr>
          <w:rFonts w:ascii="Arial" w:eastAsia="Arial" w:hAnsi="Arial" w:cs="Arial"/>
          <w:sz w:val="24"/>
          <w:szCs w:val="24"/>
          <w:u w:val="single"/>
        </w:rPr>
        <w:t>língua espanhola</w:t>
      </w:r>
      <w:r w:rsidRPr="00511426">
        <w:rPr>
          <w:rFonts w:ascii="Arial" w:eastAsia="Arial" w:hAnsi="Arial" w:cs="Arial"/>
          <w:sz w:val="24"/>
          <w:szCs w:val="24"/>
        </w:rPr>
        <w:t xml:space="preserve">, DELE. Somente serão elegíveis os candidatos que tenham obtido um percentual de 60% do score total possível nos referidos testes aplicados </w:t>
      </w:r>
      <w:r w:rsidR="00E43B9F" w:rsidRPr="00511426">
        <w:rPr>
          <w:rFonts w:ascii="Arial" w:eastAsia="Arial" w:hAnsi="Arial" w:cs="Arial"/>
          <w:sz w:val="24"/>
          <w:szCs w:val="24"/>
        </w:rPr>
        <w:t>em uma</w:t>
      </w:r>
      <w:r w:rsidRPr="00511426">
        <w:rPr>
          <w:rFonts w:ascii="Arial" w:eastAsia="Arial" w:hAnsi="Arial" w:cs="Arial"/>
          <w:sz w:val="24"/>
          <w:szCs w:val="24"/>
        </w:rPr>
        <w:t xml:space="preserve"> das seguintes instituições: Centro Binacional Brasil - Estados Unidos (IBEU, ICBEU, Alumni, Casa Thomas Jefferson), Luziana Lanna Idiomas; UFMG; Conselho Britânico; Cultura Inglesa; Aliança Francesa; Instituto de Cultura Hispânica; Centro Hispano-Brasileiro de Cultura</w:t>
      </w:r>
      <w:r w:rsidR="00E43B9F" w:rsidRPr="00511426">
        <w:rPr>
          <w:rFonts w:ascii="Arial" w:eastAsia="Arial" w:hAnsi="Arial" w:cs="Arial"/>
          <w:sz w:val="24"/>
          <w:szCs w:val="24"/>
        </w:rPr>
        <w:t>, Instituto Cervantes e Fundação Torino</w:t>
      </w:r>
      <w:r w:rsidRPr="00511426">
        <w:rPr>
          <w:rFonts w:ascii="Arial" w:eastAsia="Arial" w:hAnsi="Arial" w:cs="Arial"/>
          <w:sz w:val="24"/>
          <w:szCs w:val="24"/>
        </w:rPr>
        <w:t xml:space="preserve">. </w:t>
      </w:r>
      <w:r w:rsidRPr="00511426">
        <w:rPr>
          <w:rFonts w:ascii="Arial" w:eastAsia="Arial" w:hAnsi="Arial" w:cs="Arial"/>
          <w:b/>
          <w:sz w:val="24"/>
          <w:szCs w:val="24"/>
        </w:rPr>
        <w:t>2)</w:t>
      </w:r>
      <w:r w:rsidRPr="00511426">
        <w:rPr>
          <w:rFonts w:ascii="Arial" w:eastAsia="Arial" w:hAnsi="Arial" w:cs="Arial"/>
          <w:sz w:val="24"/>
          <w:szCs w:val="24"/>
        </w:rPr>
        <w:t xml:space="preserve"> Diploma de curso superior em qualquer área do conhecimento, em que o ensino tenha sido ministrado na língua inglesa e/ou espanhola e/ou francesa, mediante comprovação. </w:t>
      </w:r>
      <w:r w:rsidRPr="00511426">
        <w:rPr>
          <w:rFonts w:ascii="Arial" w:eastAsia="Arial" w:hAnsi="Arial" w:cs="Arial"/>
          <w:b/>
          <w:sz w:val="24"/>
          <w:szCs w:val="24"/>
        </w:rPr>
        <w:t>3)</w:t>
      </w:r>
      <w:r w:rsidRPr="00511426">
        <w:rPr>
          <w:rFonts w:ascii="Arial" w:eastAsia="Arial" w:hAnsi="Arial" w:cs="Arial"/>
          <w:sz w:val="24"/>
          <w:szCs w:val="24"/>
        </w:rPr>
        <w:t xml:space="preserve"> Diploma de conclusão de curso de nível superior em Letras (Habilitação em Inglês e/ou Espanhol e/ou Francês), Licenciatura ou Bacharelado, mediante comprovação.</w:t>
      </w:r>
      <w:bookmarkEnd w:id="19"/>
    </w:p>
    <w:p w:rsidR="00C76792" w:rsidRPr="00511426" w:rsidRDefault="00C76792">
      <w:pPr>
        <w:jc w:val="both"/>
        <w:rPr>
          <w:rFonts w:ascii="Arial" w:eastAsia="Arial" w:hAnsi="Arial" w:cs="Arial"/>
          <w:sz w:val="24"/>
          <w:szCs w:val="24"/>
        </w:rPr>
      </w:pPr>
    </w:p>
    <w:p w:rsidR="00C76792" w:rsidRPr="00511426" w:rsidRDefault="001B7EFD">
      <w:pPr>
        <w:jc w:val="both"/>
        <w:rPr>
          <w:rFonts w:ascii="Arial" w:eastAsia="Arial" w:hAnsi="Arial" w:cs="Arial"/>
          <w:sz w:val="24"/>
          <w:szCs w:val="24"/>
        </w:rPr>
      </w:pPr>
      <w:r w:rsidRPr="00511426">
        <w:rPr>
          <w:rFonts w:ascii="Arial" w:eastAsia="Arial" w:hAnsi="Arial" w:cs="Arial"/>
          <w:b/>
          <w:sz w:val="24"/>
          <w:szCs w:val="24"/>
        </w:rPr>
        <w:t>7.</w:t>
      </w:r>
      <w:r w:rsidR="0029745D" w:rsidRPr="00511426">
        <w:rPr>
          <w:rFonts w:ascii="Arial" w:eastAsia="Arial" w:hAnsi="Arial" w:cs="Arial"/>
          <w:b/>
          <w:sz w:val="24"/>
          <w:szCs w:val="24"/>
        </w:rPr>
        <w:t>1</w:t>
      </w:r>
      <w:r w:rsidR="003007A1">
        <w:rPr>
          <w:rFonts w:ascii="Arial" w:eastAsia="Arial" w:hAnsi="Arial" w:cs="Arial"/>
          <w:b/>
          <w:sz w:val="24"/>
          <w:szCs w:val="24"/>
        </w:rPr>
        <w:t>1</w:t>
      </w:r>
      <w:r w:rsidRPr="00511426">
        <w:rPr>
          <w:rFonts w:ascii="Arial" w:eastAsia="Arial" w:hAnsi="Arial" w:cs="Arial"/>
          <w:sz w:val="24"/>
          <w:szCs w:val="24"/>
        </w:rPr>
        <w:t xml:space="preserve"> </w:t>
      </w:r>
      <w:bookmarkStart w:id="20" w:name="_Hlk52212637"/>
      <w:r w:rsidRPr="00511426">
        <w:rPr>
          <w:rFonts w:ascii="Arial" w:eastAsia="Arial" w:hAnsi="Arial" w:cs="Arial"/>
          <w:sz w:val="24"/>
          <w:szCs w:val="24"/>
        </w:rPr>
        <w:t xml:space="preserve">Será aceito </w:t>
      </w:r>
      <w:r w:rsidR="00AB577A" w:rsidRPr="00511426">
        <w:rPr>
          <w:rFonts w:ascii="Arial" w:eastAsia="Arial" w:hAnsi="Arial" w:cs="Arial"/>
          <w:sz w:val="24"/>
          <w:szCs w:val="24"/>
        </w:rPr>
        <w:t xml:space="preserve">também </w:t>
      </w:r>
      <w:r w:rsidRPr="00511426">
        <w:rPr>
          <w:rFonts w:ascii="Arial" w:eastAsia="Arial" w:hAnsi="Arial" w:cs="Arial"/>
          <w:sz w:val="24"/>
          <w:szCs w:val="24"/>
        </w:rPr>
        <w:t>documento</w:t>
      </w:r>
      <w:r w:rsidR="002576A9" w:rsidRPr="00511426">
        <w:rPr>
          <w:rFonts w:ascii="Arial" w:eastAsia="Arial" w:hAnsi="Arial" w:cs="Arial"/>
          <w:sz w:val="24"/>
          <w:szCs w:val="24"/>
        </w:rPr>
        <w:t xml:space="preserve"> comprobatório emitido pela</w:t>
      </w:r>
      <w:r w:rsidRPr="00511426">
        <w:rPr>
          <w:rFonts w:ascii="Arial" w:eastAsia="Arial" w:hAnsi="Arial" w:cs="Arial"/>
          <w:sz w:val="24"/>
          <w:szCs w:val="24"/>
        </w:rPr>
        <w:t xml:space="preserve"> Instituição onde o aluno realizou o Mestrado, quando houver, que comprove sua aprovação em exame de proficiência</w:t>
      </w:r>
      <w:r w:rsidR="002576A9" w:rsidRPr="00511426">
        <w:rPr>
          <w:rFonts w:ascii="Arial" w:eastAsia="Arial" w:hAnsi="Arial" w:cs="Arial"/>
          <w:sz w:val="24"/>
          <w:szCs w:val="24"/>
        </w:rPr>
        <w:t xml:space="preserve"> realizado nos últimos 03 (três) anos </w:t>
      </w:r>
      <w:r w:rsidRPr="00511426">
        <w:rPr>
          <w:rFonts w:ascii="Arial" w:eastAsia="Arial" w:hAnsi="Arial" w:cs="Arial"/>
          <w:sz w:val="24"/>
          <w:szCs w:val="24"/>
        </w:rPr>
        <w:t>em uma das línguas estrangeiras exigidas neste Edital.</w:t>
      </w:r>
      <w:bookmarkEnd w:id="20"/>
    </w:p>
    <w:p w:rsidR="00C76792" w:rsidRPr="00511426" w:rsidRDefault="00C76792">
      <w:pPr>
        <w:jc w:val="both"/>
        <w:rPr>
          <w:rFonts w:ascii="Arial" w:eastAsia="Arial" w:hAnsi="Arial" w:cs="Arial"/>
          <w:sz w:val="24"/>
          <w:szCs w:val="24"/>
        </w:rPr>
      </w:pPr>
    </w:p>
    <w:p w:rsidR="003A53E0" w:rsidRPr="0052571C" w:rsidRDefault="003A53E0">
      <w:pPr>
        <w:suppressAutoHyphens w:val="0"/>
        <w:rPr>
          <w:rFonts w:ascii="Arial" w:eastAsia="Arial" w:hAnsi="Arial" w:cs="Arial"/>
          <w:sz w:val="24"/>
          <w:szCs w:val="24"/>
        </w:rPr>
      </w:pPr>
      <w:bookmarkStart w:id="21" w:name="_Hlk52230854"/>
      <w:r w:rsidRPr="003A53E0">
        <w:rPr>
          <w:rFonts w:ascii="Arial" w:eastAsia="Arial" w:hAnsi="Arial" w:cs="Arial"/>
          <w:color w:val="000000" w:themeColor="text1"/>
          <w:sz w:val="24"/>
          <w:szCs w:val="24"/>
        </w:rPr>
        <w:t xml:space="preserve">Belo Horizonte, </w:t>
      </w:r>
      <w:r w:rsidR="00334429">
        <w:rPr>
          <w:rFonts w:ascii="Arial" w:eastAsia="Arial" w:hAnsi="Arial" w:cs="Arial"/>
          <w:sz w:val="24"/>
          <w:szCs w:val="24"/>
        </w:rPr>
        <w:t>10</w:t>
      </w:r>
      <w:r w:rsidR="0052571C">
        <w:rPr>
          <w:rFonts w:ascii="Arial" w:eastAsia="Arial" w:hAnsi="Arial" w:cs="Arial"/>
          <w:sz w:val="24"/>
          <w:szCs w:val="24"/>
        </w:rPr>
        <w:t xml:space="preserve"> </w:t>
      </w:r>
      <w:bookmarkStart w:id="22" w:name="_GoBack"/>
      <w:bookmarkEnd w:id="22"/>
      <w:r w:rsidRPr="00F306EF">
        <w:rPr>
          <w:rFonts w:ascii="Arial" w:eastAsia="Arial" w:hAnsi="Arial" w:cs="Arial"/>
          <w:sz w:val="24"/>
          <w:szCs w:val="24"/>
        </w:rPr>
        <w:t xml:space="preserve">de </w:t>
      </w:r>
      <w:r w:rsidR="007A5ADB" w:rsidRPr="00F306EF">
        <w:rPr>
          <w:rFonts w:ascii="Arial" w:eastAsia="Arial" w:hAnsi="Arial" w:cs="Arial"/>
          <w:sz w:val="24"/>
          <w:szCs w:val="24"/>
        </w:rPr>
        <w:t>jul</w:t>
      </w:r>
      <w:r w:rsidR="00AB40A5" w:rsidRPr="00F306EF">
        <w:rPr>
          <w:rFonts w:ascii="Arial" w:eastAsia="Arial" w:hAnsi="Arial" w:cs="Arial"/>
          <w:sz w:val="24"/>
          <w:szCs w:val="24"/>
        </w:rPr>
        <w:t>ho</w:t>
      </w:r>
      <w:r w:rsidRPr="007A5ADB">
        <w:rPr>
          <w:rFonts w:ascii="Arial" w:eastAsia="Arial" w:hAnsi="Arial" w:cs="Arial"/>
          <w:color w:val="FF0000"/>
          <w:sz w:val="24"/>
          <w:szCs w:val="24"/>
        </w:rPr>
        <w:t xml:space="preserve"> </w:t>
      </w:r>
      <w:r w:rsidRPr="003A53E0">
        <w:rPr>
          <w:rFonts w:ascii="Arial" w:eastAsia="Arial" w:hAnsi="Arial" w:cs="Arial"/>
          <w:color w:val="000000" w:themeColor="text1"/>
          <w:sz w:val="24"/>
          <w:szCs w:val="24"/>
        </w:rPr>
        <w:t>de 202</w:t>
      </w:r>
      <w:r w:rsidR="00AB40A5">
        <w:rPr>
          <w:rFonts w:ascii="Arial" w:eastAsia="Arial" w:hAnsi="Arial" w:cs="Arial"/>
          <w:color w:val="000000" w:themeColor="text1"/>
          <w:sz w:val="24"/>
          <w:szCs w:val="24"/>
        </w:rPr>
        <w:t>4</w:t>
      </w:r>
      <w:r w:rsidRPr="003A53E0">
        <w:rPr>
          <w:rFonts w:ascii="Arial" w:eastAsia="Arial" w:hAnsi="Arial" w:cs="Arial"/>
          <w:color w:val="000000" w:themeColor="text1"/>
          <w:sz w:val="24"/>
          <w:szCs w:val="24"/>
        </w:rPr>
        <w:t>.</w:t>
      </w:r>
    </w:p>
    <w:p w:rsidR="003A53E0" w:rsidRDefault="003A53E0">
      <w:pPr>
        <w:suppressAutoHyphens w:val="0"/>
        <w:rPr>
          <w:rFonts w:ascii="Arial" w:eastAsia="Arial" w:hAnsi="Arial" w:cs="Arial"/>
          <w:color w:val="000000" w:themeColor="text1"/>
          <w:sz w:val="24"/>
          <w:szCs w:val="24"/>
        </w:rPr>
      </w:pPr>
    </w:p>
    <w:p w:rsidR="00297C53" w:rsidRDefault="00297C53">
      <w:pPr>
        <w:suppressAutoHyphens w:val="0"/>
        <w:rPr>
          <w:rFonts w:ascii="Arial" w:eastAsia="Arial" w:hAnsi="Arial" w:cs="Arial"/>
          <w:color w:val="000000" w:themeColor="text1"/>
          <w:sz w:val="24"/>
          <w:szCs w:val="24"/>
        </w:rPr>
      </w:pPr>
      <w:r>
        <w:rPr>
          <w:rFonts w:ascii="Arial" w:eastAsia="Arial" w:hAnsi="Arial" w:cs="Arial"/>
          <w:color w:val="000000" w:themeColor="text1"/>
          <w:sz w:val="24"/>
          <w:szCs w:val="24"/>
        </w:rPr>
        <w:t>Prof. Rodrigo Moreno Marques</w:t>
      </w:r>
    </w:p>
    <w:p w:rsidR="00297C53" w:rsidRDefault="003A53E0">
      <w:pPr>
        <w:suppressAutoHyphens w:val="0"/>
        <w:rPr>
          <w:rFonts w:ascii="Arial" w:eastAsia="Arial" w:hAnsi="Arial" w:cs="Arial"/>
          <w:color w:val="000000" w:themeColor="text1"/>
          <w:sz w:val="24"/>
          <w:szCs w:val="24"/>
        </w:rPr>
      </w:pPr>
      <w:r w:rsidRPr="003A53E0">
        <w:rPr>
          <w:rFonts w:ascii="Arial" w:eastAsia="Arial" w:hAnsi="Arial" w:cs="Arial"/>
          <w:color w:val="000000" w:themeColor="text1"/>
          <w:sz w:val="24"/>
          <w:szCs w:val="24"/>
        </w:rPr>
        <w:t>Coordenador do Programa de Pós-Graduação em</w:t>
      </w:r>
      <w:r w:rsidR="0068331D">
        <w:rPr>
          <w:rFonts w:ascii="Arial" w:eastAsia="Arial" w:hAnsi="Arial" w:cs="Arial"/>
          <w:color w:val="000000" w:themeColor="text1"/>
          <w:sz w:val="24"/>
          <w:szCs w:val="24"/>
        </w:rPr>
        <w:t xml:space="preserve"> </w:t>
      </w:r>
      <w:r w:rsidRPr="003A53E0">
        <w:rPr>
          <w:rFonts w:ascii="Arial" w:eastAsia="Arial" w:hAnsi="Arial" w:cs="Arial"/>
          <w:color w:val="000000" w:themeColor="text1"/>
          <w:sz w:val="24"/>
          <w:szCs w:val="24"/>
        </w:rPr>
        <w:t>Ciência da Informação</w:t>
      </w:r>
    </w:p>
    <w:p w:rsidR="00297C53" w:rsidRDefault="003A53E0">
      <w:pPr>
        <w:suppressAutoHyphens w:val="0"/>
        <w:rPr>
          <w:rFonts w:ascii="Arial" w:eastAsia="Arial" w:hAnsi="Arial" w:cs="Arial"/>
          <w:color w:val="000000" w:themeColor="text1"/>
          <w:sz w:val="24"/>
          <w:szCs w:val="24"/>
        </w:rPr>
      </w:pPr>
      <w:r w:rsidRPr="003A53E0">
        <w:rPr>
          <w:rFonts w:ascii="Arial" w:eastAsia="Arial" w:hAnsi="Arial" w:cs="Arial"/>
          <w:color w:val="000000" w:themeColor="text1"/>
          <w:sz w:val="24"/>
          <w:szCs w:val="24"/>
        </w:rPr>
        <w:t>Esc</w:t>
      </w:r>
      <w:r w:rsidR="00297C53">
        <w:rPr>
          <w:rFonts w:ascii="Arial" w:eastAsia="Arial" w:hAnsi="Arial" w:cs="Arial"/>
          <w:color w:val="000000" w:themeColor="text1"/>
          <w:sz w:val="24"/>
          <w:szCs w:val="24"/>
        </w:rPr>
        <w:t>ola de Ciência da Informação</w:t>
      </w:r>
    </w:p>
    <w:p w:rsidR="00DF45DF" w:rsidRDefault="003A53E0">
      <w:pPr>
        <w:suppressAutoHyphens w:val="0"/>
        <w:rPr>
          <w:rFonts w:ascii="Arial" w:eastAsia="Arial" w:hAnsi="Arial" w:cs="Arial"/>
          <w:b/>
          <w:color w:val="000000" w:themeColor="text1"/>
          <w:sz w:val="24"/>
          <w:szCs w:val="24"/>
        </w:rPr>
      </w:pPr>
      <w:r w:rsidRPr="003A53E0">
        <w:rPr>
          <w:rFonts w:ascii="Arial" w:eastAsia="Arial" w:hAnsi="Arial" w:cs="Arial"/>
          <w:color w:val="000000" w:themeColor="text1"/>
          <w:sz w:val="24"/>
          <w:szCs w:val="24"/>
        </w:rPr>
        <w:t>Universidade Federal de Minas Gerais.</w:t>
      </w:r>
      <w:bookmarkEnd w:id="21"/>
    </w:p>
    <w:p w:rsidR="00DF45DF" w:rsidRDefault="00DF45DF">
      <w:pPr>
        <w:suppressAutoHyphens w:val="0"/>
        <w:rPr>
          <w:rFonts w:ascii="Arial" w:eastAsia="Arial" w:hAnsi="Arial" w:cs="Arial"/>
          <w:b/>
          <w:color w:val="000000" w:themeColor="text1"/>
          <w:sz w:val="24"/>
          <w:szCs w:val="24"/>
        </w:rPr>
      </w:pPr>
      <w:r>
        <w:rPr>
          <w:rFonts w:ascii="Arial" w:eastAsia="Arial" w:hAnsi="Arial" w:cs="Arial"/>
          <w:b/>
          <w:color w:val="000000" w:themeColor="text1"/>
          <w:sz w:val="24"/>
          <w:szCs w:val="24"/>
        </w:rPr>
        <w:br w:type="page"/>
      </w:r>
    </w:p>
    <w:p w:rsidR="00952840" w:rsidRPr="003A53E0" w:rsidRDefault="00952840">
      <w:pPr>
        <w:suppressAutoHyphens w:val="0"/>
        <w:rPr>
          <w:rFonts w:ascii="Arial" w:eastAsia="Arial" w:hAnsi="Arial" w:cs="Arial"/>
          <w:b/>
          <w:color w:val="000000" w:themeColor="text1"/>
          <w:sz w:val="24"/>
          <w:szCs w:val="24"/>
        </w:rPr>
      </w:pPr>
    </w:p>
    <w:p w:rsidR="00C76792" w:rsidRPr="00511426" w:rsidRDefault="008D3371">
      <w:pPr>
        <w:spacing w:line="276" w:lineRule="auto"/>
        <w:jc w:val="center"/>
        <w:rPr>
          <w:rFonts w:ascii="Arial" w:eastAsia="Arial" w:hAnsi="Arial" w:cs="Arial"/>
          <w:b/>
          <w:sz w:val="24"/>
          <w:szCs w:val="24"/>
        </w:rPr>
      </w:pPr>
      <w:r w:rsidRPr="00511426">
        <w:rPr>
          <w:rFonts w:ascii="Arial" w:eastAsia="Arial" w:hAnsi="Arial" w:cs="Arial"/>
          <w:b/>
          <w:sz w:val="24"/>
          <w:szCs w:val="24"/>
        </w:rPr>
        <w:t>ANEXO I</w:t>
      </w:r>
    </w:p>
    <w:p w:rsidR="00C76792" w:rsidRPr="00511426" w:rsidRDefault="00C76792">
      <w:pPr>
        <w:spacing w:line="276" w:lineRule="auto"/>
        <w:jc w:val="center"/>
        <w:rPr>
          <w:rFonts w:ascii="Arial" w:eastAsia="Arial" w:hAnsi="Arial" w:cs="Arial"/>
          <w:b/>
          <w:sz w:val="24"/>
          <w:szCs w:val="24"/>
        </w:rPr>
      </w:pPr>
    </w:p>
    <w:p w:rsidR="00D42FC7" w:rsidRPr="00063093" w:rsidRDefault="00D42FC7" w:rsidP="000E0D30">
      <w:pPr>
        <w:suppressAutoHyphens w:val="0"/>
        <w:autoSpaceDE w:val="0"/>
        <w:autoSpaceDN w:val="0"/>
        <w:adjustRightInd w:val="0"/>
        <w:jc w:val="both"/>
        <w:rPr>
          <w:rFonts w:ascii="Arial" w:hAnsi="Arial" w:cs="Arial"/>
          <w:kern w:val="0"/>
          <w:sz w:val="22"/>
          <w:szCs w:val="22"/>
        </w:rPr>
      </w:pPr>
      <w:r w:rsidRPr="00063093">
        <w:rPr>
          <w:rFonts w:ascii="Arial" w:hAnsi="Arial" w:cs="Arial"/>
          <w:kern w:val="0"/>
          <w:sz w:val="22"/>
          <w:szCs w:val="22"/>
        </w:rPr>
        <w:t xml:space="preserve">Acesse o endereço: </w:t>
      </w:r>
    </w:p>
    <w:p w:rsidR="00366FC9" w:rsidRPr="00EA498B" w:rsidRDefault="0052571C" w:rsidP="000E0D30">
      <w:pPr>
        <w:suppressAutoHyphens w:val="0"/>
        <w:autoSpaceDE w:val="0"/>
        <w:autoSpaceDN w:val="0"/>
        <w:adjustRightInd w:val="0"/>
        <w:jc w:val="both"/>
        <w:rPr>
          <w:rFonts w:ascii="Arial" w:hAnsi="Arial" w:cs="Arial"/>
          <w:kern w:val="0"/>
          <w:sz w:val="22"/>
          <w:szCs w:val="22"/>
        </w:rPr>
      </w:pPr>
      <w:hyperlink r:id="rId43" w:history="1">
        <w:r w:rsidR="00366FC9" w:rsidRPr="00EA498B">
          <w:rPr>
            <w:rStyle w:val="Hyperlink"/>
            <w:rFonts w:ascii="Arial" w:hAnsi="Arial" w:cs="Arial"/>
            <w:color w:val="auto"/>
            <w:kern w:val="0"/>
            <w:sz w:val="22"/>
            <w:szCs w:val="22"/>
          </w:rPr>
          <w:t>https://sistemas.ufmg.br/sisarc/emissaogru/gerir/geriremissaogru.seam?codigo=ZLH49B7ey</w:t>
        </w:r>
      </w:hyperlink>
    </w:p>
    <w:p w:rsidR="00497073" w:rsidRPr="00063093" w:rsidRDefault="00497073" w:rsidP="000E0D30">
      <w:pPr>
        <w:suppressAutoHyphens w:val="0"/>
        <w:autoSpaceDE w:val="0"/>
        <w:autoSpaceDN w:val="0"/>
        <w:adjustRightInd w:val="0"/>
        <w:jc w:val="both"/>
        <w:rPr>
          <w:rFonts w:ascii="Arial" w:hAnsi="Arial" w:cs="Arial"/>
          <w:kern w:val="0"/>
          <w:sz w:val="22"/>
          <w:szCs w:val="22"/>
        </w:rPr>
      </w:pPr>
    </w:p>
    <w:p w:rsidR="00D42FC7" w:rsidRPr="00063093" w:rsidRDefault="00D42FC7" w:rsidP="000E0D30">
      <w:pPr>
        <w:suppressAutoHyphens w:val="0"/>
        <w:autoSpaceDE w:val="0"/>
        <w:autoSpaceDN w:val="0"/>
        <w:adjustRightInd w:val="0"/>
        <w:jc w:val="both"/>
        <w:rPr>
          <w:rFonts w:ascii="Arial" w:hAnsi="Arial" w:cs="Arial"/>
          <w:kern w:val="0"/>
          <w:sz w:val="22"/>
          <w:szCs w:val="22"/>
        </w:rPr>
      </w:pPr>
      <w:r w:rsidRPr="00063093">
        <w:rPr>
          <w:rFonts w:ascii="Arial" w:hAnsi="Arial" w:cs="Arial"/>
          <w:kern w:val="0"/>
          <w:sz w:val="22"/>
          <w:szCs w:val="22"/>
        </w:rPr>
        <w:t>●</w:t>
      </w:r>
      <w:r w:rsidR="00E64665" w:rsidRPr="00063093">
        <w:rPr>
          <w:rFonts w:ascii="Arial" w:hAnsi="Arial" w:cs="Arial"/>
          <w:kern w:val="0"/>
          <w:sz w:val="22"/>
          <w:szCs w:val="22"/>
        </w:rPr>
        <w:t xml:space="preserve"> Irá aparecer:</w:t>
      </w:r>
      <w:r w:rsidRPr="00063093">
        <w:rPr>
          <w:rFonts w:ascii="Arial" w:hAnsi="Arial" w:cs="Arial"/>
          <w:kern w:val="0"/>
          <w:sz w:val="22"/>
          <w:szCs w:val="22"/>
        </w:rPr>
        <w:t xml:space="preserve"> </w:t>
      </w:r>
    </w:p>
    <w:p w:rsidR="00D42FC7" w:rsidRPr="00063093" w:rsidRDefault="00D42FC7" w:rsidP="000E0D30">
      <w:pPr>
        <w:suppressAutoHyphens w:val="0"/>
        <w:autoSpaceDE w:val="0"/>
        <w:autoSpaceDN w:val="0"/>
        <w:adjustRightInd w:val="0"/>
        <w:jc w:val="both"/>
        <w:rPr>
          <w:rFonts w:ascii="Arial" w:hAnsi="Arial" w:cs="Arial"/>
          <w:kern w:val="0"/>
          <w:sz w:val="22"/>
          <w:szCs w:val="22"/>
        </w:rPr>
      </w:pPr>
    </w:p>
    <w:p w:rsidR="001F58C6" w:rsidRPr="00063093" w:rsidRDefault="00770B78" w:rsidP="000E0D30">
      <w:pPr>
        <w:suppressAutoHyphens w:val="0"/>
        <w:autoSpaceDE w:val="0"/>
        <w:autoSpaceDN w:val="0"/>
        <w:adjustRightInd w:val="0"/>
        <w:jc w:val="both"/>
        <w:rPr>
          <w:rFonts w:ascii="Arial" w:hAnsi="Arial" w:cs="Arial"/>
          <w:kern w:val="0"/>
          <w:sz w:val="22"/>
          <w:szCs w:val="22"/>
        </w:rPr>
      </w:pPr>
      <w:r w:rsidRPr="00063093">
        <w:rPr>
          <w:rFonts w:ascii="Arial" w:hAnsi="Arial" w:cs="Arial"/>
          <w:b/>
          <w:bCs/>
          <w:kern w:val="0"/>
          <w:sz w:val="22"/>
          <w:szCs w:val="22"/>
        </w:rPr>
        <w:t xml:space="preserve">Gestão: </w:t>
      </w:r>
      <w:r w:rsidRPr="00063093">
        <w:rPr>
          <w:rFonts w:ascii="Arial" w:hAnsi="Arial" w:cs="Arial"/>
          <w:kern w:val="0"/>
          <w:sz w:val="22"/>
          <w:szCs w:val="22"/>
        </w:rPr>
        <w:t>15229</w:t>
      </w:r>
      <w:r w:rsidR="00E64665" w:rsidRPr="00063093">
        <w:rPr>
          <w:rFonts w:ascii="Arial" w:hAnsi="Arial" w:cs="Arial"/>
          <w:kern w:val="0"/>
          <w:sz w:val="22"/>
          <w:szCs w:val="22"/>
        </w:rPr>
        <w:t xml:space="preserve"> - </w:t>
      </w:r>
      <w:r w:rsidR="00E64665" w:rsidRPr="00063093">
        <w:rPr>
          <w:rFonts w:ascii="Arial" w:hAnsi="Arial" w:cs="Arial"/>
          <w:color w:val="000000"/>
          <w:kern w:val="0"/>
          <w:sz w:val="22"/>
          <w:szCs w:val="22"/>
        </w:rPr>
        <w:t>Universidade Federal de Minas Gerais</w:t>
      </w:r>
    </w:p>
    <w:p w:rsidR="001F58C6" w:rsidRPr="00063093" w:rsidRDefault="001F58C6" w:rsidP="000E0D30">
      <w:pPr>
        <w:suppressAutoHyphens w:val="0"/>
        <w:autoSpaceDE w:val="0"/>
        <w:autoSpaceDN w:val="0"/>
        <w:adjustRightInd w:val="0"/>
        <w:jc w:val="both"/>
        <w:rPr>
          <w:rFonts w:ascii="Arial" w:hAnsi="Arial" w:cs="Arial"/>
          <w:kern w:val="0"/>
          <w:sz w:val="22"/>
          <w:szCs w:val="22"/>
        </w:rPr>
      </w:pPr>
    </w:p>
    <w:p w:rsidR="00D42FC7" w:rsidRPr="00063093" w:rsidRDefault="00D42FC7" w:rsidP="000E0D30">
      <w:pPr>
        <w:suppressAutoHyphens w:val="0"/>
        <w:autoSpaceDE w:val="0"/>
        <w:autoSpaceDN w:val="0"/>
        <w:adjustRightInd w:val="0"/>
        <w:jc w:val="both"/>
        <w:rPr>
          <w:rFonts w:ascii="Arial" w:hAnsi="Arial" w:cs="Arial"/>
          <w:kern w:val="0"/>
          <w:sz w:val="22"/>
          <w:szCs w:val="22"/>
        </w:rPr>
      </w:pPr>
      <w:r w:rsidRPr="00063093">
        <w:rPr>
          <w:rFonts w:ascii="Arial" w:hAnsi="Arial" w:cs="Arial"/>
          <w:b/>
          <w:bCs/>
          <w:kern w:val="0"/>
          <w:sz w:val="22"/>
          <w:szCs w:val="22"/>
        </w:rPr>
        <w:t xml:space="preserve">Unidade Gestora: </w:t>
      </w:r>
      <w:r w:rsidRPr="00063093">
        <w:rPr>
          <w:rFonts w:ascii="Arial" w:hAnsi="Arial" w:cs="Arial"/>
          <w:kern w:val="0"/>
          <w:sz w:val="22"/>
          <w:szCs w:val="22"/>
        </w:rPr>
        <w:t>153277 - E</w:t>
      </w:r>
      <w:r w:rsidR="00E64665" w:rsidRPr="00063093">
        <w:rPr>
          <w:rFonts w:ascii="Arial" w:hAnsi="Arial" w:cs="Arial"/>
          <w:kern w:val="0"/>
          <w:sz w:val="22"/>
          <w:szCs w:val="22"/>
        </w:rPr>
        <w:t>CI</w:t>
      </w:r>
      <w:r w:rsidRPr="00063093">
        <w:rPr>
          <w:rFonts w:ascii="Arial" w:hAnsi="Arial" w:cs="Arial"/>
          <w:kern w:val="0"/>
          <w:sz w:val="22"/>
          <w:szCs w:val="22"/>
        </w:rPr>
        <w:t xml:space="preserve"> </w:t>
      </w:r>
    </w:p>
    <w:p w:rsidR="000E0D30" w:rsidRPr="00063093" w:rsidRDefault="000E0D30" w:rsidP="000E0D30">
      <w:pPr>
        <w:suppressAutoHyphens w:val="0"/>
        <w:autoSpaceDE w:val="0"/>
        <w:autoSpaceDN w:val="0"/>
        <w:adjustRightInd w:val="0"/>
        <w:jc w:val="both"/>
        <w:rPr>
          <w:rFonts w:ascii="Arial" w:hAnsi="Arial" w:cs="Arial"/>
          <w:kern w:val="0"/>
          <w:sz w:val="22"/>
          <w:szCs w:val="22"/>
        </w:rPr>
      </w:pPr>
    </w:p>
    <w:p w:rsidR="00770B78" w:rsidRPr="00063093" w:rsidRDefault="00D42FC7" w:rsidP="00770B78">
      <w:pPr>
        <w:shd w:val="clear" w:color="auto" w:fill="FFFFFF"/>
        <w:rPr>
          <w:rFonts w:ascii="Arial" w:hAnsi="Arial" w:cs="Arial"/>
          <w:color w:val="000000"/>
          <w:kern w:val="0"/>
          <w:sz w:val="22"/>
          <w:szCs w:val="22"/>
        </w:rPr>
      </w:pPr>
      <w:r w:rsidRPr="00063093">
        <w:rPr>
          <w:rFonts w:ascii="Arial" w:hAnsi="Arial" w:cs="Arial"/>
          <w:b/>
          <w:bCs/>
          <w:kern w:val="0"/>
          <w:sz w:val="22"/>
          <w:szCs w:val="22"/>
        </w:rPr>
        <w:t>Código do recolhimento</w:t>
      </w:r>
      <w:r w:rsidRPr="00063093">
        <w:rPr>
          <w:rFonts w:ascii="Arial" w:hAnsi="Arial" w:cs="Arial"/>
          <w:kern w:val="0"/>
          <w:sz w:val="22"/>
          <w:szCs w:val="22"/>
        </w:rPr>
        <w:t>: 288</w:t>
      </w:r>
      <w:r w:rsidR="00185797" w:rsidRPr="00063093">
        <w:rPr>
          <w:rFonts w:ascii="Arial" w:hAnsi="Arial" w:cs="Arial"/>
          <w:kern w:val="0"/>
          <w:sz w:val="22"/>
          <w:szCs w:val="22"/>
        </w:rPr>
        <w:t>30</w:t>
      </w:r>
      <w:r w:rsidRPr="00063093">
        <w:rPr>
          <w:rFonts w:ascii="Arial" w:hAnsi="Arial" w:cs="Arial"/>
          <w:kern w:val="0"/>
          <w:sz w:val="22"/>
          <w:szCs w:val="22"/>
        </w:rPr>
        <w:t xml:space="preserve"> </w:t>
      </w:r>
      <w:r w:rsidR="00770B78" w:rsidRPr="00063093">
        <w:rPr>
          <w:rFonts w:ascii="Arial" w:hAnsi="Arial" w:cs="Arial"/>
          <w:kern w:val="0"/>
          <w:sz w:val="22"/>
          <w:szCs w:val="22"/>
        </w:rPr>
        <w:t xml:space="preserve">- </w:t>
      </w:r>
      <w:r w:rsidR="00770B78" w:rsidRPr="00063093">
        <w:rPr>
          <w:rFonts w:ascii="Arial" w:hAnsi="Arial" w:cs="Arial"/>
          <w:color w:val="000000"/>
          <w:kern w:val="0"/>
          <w:sz w:val="22"/>
          <w:szCs w:val="22"/>
        </w:rPr>
        <w:t>SERVIÇOS ADMINISTRATI</w:t>
      </w:r>
    </w:p>
    <w:p w:rsidR="00E64665" w:rsidRPr="00063093" w:rsidRDefault="00E64665" w:rsidP="000E0D30">
      <w:pPr>
        <w:suppressAutoHyphens w:val="0"/>
        <w:autoSpaceDE w:val="0"/>
        <w:autoSpaceDN w:val="0"/>
        <w:adjustRightInd w:val="0"/>
        <w:jc w:val="both"/>
        <w:rPr>
          <w:rFonts w:ascii="Arial" w:hAnsi="Arial" w:cs="Arial"/>
          <w:b/>
          <w:bCs/>
          <w:color w:val="000000"/>
          <w:sz w:val="22"/>
          <w:szCs w:val="22"/>
          <w:shd w:val="clear" w:color="auto" w:fill="FFFFFF"/>
        </w:rPr>
      </w:pPr>
    </w:p>
    <w:p w:rsidR="00063093" w:rsidRPr="00063093" w:rsidRDefault="00770B78" w:rsidP="000E0D30">
      <w:pPr>
        <w:suppressAutoHyphens w:val="0"/>
        <w:autoSpaceDE w:val="0"/>
        <w:autoSpaceDN w:val="0"/>
        <w:adjustRightInd w:val="0"/>
        <w:jc w:val="both"/>
        <w:rPr>
          <w:rFonts w:ascii="Arial" w:hAnsi="Arial" w:cs="Arial"/>
          <w:color w:val="000000"/>
          <w:sz w:val="22"/>
          <w:szCs w:val="22"/>
          <w:shd w:val="clear" w:color="auto" w:fill="FFFFFF"/>
        </w:rPr>
      </w:pPr>
      <w:r w:rsidRPr="00063093">
        <w:rPr>
          <w:rFonts w:ascii="Arial" w:hAnsi="Arial" w:cs="Arial"/>
          <w:b/>
          <w:bCs/>
          <w:color w:val="000000"/>
          <w:sz w:val="22"/>
          <w:szCs w:val="22"/>
          <w:shd w:val="clear" w:color="auto" w:fill="FFFFFF"/>
        </w:rPr>
        <w:t xml:space="preserve">Código de Recolhimento PROPLAN: </w:t>
      </w:r>
      <w:r w:rsidRPr="00063093">
        <w:rPr>
          <w:rFonts w:ascii="Arial" w:hAnsi="Arial" w:cs="Arial"/>
          <w:color w:val="000000"/>
          <w:sz w:val="22"/>
          <w:szCs w:val="22"/>
          <w:shd w:val="clear" w:color="auto" w:fill="FFFFFF"/>
        </w:rPr>
        <w:t>900 - OUTRAS RECEITAS/CÓD. NÃO ESPECIFIC. ANTERIORMENTE</w:t>
      </w:r>
    </w:p>
    <w:p w:rsidR="00063093" w:rsidRPr="00063093" w:rsidRDefault="00063093" w:rsidP="000E0D30">
      <w:pPr>
        <w:suppressAutoHyphens w:val="0"/>
        <w:autoSpaceDE w:val="0"/>
        <w:autoSpaceDN w:val="0"/>
        <w:adjustRightInd w:val="0"/>
        <w:jc w:val="both"/>
        <w:rPr>
          <w:rFonts w:ascii="Arial" w:hAnsi="Arial" w:cs="Arial"/>
          <w:color w:val="000000"/>
          <w:sz w:val="22"/>
          <w:szCs w:val="22"/>
          <w:shd w:val="clear" w:color="auto" w:fill="FFFFFF"/>
        </w:rPr>
      </w:pPr>
    </w:p>
    <w:p w:rsidR="00770B78" w:rsidRPr="00063093" w:rsidRDefault="00770B78" w:rsidP="000E0D30">
      <w:pPr>
        <w:suppressAutoHyphens w:val="0"/>
        <w:autoSpaceDE w:val="0"/>
        <w:autoSpaceDN w:val="0"/>
        <w:adjustRightInd w:val="0"/>
        <w:jc w:val="both"/>
        <w:rPr>
          <w:rFonts w:ascii="Arial" w:hAnsi="Arial" w:cs="Arial"/>
          <w:kern w:val="0"/>
          <w:sz w:val="22"/>
          <w:szCs w:val="22"/>
        </w:rPr>
      </w:pPr>
      <w:r w:rsidRPr="00063093">
        <w:rPr>
          <w:rFonts w:ascii="Arial" w:hAnsi="Arial" w:cs="Arial"/>
          <w:b/>
          <w:bCs/>
          <w:color w:val="000000"/>
          <w:sz w:val="22"/>
          <w:szCs w:val="22"/>
          <w:shd w:val="clear" w:color="auto" w:fill="FFFFFF"/>
        </w:rPr>
        <w:t xml:space="preserve">Código de Recolhimento da Unidade: </w:t>
      </w:r>
      <w:r w:rsidR="001F2780">
        <w:rPr>
          <w:rFonts w:ascii="Arial" w:hAnsi="Arial" w:cs="Arial"/>
          <w:bCs/>
          <w:color w:val="000000"/>
          <w:sz w:val="22"/>
          <w:szCs w:val="22"/>
          <w:shd w:val="clear" w:color="auto" w:fill="FFFFFF"/>
        </w:rPr>
        <w:t>14</w:t>
      </w:r>
    </w:p>
    <w:p w:rsidR="00E64665" w:rsidRPr="00063093" w:rsidRDefault="00E64665" w:rsidP="000E0D30">
      <w:pPr>
        <w:suppressAutoHyphens w:val="0"/>
        <w:autoSpaceDE w:val="0"/>
        <w:autoSpaceDN w:val="0"/>
        <w:adjustRightInd w:val="0"/>
        <w:jc w:val="both"/>
        <w:rPr>
          <w:rFonts w:ascii="Arial" w:hAnsi="Arial" w:cs="Arial"/>
          <w:kern w:val="0"/>
          <w:sz w:val="22"/>
          <w:szCs w:val="22"/>
        </w:rPr>
      </w:pPr>
    </w:p>
    <w:p w:rsidR="000E0D30" w:rsidRPr="00063093" w:rsidRDefault="00E64665" w:rsidP="000E0D30">
      <w:pPr>
        <w:suppressAutoHyphens w:val="0"/>
        <w:autoSpaceDE w:val="0"/>
        <w:autoSpaceDN w:val="0"/>
        <w:adjustRightInd w:val="0"/>
        <w:jc w:val="both"/>
        <w:rPr>
          <w:rFonts w:ascii="Arial" w:hAnsi="Arial" w:cs="Arial"/>
          <w:kern w:val="0"/>
          <w:sz w:val="22"/>
          <w:szCs w:val="22"/>
        </w:rPr>
      </w:pPr>
      <w:r w:rsidRPr="00063093">
        <w:rPr>
          <w:rFonts w:ascii="Arial" w:hAnsi="Arial" w:cs="Arial"/>
          <w:b/>
          <w:kern w:val="0"/>
          <w:sz w:val="22"/>
          <w:szCs w:val="22"/>
        </w:rPr>
        <w:t>Instruções:</w:t>
      </w:r>
      <w:r w:rsidRPr="00063093">
        <w:rPr>
          <w:rFonts w:ascii="Arial" w:hAnsi="Arial" w:cs="Arial"/>
          <w:kern w:val="0"/>
          <w:sz w:val="22"/>
          <w:szCs w:val="22"/>
        </w:rPr>
        <w:t xml:space="preserve"> pode deixar em branco</w:t>
      </w:r>
    </w:p>
    <w:p w:rsidR="00D42FC7" w:rsidRPr="00063093" w:rsidRDefault="00D42FC7" w:rsidP="000E0D30">
      <w:pPr>
        <w:suppressAutoHyphens w:val="0"/>
        <w:autoSpaceDE w:val="0"/>
        <w:autoSpaceDN w:val="0"/>
        <w:adjustRightInd w:val="0"/>
        <w:jc w:val="both"/>
        <w:rPr>
          <w:rFonts w:ascii="Arial" w:hAnsi="Arial" w:cs="Arial"/>
          <w:kern w:val="0"/>
          <w:sz w:val="22"/>
          <w:szCs w:val="22"/>
        </w:rPr>
      </w:pPr>
    </w:p>
    <w:p w:rsidR="00E64665" w:rsidRPr="00063093" w:rsidRDefault="00D42FC7" w:rsidP="00E64665">
      <w:pPr>
        <w:rPr>
          <w:rFonts w:ascii="Arial" w:hAnsi="Arial" w:cs="Arial"/>
          <w:color w:val="000000"/>
          <w:sz w:val="22"/>
          <w:szCs w:val="22"/>
          <w:shd w:val="clear" w:color="auto" w:fill="FFFFFF"/>
        </w:rPr>
      </w:pPr>
      <w:r w:rsidRPr="00063093">
        <w:rPr>
          <w:rFonts w:ascii="Arial" w:hAnsi="Arial" w:cs="Arial"/>
          <w:kern w:val="0"/>
          <w:sz w:val="22"/>
          <w:szCs w:val="22"/>
        </w:rPr>
        <w:t xml:space="preserve">● </w:t>
      </w:r>
      <w:r w:rsidR="00E64665" w:rsidRPr="00063093">
        <w:rPr>
          <w:rFonts w:ascii="Arial" w:hAnsi="Arial" w:cs="Arial"/>
          <w:kern w:val="0"/>
          <w:sz w:val="22"/>
          <w:szCs w:val="22"/>
        </w:rPr>
        <w:t>Preencha com os dados abaixo</w:t>
      </w:r>
      <w:r w:rsidRPr="00063093">
        <w:rPr>
          <w:rFonts w:ascii="Arial" w:hAnsi="Arial" w:cs="Arial"/>
          <w:kern w:val="0"/>
          <w:sz w:val="22"/>
          <w:szCs w:val="22"/>
        </w:rPr>
        <w:t xml:space="preserve">: </w:t>
      </w:r>
    </w:p>
    <w:p w:rsidR="00E64665" w:rsidRPr="00063093" w:rsidRDefault="00E64665" w:rsidP="00E64665">
      <w:pPr>
        <w:rPr>
          <w:sz w:val="22"/>
          <w:szCs w:val="22"/>
        </w:rPr>
      </w:pPr>
      <w:r w:rsidRPr="00063093">
        <w:rPr>
          <w:rFonts w:ascii="Arial" w:hAnsi="Arial" w:cs="Arial"/>
          <w:color w:val="000000"/>
          <w:sz w:val="22"/>
          <w:szCs w:val="22"/>
          <w:shd w:val="clear" w:color="auto" w:fill="FFFFFF"/>
        </w:rPr>
        <w:t>O símbolo * indica dados obrigatórios</w:t>
      </w:r>
    </w:p>
    <w:p w:rsidR="00D42FC7" w:rsidRPr="00063093" w:rsidRDefault="00D42FC7" w:rsidP="000E0D30">
      <w:pPr>
        <w:suppressAutoHyphens w:val="0"/>
        <w:autoSpaceDE w:val="0"/>
        <w:autoSpaceDN w:val="0"/>
        <w:adjustRightInd w:val="0"/>
        <w:jc w:val="both"/>
        <w:rPr>
          <w:rFonts w:ascii="Arial" w:hAnsi="Arial" w:cs="Arial"/>
          <w:kern w:val="0"/>
          <w:sz w:val="22"/>
          <w:szCs w:val="22"/>
        </w:rPr>
      </w:pPr>
    </w:p>
    <w:p w:rsidR="00D42FC7" w:rsidRPr="00063093" w:rsidRDefault="00770B78" w:rsidP="000E0D30">
      <w:pPr>
        <w:suppressAutoHyphens w:val="0"/>
        <w:autoSpaceDE w:val="0"/>
        <w:autoSpaceDN w:val="0"/>
        <w:adjustRightInd w:val="0"/>
        <w:jc w:val="both"/>
        <w:rPr>
          <w:rFonts w:ascii="Arial" w:hAnsi="Arial" w:cs="Arial"/>
          <w:b/>
          <w:kern w:val="0"/>
          <w:sz w:val="22"/>
          <w:szCs w:val="22"/>
        </w:rPr>
      </w:pPr>
      <w:r w:rsidRPr="00063093">
        <w:rPr>
          <w:rFonts w:ascii="Arial" w:hAnsi="Arial" w:cs="Arial"/>
          <w:b/>
          <w:kern w:val="0"/>
          <w:sz w:val="22"/>
          <w:szCs w:val="22"/>
        </w:rPr>
        <w:t xml:space="preserve">* </w:t>
      </w:r>
      <w:r w:rsidR="00D42FC7" w:rsidRPr="00063093">
        <w:rPr>
          <w:rFonts w:ascii="Arial" w:hAnsi="Arial" w:cs="Arial"/>
          <w:b/>
          <w:kern w:val="0"/>
          <w:sz w:val="22"/>
          <w:szCs w:val="22"/>
        </w:rPr>
        <w:t>CPF</w:t>
      </w:r>
      <w:r w:rsidRPr="00063093">
        <w:rPr>
          <w:rFonts w:ascii="Arial" w:hAnsi="Arial" w:cs="Arial"/>
          <w:b/>
          <w:kern w:val="0"/>
          <w:sz w:val="22"/>
          <w:szCs w:val="22"/>
        </w:rPr>
        <w:t>:</w:t>
      </w:r>
      <w:r w:rsidR="00D42FC7" w:rsidRPr="00063093">
        <w:rPr>
          <w:rFonts w:ascii="Arial" w:hAnsi="Arial" w:cs="Arial"/>
          <w:b/>
          <w:kern w:val="0"/>
          <w:sz w:val="22"/>
          <w:szCs w:val="22"/>
        </w:rPr>
        <w:t xml:space="preserve"> </w:t>
      </w:r>
    </w:p>
    <w:p w:rsidR="00E64665" w:rsidRPr="00063093" w:rsidRDefault="00E64665" w:rsidP="000E0D30">
      <w:pPr>
        <w:suppressAutoHyphens w:val="0"/>
        <w:autoSpaceDE w:val="0"/>
        <w:autoSpaceDN w:val="0"/>
        <w:adjustRightInd w:val="0"/>
        <w:jc w:val="both"/>
        <w:rPr>
          <w:rFonts w:ascii="Arial" w:hAnsi="Arial" w:cs="Arial"/>
          <w:kern w:val="0"/>
          <w:sz w:val="22"/>
          <w:szCs w:val="22"/>
        </w:rPr>
      </w:pPr>
    </w:p>
    <w:p w:rsidR="00D42FC7" w:rsidRPr="00063093" w:rsidRDefault="00770B78" w:rsidP="000E0D30">
      <w:pPr>
        <w:suppressAutoHyphens w:val="0"/>
        <w:autoSpaceDE w:val="0"/>
        <w:autoSpaceDN w:val="0"/>
        <w:adjustRightInd w:val="0"/>
        <w:jc w:val="both"/>
        <w:rPr>
          <w:rFonts w:ascii="Arial" w:hAnsi="Arial" w:cs="Arial"/>
          <w:b/>
          <w:kern w:val="0"/>
          <w:sz w:val="22"/>
          <w:szCs w:val="22"/>
        </w:rPr>
      </w:pPr>
      <w:r w:rsidRPr="00063093">
        <w:rPr>
          <w:rFonts w:ascii="Arial" w:hAnsi="Arial" w:cs="Arial"/>
          <w:b/>
          <w:kern w:val="0"/>
          <w:sz w:val="22"/>
          <w:szCs w:val="22"/>
        </w:rPr>
        <w:t>*</w:t>
      </w:r>
      <w:r w:rsidR="00E64665" w:rsidRPr="00063093">
        <w:rPr>
          <w:rFonts w:ascii="Arial" w:hAnsi="Arial" w:cs="Arial"/>
          <w:b/>
          <w:kern w:val="0"/>
          <w:sz w:val="22"/>
          <w:szCs w:val="22"/>
        </w:rPr>
        <w:t xml:space="preserve"> </w:t>
      </w:r>
      <w:r w:rsidR="00D42FC7" w:rsidRPr="00063093">
        <w:rPr>
          <w:rFonts w:ascii="Arial" w:hAnsi="Arial" w:cs="Arial"/>
          <w:b/>
          <w:kern w:val="0"/>
          <w:sz w:val="22"/>
          <w:szCs w:val="22"/>
        </w:rPr>
        <w:t>N</w:t>
      </w:r>
      <w:r w:rsidR="00E64665" w:rsidRPr="00063093">
        <w:rPr>
          <w:rFonts w:ascii="Arial" w:hAnsi="Arial" w:cs="Arial"/>
          <w:b/>
          <w:kern w:val="0"/>
          <w:sz w:val="22"/>
          <w:szCs w:val="22"/>
        </w:rPr>
        <w:t>ome do Contribuinte</w:t>
      </w:r>
      <w:r w:rsidRPr="00063093">
        <w:rPr>
          <w:rFonts w:ascii="Arial" w:hAnsi="Arial" w:cs="Arial"/>
          <w:b/>
          <w:kern w:val="0"/>
          <w:sz w:val="22"/>
          <w:szCs w:val="22"/>
        </w:rPr>
        <w:t>:</w:t>
      </w:r>
      <w:r w:rsidR="00D42FC7" w:rsidRPr="00063093">
        <w:rPr>
          <w:rFonts w:ascii="Arial" w:hAnsi="Arial" w:cs="Arial"/>
          <w:b/>
          <w:kern w:val="0"/>
          <w:sz w:val="22"/>
          <w:szCs w:val="22"/>
        </w:rPr>
        <w:t xml:space="preserve"> </w:t>
      </w:r>
    </w:p>
    <w:p w:rsidR="00E64665" w:rsidRPr="00063093" w:rsidRDefault="00E64665" w:rsidP="000E0D30">
      <w:pPr>
        <w:suppressAutoHyphens w:val="0"/>
        <w:autoSpaceDE w:val="0"/>
        <w:autoSpaceDN w:val="0"/>
        <w:adjustRightInd w:val="0"/>
        <w:jc w:val="both"/>
        <w:rPr>
          <w:rFonts w:ascii="Arial" w:hAnsi="Arial" w:cs="Arial"/>
          <w:kern w:val="0"/>
          <w:sz w:val="22"/>
          <w:szCs w:val="22"/>
        </w:rPr>
      </w:pPr>
    </w:p>
    <w:p w:rsidR="00770B78" w:rsidRPr="00063093" w:rsidRDefault="00770B78" w:rsidP="001F58C6">
      <w:pPr>
        <w:suppressAutoHyphens w:val="0"/>
        <w:autoSpaceDE w:val="0"/>
        <w:autoSpaceDN w:val="0"/>
        <w:adjustRightInd w:val="0"/>
        <w:rPr>
          <w:rFonts w:ascii="Arial" w:hAnsi="Arial" w:cs="Arial"/>
          <w:kern w:val="0"/>
          <w:sz w:val="22"/>
          <w:szCs w:val="22"/>
        </w:rPr>
      </w:pPr>
      <w:r w:rsidRPr="00063093">
        <w:rPr>
          <w:rFonts w:ascii="Arial" w:hAnsi="Arial" w:cs="Arial"/>
          <w:kern w:val="0"/>
          <w:sz w:val="22"/>
          <w:szCs w:val="22"/>
        </w:rPr>
        <w:t>*</w:t>
      </w:r>
      <w:r w:rsidRPr="00063093">
        <w:rPr>
          <w:rFonts w:ascii="Arial" w:hAnsi="Arial" w:cs="Arial"/>
          <w:b/>
          <w:bCs/>
          <w:color w:val="000000"/>
          <w:sz w:val="22"/>
          <w:szCs w:val="22"/>
          <w:shd w:val="clear" w:color="auto" w:fill="FFFFFF"/>
        </w:rPr>
        <w:t xml:space="preserve">Competência: </w:t>
      </w:r>
      <w:r w:rsidRPr="00063093">
        <w:rPr>
          <w:rFonts w:ascii="Arial" w:hAnsi="Arial" w:cs="Arial"/>
          <w:color w:val="000000"/>
          <w:sz w:val="22"/>
          <w:szCs w:val="22"/>
          <w:shd w:val="clear" w:color="auto" w:fill="FFFFFF"/>
        </w:rPr>
        <w:t>Mês e ano a que se refere o recolhimento</w:t>
      </w:r>
      <w:r w:rsidR="001F58C6" w:rsidRPr="00063093">
        <w:rPr>
          <w:rFonts w:ascii="Arial" w:hAnsi="Arial" w:cs="Arial"/>
          <w:color w:val="000000"/>
          <w:sz w:val="22"/>
          <w:szCs w:val="22"/>
          <w:shd w:val="clear" w:color="auto" w:fill="FFFFFF"/>
        </w:rPr>
        <w:t xml:space="preserve"> </w:t>
      </w:r>
      <w:r w:rsidRPr="00063093">
        <w:rPr>
          <w:rFonts w:ascii="Arial" w:hAnsi="Arial" w:cs="Arial"/>
          <w:color w:val="000000"/>
          <w:sz w:val="22"/>
          <w:szCs w:val="22"/>
        </w:rPr>
        <w:br/>
      </w:r>
      <w:r w:rsidRPr="00063093">
        <w:rPr>
          <w:rFonts w:ascii="Arial" w:hAnsi="Arial" w:cs="Arial"/>
          <w:color w:val="000000"/>
          <w:sz w:val="22"/>
          <w:szCs w:val="22"/>
        </w:rPr>
        <w:br/>
      </w:r>
      <w:r w:rsidRPr="00063093">
        <w:rPr>
          <w:rFonts w:ascii="Arial" w:hAnsi="Arial" w:cs="Arial"/>
          <w:color w:val="000000"/>
          <w:sz w:val="22"/>
          <w:szCs w:val="22"/>
          <w:shd w:val="clear" w:color="auto" w:fill="FFFFFF"/>
        </w:rPr>
        <w:t>Formato: MM/AAAA, onde MM representa o mês e AAAA representa o ano.</w:t>
      </w:r>
    </w:p>
    <w:p w:rsidR="001F58C6" w:rsidRPr="00063093" w:rsidRDefault="001F58C6" w:rsidP="000E0D30">
      <w:pPr>
        <w:suppressAutoHyphens w:val="0"/>
        <w:autoSpaceDE w:val="0"/>
        <w:autoSpaceDN w:val="0"/>
        <w:adjustRightInd w:val="0"/>
        <w:jc w:val="both"/>
        <w:rPr>
          <w:rFonts w:ascii="Arial" w:hAnsi="Arial" w:cs="Arial"/>
          <w:b/>
          <w:bCs/>
          <w:color w:val="000000"/>
          <w:sz w:val="22"/>
          <w:szCs w:val="22"/>
          <w:shd w:val="clear" w:color="auto" w:fill="FFFFFF"/>
        </w:rPr>
      </w:pPr>
    </w:p>
    <w:p w:rsidR="00E64665" w:rsidRPr="00063093" w:rsidRDefault="001F58C6" w:rsidP="000E0D30">
      <w:pPr>
        <w:suppressAutoHyphens w:val="0"/>
        <w:autoSpaceDE w:val="0"/>
        <w:autoSpaceDN w:val="0"/>
        <w:adjustRightInd w:val="0"/>
        <w:jc w:val="both"/>
        <w:rPr>
          <w:rFonts w:ascii="Arial" w:hAnsi="Arial" w:cs="Arial"/>
          <w:b/>
          <w:kern w:val="0"/>
          <w:sz w:val="22"/>
          <w:szCs w:val="22"/>
        </w:rPr>
      </w:pPr>
      <w:r w:rsidRPr="00063093">
        <w:rPr>
          <w:rFonts w:ascii="Arial" w:hAnsi="Arial" w:cs="Arial"/>
          <w:b/>
          <w:bCs/>
          <w:color w:val="000000"/>
          <w:sz w:val="22"/>
          <w:szCs w:val="22"/>
          <w:shd w:val="clear" w:color="auto" w:fill="FFFFFF"/>
        </w:rPr>
        <w:t xml:space="preserve">Data do Vencimento: </w:t>
      </w:r>
      <w:r w:rsidRPr="00063093">
        <w:rPr>
          <w:rFonts w:ascii="Arial" w:hAnsi="Arial" w:cs="Arial"/>
          <w:bCs/>
          <w:color w:val="000000"/>
          <w:sz w:val="22"/>
          <w:szCs w:val="22"/>
          <w:shd w:val="clear" w:color="auto" w:fill="FFFFFF"/>
        </w:rPr>
        <w:t>Será preenchido automaticamente</w:t>
      </w:r>
    </w:p>
    <w:p w:rsidR="001F58C6" w:rsidRPr="00063093" w:rsidRDefault="001F58C6" w:rsidP="000E0D30">
      <w:pPr>
        <w:suppressAutoHyphens w:val="0"/>
        <w:autoSpaceDE w:val="0"/>
        <w:autoSpaceDN w:val="0"/>
        <w:adjustRightInd w:val="0"/>
        <w:jc w:val="both"/>
        <w:rPr>
          <w:rFonts w:ascii="Arial" w:hAnsi="Arial" w:cs="Arial"/>
          <w:b/>
          <w:kern w:val="0"/>
          <w:sz w:val="22"/>
          <w:szCs w:val="22"/>
        </w:rPr>
      </w:pPr>
    </w:p>
    <w:p w:rsidR="00D42FC7" w:rsidRPr="00063093" w:rsidRDefault="00770B78" w:rsidP="000E0D30">
      <w:pPr>
        <w:suppressAutoHyphens w:val="0"/>
        <w:autoSpaceDE w:val="0"/>
        <w:autoSpaceDN w:val="0"/>
        <w:adjustRightInd w:val="0"/>
        <w:jc w:val="both"/>
        <w:rPr>
          <w:rFonts w:ascii="Arial" w:hAnsi="Arial" w:cs="Arial"/>
          <w:b/>
          <w:kern w:val="0"/>
          <w:sz w:val="22"/>
          <w:szCs w:val="22"/>
        </w:rPr>
      </w:pPr>
      <w:r w:rsidRPr="00063093">
        <w:rPr>
          <w:rFonts w:ascii="Arial" w:hAnsi="Arial" w:cs="Arial"/>
          <w:b/>
          <w:kern w:val="0"/>
          <w:sz w:val="22"/>
          <w:szCs w:val="22"/>
        </w:rPr>
        <w:t>*</w:t>
      </w:r>
      <w:r w:rsidR="00D42FC7" w:rsidRPr="00063093">
        <w:rPr>
          <w:rFonts w:ascii="Arial" w:hAnsi="Arial" w:cs="Arial"/>
          <w:b/>
          <w:kern w:val="0"/>
          <w:sz w:val="22"/>
          <w:szCs w:val="22"/>
        </w:rPr>
        <w:t xml:space="preserve">Valor principal: </w:t>
      </w:r>
      <w:r w:rsidR="00E64665" w:rsidRPr="00063093">
        <w:rPr>
          <w:rFonts w:ascii="Arial" w:hAnsi="Arial" w:cs="Arial"/>
          <w:kern w:val="0"/>
          <w:sz w:val="22"/>
          <w:szCs w:val="22"/>
        </w:rPr>
        <w:t xml:space="preserve">colocar o valor de </w:t>
      </w:r>
      <w:r w:rsidR="00D42FC7" w:rsidRPr="00AB40A5">
        <w:rPr>
          <w:rFonts w:ascii="Arial" w:hAnsi="Arial" w:cs="Arial"/>
          <w:kern w:val="0"/>
          <w:sz w:val="22"/>
          <w:szCs w:val="22"/>
        </w:rPr>
        <w:t>R$</w:t>
      </w:r>
      <w:r w:rsidR="008D0844" w:rsidRPr="00AB40A5">
        <w:rPr>
          <w:rFonts w:ascii="Arial" w:hAnsi="Arial" w:cs="Arial"/>
          <w:kern w:val="0"/>
          <w:sz w:val="22"/>
          <w:szCs w:val="22"/>
        </w:rPr>
        <w:t>2</w:t>
      </w:r>
      <w:r w:rsidR="00F20DFA" w:rsidRPr="00AB40A5">
        <w:rPr>
          <w:rFonts w:ascii="Arial" w:hAnsi="Arial" w:cs="Arial"/>
          <w:kern w:val="0"/>
          <w:sz w:val="22"/>
          <w:szCs w:val="22"/>
        </w:rPr>
        <w:t>14,56</w:t>
      </w:r>
    </w:p>
    <w:p w:rsidR="00E64665" w:rsidRPr="00063093" w:rsidRDefault="00E64665" w:rsidP="000E0D30">
      <w:pPr>
        <w:suppressAutoHyphens w:val="0"/>
        <w:autoSpaceDE w:val="0"/>
        <w:autoSpaceDN w:val="0"/>
        <w:adjustRightInd w:val="0"/>
        <w:jc w:val="both"/>
        <w:rPr>
          <w:rFonts w:ascii="Arial" w:hAnsi="Arial" w:cs="Arial"/>
          <w:b/>
          <w:bCs/>
          <w:color w:val="000000"/>
          <w:sz w:val="22"/>
          <w:szCs w:val="22"/>
          <w:shd w:val="clear" w:color="auto" w:fill="FFFFFF"/>
        </w:rPr>
      </w:pPr>
    </w:p>
    <w:p w:rsidR="001F58C6" w:rsidRPr="00063093" w:rsidRDefault="001F58C6" w:rsidP="000E0D30">
      <w:pPr>
        <w:suppressAutoHyphens w:val="0"/>
        <w:autoSpaceDE w:val="0"/>
        <w:autoSpaceDN w:val="0"/>
        <w:adjustRightInd w:val="0"/>
        <w:jc w:val="both"/>
        <w:rPr>
          <w:rFonts w:ascii="Arial" w:hAnsi="Arial" w:cs="Arial"/>
          <w:bCs/>
          <w:color w:val="000000"/>
          <w:sz w:val="22"/>
          <w:szCs w:val="22"/>
          <w:shd w:val="clear" w:color="auto" w:fill="FFFFFF"/>
        </w:rPr>
      </w:pPr>
      <w:r w:rsidRPr="00063093">
        <w:rPr>
          <w:rFonts w:ascii="Arial" w:hAnsi="Arial" w:cs="Arial"/>
          <w:bCs/>
          <w:color w:val="000000"/>
          <w:sz w:val="22"/>
          <w:szCs w:val="22"/>
          <w:shd w:val="clear" w:color="auto" w:fill="FFFFFF"/>
        </w:rPr>
        <w:t>Pode deixar em branco:</w:t>
      </w:r>
    </w:p>
    <w:p w:rsidR="001F58C6" w:rsidRPr="00063093" w:rsidRDefault="001F58C6" w:rsidP="000E0D30">
      <w:pPr>
        <w:suppressAutoHyphens w:val="0"/>
        <w:autoSpaceDE w:val="0"/>
        <w:autoSpaceDN w:val="0"/>
        <w:adjustRightInd w:val="0"/>
        <w:jc w:val="both"/>
        <w:rPr>
          <w:rFonts w:ascii="Arial" w:hAnsi="Arial" w:cs="Arial"/>
          <w:b/>
          <w:bCs/>
          <w:color w:val="000000"/>
          <w:sz w:val="22"/>
          <w:szCs w:val="22"/>
          <w:shd w:val="clear" w:color="auto" w:fill="FFFFFF"/>
        </w:rPr>
      </w:pPr>
    </w:p>
    <w:p w:rsidR="00770B78" w:rsidRPr="00063093" w:rsidRDefault="00770B78" w:rsidP="000E0D30">
      <w:pPr>
        <w:suppressAutoHyphens w:val="0"/>
        <w:autoSpaceDE w:val="0"/>
        <w:autoSpaceDN w:val="0"/>
        <w:adjustRightInd w:val="0"/>
        <w:jc w:val="both"/>
        <w:rPr>
          <w:rFonts w:ascii="Arial" w:hAnsi="Arial" w:cs="Arial"/>
          <w:b/>
          <w:bCs/>
          <w:color w:val="000000"/>
          <w:sz w:val="22"/>
          <w:szCs w:val="22"/>
          <w:shd w:val="clear" w:color="auto" w:fill="FFFFFF"/>
        </w:rPr>
      </w:pPr>
      <w:r w:rsidRPr="00063093">
        <w:rPr>
          <w:rFonts w:ascii="Arial" w:hAnsi="Arial" w:cs="Arial"/>
          <w:b/>
          <w:bCs/>
          <w:color w:val="000000"/>
          <w:sz w:val="22"/>
          <w:szCs w:val="22"/>
          <w:shd w:val="clear" w:color="auto" w:fill="FFFFFF"/>
        </w:rPr>
        <w:t>Desconto:</w:t>
      </w:r>
    </w:p>
    <w:p w:rsidR="00770B78" w:rsidRPr="00063093" w:rsidRDefault="00770B78" w:rsidP="000E0D30">
      <w:pPr>
        <w:suppressAutoHyphens w:val="0"/>
        <w:autoSpaceDE w:val="0"/>
        <w:autoSpaceDN w:val="0"/>
        <w:adjustRightInd w:val="0"/>
        <w:jc w:val="both"/>
        <w:rPr>
          <w:rFonts w:ascii="Arial" w:hAnsi="Arial" w:cs="Arial"/>
          <w:b/>
          <w:bCs/>
          <w:color w:val="000000"/>
          <w:sz w:val="22"/>
          <w:szCs w:val="22"/>
          <w:shd w:val="clear" w:color="auto" w:fill="FFFFFF"/>
        </w:rPr>
      </w:pPr>
      <w:r w:rsidRPr="00063093">
        <w:rPr>
          <w:rFonts w:ascii="Arial" w:hAnsi="Arial" w:cs="Arial"/>
          <w:b/>
          <w:bCs/>
          <w:color w:val="000000"/>
          <w:sz w:val="22"/>
          <w:szCs w:val="22"/>
          <w:shd w:val="clear" w:color="auto" w:fill="FFFFFF"/>
        </w:rPr>
        <w:t>Outras deduções:</w:t>
      </w:r>
    </w:p>
    <w:p w:rsidR="00770B78" w:rsidRPr="00063093" w:rsidRDefault="00770B78" w:rsidP="000E0D30">
      <w:pPr>
        <w:suppressAutoHyphens w:val="0"/>
        <w:autoSpaceDE w:val="0"/>
        <w:autoSpaceDN w:val="0"/>
        <w:adjustRightInd w:val="0"/>
        <w:jc w:val="both"/>
        <w:rPr>
          <w:rFonts w:ascii="Arial" w:hAnsi="Arial" w:cs="Arial"/>
          <w:b/>
          <w:bCs/>
          <w:color w:val="000000"/>
          <w:sz w:val="22"/>
          <w:szCs w:val="22"/>
          <w:shd w:val="clear" w:color="auto" w:fill="FFFFFF"/>
        </w:rPr>
      </w:pPr>
      <w:r w:rsidRPr="00063093">
        <w:rPr>
          <w:rFonts w:ascii="Arial" w:hAnsi="Arial" w:cs="Arial"/>
          <w:b/>
          <w:bCs/>
          <w:color w:val="000000"/>
          <w:sz w:val="22"/>
          <w:szCs w:val="22"/>
          <w:shd w:val="clear" w:color="auto" w:fill="FFFFFF"/>
        </w:rPr>
        <w:t>Juros / Encargos:</w:t>
      </w:r>
    </w:p>
    <w:p w:rsidR="00770B78" w:rsidRPr="00063093" w:rsidRDefault="00770B78" w:rsidP="000E0D30">
      <w:pPr>
        <w:suppressAutoHyphens w:val="0"/>
        <w:autoSpaceDE w:val="0"/>
        <w:autoSpaceDN w:val="0"/>
        <w:adjustRightInd w:val="0"/>
        <w:jc w:val="both"/>
        <w:rPr>
          <w:rFonts w:ascii="Arial" w:hAnsi="Arial" w:cs="Arial"/>
          <w:b/>
          <w:bCs/>
          <w:color w:val="000000"/>
          <w:sz w:val="22"/>
          <w:szCs w:val="22"/>
          <w:shd w:val="clear" w:color="auto" w:fill="FFFFFF"/>
        </w:rPr>
      </w:pPr>
      <w:r w:rsidRPr="00063093">
        <w:rPr>
          <w:rFonts w:ascii="Arial" w:hAnsi="Arial" w:cs="Arial"/>
          <w:b/>
          <w:bCs/>
          <w:color w:val="000000"/>
          <w:sz w:val="22"/>
          <w:szCs w:val="22"/>
          <w:shd w:val="clear" w:color="auto" w:fill="FFFFFF"/>
        </w:rPr>
        <w:t>Multa / Mora:</w:t>
      </w:r>
    </w:p>
    <w:p w:rsidR="00770B78" w:rsidRPr="00063093" w:rsidRDefault="00770B78" w:rsidP="000E0D30">
      <w:pPr>
        <w:suppressAutoHyphens w:val="0"/>
        <w:autoSpaceDE w:val="0"/>
        <w:autoSpaceDN w:val="0"/>
        <w:adjustRightInd w:val="0"/>
        <w:jc w:val="both"/>
        <w:rPr>
          <w:rFonts w:ascii="Arial" w:hAnsi="Arial" w:cs="Arial"/>
          <w:kern w:val="0"/>
          <w:sz w:val="22"/>
          <w:szCs w:val="22"/>
        </w:rPr>
      </w:pPr>
      <w:r w:rsidRPr="00063093">
        <w:rPr>
          <w:rFonts w:ascii="Arial" w:hAnsi="Arial" w:cs="Arial"/>
          <w:b/>
          <w:bCs/>
          <w:color w:val="000000"/>
          <w:sz w:val="22"/>
          <w:szCs w:val="22"/>
          <w:shd w:val="clear" w:color="auto" w:fill="FFFFFF"/>
        </w:rPr>
        <w:t>Outros Acréscimos:</w:t>
      </w:r>
    </w:p>
    <w:p w:rsidR="00E64665" w:rsidRPr="00063093" w:rsidRDefault="00E64665" w:rsidP="000E0D30">
      <w:pPr>
        <w:suppressAutoHyphens w:val="0"/>
        <w:autoSpaceDE w:val="0"/>
        <w:autoSpaceDN w:val="0"/>
        <w:adjustRightInd w:val="0"/>
        <w:jc w:val="both"/>
        <w:rPr>
          <w:rFonts w:ascii="Arial" w:hAnsi="Arial" w:cs="Arial"/>
          <w:kern w:val="0"/>
          <w:sz w:val="22"/>
          <w:szCs w:val="22"/>
        </w:rPr>
      </w:pPr>
    </w:p>
    <w:p w:rsidR="00D42FC7" w:rsidRPr="00063093" w:rsidRDefault="00770B78" w:rsidP="000E0D30">
      <w:pPr>
        <w:suppressAutoHyphens w:val="0"/>
        <w:autoSpaceDE w:val="0"/>
        <w:autoSpaceDN w:val="0"/>
        <w:adjustRightInd w:val="0"/>
        <w:jc w:val="both"/>
        <w:rPr>
          <w:rFonts w:ascii="Arial" w:hAnsi="Arial" w:cs="Arial"/>
          <w:kern w:val="0"/>
          <w:sz w:val="22"/>
          <w:szCs w:val="22"/>
        </w:rPr>
      </w:pPr>
      <w:r w:rsidRPr="00063093">
        <w:rPr>
          <w:rFonts w:ascii="Arial" w:hAnsi="Arial" w:cs="Arial"/>
          <w:b/>
          <w:kern w:val="0"/>
          <w:sz w:val="22"/>
          <w:szCs w:val="22"/>
        </w:rPr>
        <w:t>*</w:t>
      </w:r>
      <w:r w:rsidR="00D42FC7" w:rsidRPr="00063093">
        <w:rPr>
          <w:rFonts w:ascii="Arial" w:hAnsi="Arial" w:cs="Arial"/>
          <w:b/>
          <w:kern w:val="0"/>
          <w:sz w:val="22"/>
          <w:szCs w:val="22"/>
        </w:rPr>
        <w:t xml:space="preserve">Valor total: </w:t>
      </w:r>
      <w:r w:rsidR="00E64665" w:rsidRPr="00063093">
        <w:rPr>
          <w:rFonts w:ascii="Arial" w:hAnsi="Arial" w:cs="Arial"/>
          <w:kern w:val="0"/>
          <w:sz w:val="22"/>
          <w:szCs w:val="22"/>
        </w:rPr>
        <w:t xml:space="preserve">colocar o valor de </w:t>
      </w:r>
      <w:r w:rsidR="00D42FC7" w:rsidRPr="00AB40A5">
        <w:rPr>
          <w:rFonts w:ascii="Arial" w:hAnsi="Arial" w:cs="Arial"/>
          <w:kern w:val="0"/>
          <w:sz w:val="22"/>
          <w:szCs w:val="22"/>
        </w:rPr>
        <w:t>R$</w:t>
      </w:r>
      <w:r w:rsidR="00FD4287" w:rsidRPr="00AB40A5">
        <w:rPr>
          <w:rFonts w:ascii="Arial" w:hAnsi="Arial" w:cs="Arial"/>
          <w:kern w:val="0"/>
          <w:sz w:val="22"/>
          <w:szCs w:val="22"/>
        </w:rPr>
        <w:t>2</w:t>
      </w:r>
      <w:r w:rsidR="00EA3D10" w:rsidRPr="00AB40A5">
        <w:rPr>
          <w:rFonts w:ascii="Arial" w:hAnsi="Arial" w:cs="Arial"/>
          <w:kern w:val="0"/>
          <w:sz w:val="22"/>
          <w:szCs w:val="22"/>
        </w:rPr>
        <w:t>14</w:t>
      </w:r>
      <w:r w:rsidR="00FD4287" w:rsidRPr="00AB40A5">
        <w:rPr>
          <w:rFonts w:ascii="Arial" w:hAnsi="Arial" w:cs="Arial"/>
          <w:kern w:val="0"/>
          <w:sz w:val="22"/>
          <w:szCs w:val="22"/>
        </w:rPr>
        <w:t>,</w:t>
      </w:r>
      <w:r w:rsidR="00EA3D10" w:rsidRPr="00AB40A5">
        <w:rPr>
          <w:rFonts w:ascii="Arial" w:hAnsi="Arial" w:cs="Arial"/>
          <w:kern w:val="0"/>
          <w:sz w:val="22"/>
          <w:szCs w:val="22"/>
        </w:rPr>
        <w:t>56</w:t>
      </w:r>
    </w:p>
    <w:p w:rsidR="000E0D30" w:rsidRPr="00063093" w:rsidRDefault="000E0D30" w:rsidP="000E0D30">
      <w:pPr>
        <w:spacing w:line="276" w:lineRule="auto"/>
        <w:jc w:val="both"/>
        <w:rPr>
          <w:rFonts w:ascii="Arial" w:hAnsi="Arial" w:cs="Arial"/>
          <w:kern w:val="0"/>
          <w:sz w:val="22"/>
          <w:szCs w:val="22"/>
        </w:rPr>
      </w:pPr>
    </w:p>
    <w:p w:rsidR="00015F57" w:rsidRPr="00063093" w:rsidRDefault="00015F57" w:rsidP="00BC53B6">
      <w:pPr>
        <w:spacing w:line="276" w:lineRule="auto"/>
        <w:jc w:val="both"/>
        <w:rPr>
          <w:rFonts w:ascii="Arial" w:hAnsi="Arial" w:cs="Arial"/>
          <w:kern w:val="0"/>
          <w:sz w:val="22"/>
          <w:szCs w:val="22"/>
        </w:rPr>
      </w:pPr>
      <w:r w:rsidRPr="00063093">
        <w:rPr>
          <w:rFonts w:ascii="Arial" w:hAnsi="Arial" w:cs="Arial"/>
          <w:kern w:val="0"/>
          <w:sz w:val="22"/>
          <w:szCs w:val="22"/>
        </w:rPr>
        <w:t>C</w:t>
      </w:r>
      <w:r w:rsidR="00D42FC7" w:rsidRPr="00063093">
        <w:rPr>
          <w:rFonts w:ascii="Arial" w:hAnsi="Arial" w:cs="Arial"/>
          <w:kern w:val="0"/>
          <w:sz w:val="22"/>
          <w:szCs w:val="22"/>
        </w:rPr>
        <w:t>lique em “</w:t>
      </w:r>
      <w:r w:rsidRPr="00063093">
        <w:rPr>
          <w:rFonts w:ascii="Arial" w:hAnsi="Arial" w:cs="Arial"/>
          <w:kern w:val="0"/>
          <w:sz w:val="22"/>
          <w:szCs w:val="22"/>
        </w:rPr>
        <w:t>Gerar</w:t>
      </w:r>
      <w:r w:rsidR="00D42FC7" w:rsidRPr="00063093">
        <w:rPr>
          <w:rFonts w:ascii="Arial" w:hAnsi="Arial" w:cs="Arial"/>
          <w:kern w:val="0"/>
          <w:sz w:val="22"/>
          <w:szCs w:val="22"/>
        </w:rPr>
        <w:t xml:space="preserve"> GRU”. </w:t>
      </w:r>
    </w:p>
    <w:p w:rsidR="00D42FC7" w:rsidRPr="00063093" w:rsidRDefault="00D42FC7" w:rsidP="00BC53B6">
      <w:pPr>
        <w:spacing w:line="276" w:lineRule="auto"/>
        <w:jc w:val="both"/>
        <w:rPr>
          <w:rFonts w:ascii="Arial" w:hAnsi="Arial" w:cs="Arial"/>
          <w:kern w:val="0"/>
          <w:sz w:val="22"/>
          <w:szCs w:val="22"/>
        </w:rPr>
      </w:pPr>
      <w:r w:rsidRPr="00063093">
        <w:rPr>
          <w:rFonts w:ascii="Arial" w:hAnsi="Arial" w:cs="Arial"/>
          <w:kern w:val="0"/>
          <w:sz w:val="22"/>
          <w:szCs w:val="22"/>
        </w:rPr>
        <w:t>Imprimir a GRU e efetuar o pagamento em qualquer agência do Banco do Brasil</w:t>
      </w:r>
      <w:r w:rsidR="00E64665" w:rsidRPr="00063093">
        <w:rPr>
          <w:rFonts w:ascii="Arial" w:hAnsi="Arial" w:cs="Arial"/>
          <w:kern w:val="0"/>
          <w:sz w:val="22"/>
          <w:szCs w:val="22"/>
        </w:rPr>
        <w:t xml:space="preserve">. </w:t>
      </w:r>
    </w:p>
    <w:p w:rsidR="00952840" w:rsidRPr="00063093" w:rsidRDefault="00D76814" w:rsidP="00BC53B6">
      <w:pPr>
        <w:suppressAutoHyphens w:val="0"/>
        <w:jc w:val="both"/>
        <w:rPr>
          <w:rFonts w:ascii="Arial" w:hAnsi="Arial" w:cs="Arial"/>
          <w:kern w:val="0"/>
          <w:sz w:val="22"/>
          <w:szCs w:val="22"/>
        </w:rPr>
      </w:pPr>
      <w:r w:rsidRPr="00063093">
        <w:rPr>
          <w:rFonts w:ascii="Arial" w:hAnsi="Arial" w:cs="Arial"/>
          <w:kern w:val="0"/>
          <w:sz w:val="22"/>
          <w:szCs w:val="22"/>
        </w:rPr>
        <w:t>OBS: Caso o candidato não possua conta no Banco do Brasil, a GRU poderá ser paga através de um terceiro correntista do Banco do Brasil. Para isto, favor informar o CPF do candidato ao emitir a GRU.</w:t>
      </w:r>
      <w:r w:rsidR="00952840" w:rsidRPr="00063093">
        <w:rPr>
          <w:rFonts w:ascii="Arial" w:hAnsi="Arial" w:cs="Arial"/>
          <w:kern w:val="0"/>
          <w:sz w:val="22"/>
          <w:szCs w:val="22"/>
        </w:rPr>
        <w:br w:type="page"/>
      </w:r>
    </w:p>
    <w:p w:rsidR="00D42FC7" w:rsidRPr="000E0D30" w:rsidRDefault="000E0D30" w:rsidP="00D42FC7">
      <w:pPr>
        <w:spacing w:line="276" w:lineRule="auto"/>
        <w:jc w:val="center"/>
        <w:rPr>
          <w:rFonts w:ascii="Arial" w:hAnsi="Arial" w:cs="Arial"/>
          <w:b/>
          <w:kern w:val="0"/>
          <w:sz w:val="23"/>
          <w:szCs w:val="23"/>
        </w:rPr>
      </w:pPr>
      <w:r w:rsidRPr="000E0D30">
        <w:rPr>
          <w:rFonts w:ascii="Arial" w:hAnsi="Arial" w:cs="Arial"/>
          <w:b/>
          <w:kern w:val="0"/>
          <w:sz w:val="23"/>
          <w:szCs w:val="23"/>
        </w:rPr>
        <w:t>ANEXO II</w:t>
      </w:r>
    </w:p>
    <w:p w:rsidR="00C5328C" w:rsidRDefault="00C5328C" w:rsidP="00C5328C">
      <w:pPr>
        <w:spacing w:line="360" w:lineRule="auto"/>
        <w:jc w:val="center"/>
        <w:rPr>
          <w:rFonts w:ascii="Arial" w:hAnsi="Arial" w:cs="Arial"/>
          <w:b/>
          <w:sz w:val="24"/>
          <w:szCs w:val="24"/>
        </w:rPr>
      </w:pPr>
      <w:r w:rsidRPr="00F00817">
        <w:rPr>
          <w:rFonts w:ascii="Arial" w:hAnsi="Arial" w:cs="Arial"/>
          <w:b/>
          <w:sz w:val="24"/>
          <w:szCs w:val="24"/>
        </w:rPr>
        <w:t>Bibliografia para a prova escrita dissertativa sobre conteúdos da área de Ciência da Informação</w:t>
      </w:r>
    </w:p>
    <w:p w:rsidR="007F0ABC" w:rsidRDefault="007F0ABC">
      <w:pPr>
        <w:spacing w:line="276" w:lineRule="auto"/>
        <w:jc w:val="center"/>
        <w:rPr>
          <w:rFonts w:ascii="Arial" w:eastAsia="Arial" w:hAnsi="Arial" w:cs="Arial"/>
          <w:b/>
          <w:sz w:val="24"/>
          <w:szCs w:val="24"/>
        </w:rPr>
      </w:pPr>
    </w:p>
    <w:p w:rsidR="00676590" w:rsidRPr="00676590" w:rsidRDefault="00676590" w:rsidP="000E0A0A">
      <w:pPr>
        <w:jc w:val="center"/>
        <w:rPr>
          <w:rFonts w:ascii="Arial" w:hAnsi="Arial" w:cs="Arial"/>
          <w:b/>
          <w:bCs/>
          <w:color w:val="1D2228"/>
          <w:sz w:val="24"/>
          <w:szCs w:val="24"/>
          <w:shd w:val="clear" w:color="auto" w:fill="FFFFFF"/>
        </w:rPr>
      </w:pPr>
      <w:r w:rsidRPr="00676590">
        <w:rPr>
          <w:rFonts w:ascii="Arial" w:hAnsi="Arial" w:cs="Arial"/>
          <w:b/>
          <w:bCs/>
          <w:color w:val="1D2228"/>
          <w:sz w:val="24"/>
          <w:szCs w:val="24"/>
          <w:shd w:val="clear" w:color="auto" w:fill="FFFFFF"/>
        </w:rPr>
        <w:t>BIBLIOGRAFIA GERAL</w:t>
      </w:r>
    </w:p>
    <w:p w:rsidR="00676590" w:rsidRPr="00676590" w:rsidRDefault="00676590" w:rsidP="00676590">
      <w:pPr>
        <w:rPr>
          <w:rFonts w:ascii="Arial" w:hAnsi="Arial" w:cs="Arial"/>
          <w:b/>
          <w:bCs/>
          <w:color w:val="1D2228"/>
          <w:sz w:val="24"/>
          <w:szCs w:val="24"/>
          <w:shd w:val="clear" w:color="auto" w:fill="FFFFFF"/>
        </w:rPr>
      </w:pPr>
    </w:p>
    <w:p w:rsidR="00676590" w:rsidRPr="00676590" w:rsidRDefault="00676590" w:rsidP="00676590">
      <w:pPr>
        <w:pStyle w:val="yiv1331528939msonormal"/>
        <w:shd w:val="clear" w:color="auto" w:fill="FFFFFF"/>
        <w:spacing w:before="0" w:beforeAutospacing="0" w:after="0" w:afterAutospacing="0"/>
        <w:rPr>
          <w:rStyle w:val="Hyperlink"/>
          <w:rFonts w:ascii="Arial" w:hAnsi="Arial" w:cs="Arial"/>
          <w:color w:val="222222"/>
        </w:rPr>
      </w:pPr>
      <w:r w:rsidRPr="00676590">
        <w:rPr>
          <w:rFonts w:ascii="Arial" w:hAnsi="Arial" w:cs="Arial"/>
          <w:color w:val="1D2228"/>
        </w:rPr>
        <w:t>ARAÚJO, Carlos Alberto Ávila. Pós-verdade: novo objeto de estudo para a ciência da informação. </w:t>
      </w:r>
      <w:r w:rsidRPr="00676590">
        <w:rPr>
          <w:rFonts w:ascii="Arial" w:hAnsi="Arial" w:cs="Arial"/>
          <w:i/>
          <w:iCs/>
          <w:color w:val="1D2228"/>
        </w:rPr>
        <w:t>Informação &amp; Informação</w:t>
      </w:r>
      <w:r w:rsidRPr="00676590">
        <w:rPr>
          <w:rFonts w:ascii="Arial" w:hAnsi="Arial" w:cs="Arial"/>
          <w:color w:val="1D2228"/>
        </w:rPr>
        <w:t>, v. 26, n.1, 94–111, 2021. Disponível em: </w:t>
      </w:r>
      <w:hyperlink r:id="rId44" w:tgtFrame="_blank" w:history="1">
        <w:r w:rsidRPr="00676590">
          <w:rPr>
            <w:rStyle w:val="Hyperlink"/>
            <w:rFonts w:ascii="Arial" w:hAnsi="Arial" w:cs="Arial"/>
          </w:rPr>
          <w:t>https://doi.org/10.5433/1981-8920.2021v26n1p94</w:t>
        </w:r>
      </w:hyperlink>
    </w:p>
    <w:p w:rsidR="00676590" w:rsidRPr="00025DDE" w:rsidRDefault="00676590" w:rsidP="00676590">
      <w:pPr>
        <w:shd w:val="clear" w:color="auto" w:fill="FFFFFF"/>
        <w:rPr>
          <w:rFonts w:ascii="Arial" w:hAnsi="Arial" w:cs="Arial"/>
          <w:color w:val="1D2228"/>
          <w:sz w:val="24"/>
          <w:szCs w:val="24"/>
        </w:rPr>
      </w:pPr>
    </w:p>
    <w:p w:rsidR="00676590" w:rsidRPr="00676590" w:rsidRDefault="00676590" w:rsidP="00676590">
      <w:pPr>
        <w:shd w:val="clear" w:color="auto" w:fill="FFFFFF"/>
        <w:rPr>
          <w:rFonts w:ascii="Arial" w:hAnsi="Arial" w:cs="Arial"/>
          <w:color w:val="1D2228"/>
          <w:sz w:val="24"/>
          <w:szCs w:val="24"/>
        </w:rPr>
      </w:pPr>
      <w:r w:rsidRPr="00025DDE">
        <w:rPr>
          <w:rFonts w:ascii="Arial" w:hAnsi="Arial" w:cs="Arial"/>
          <w:color w:val="1D2228"/>
          <w:sz w:val="24"/>
          <w:szCs w:val="24"/>
        </w:rPr>
        <w:t xml:space="preserve">GONZÁLEZ DE GÓMEZ, Maria Nélida. </w:t>
      </w:r>
      <w:r w:rsidRPr="00676590">
        <w:rPr>
          <w:rFonts w:ascii="Arial" w:hAnsi="Arial" w:cs="Arial"/>
          <w:color w:val="1D2228"/>
          <w:sz w:val="24"/>
          <w:szCs w:val="24"/>
        </w:rPr>
        <w:t>A Ciência da Informação no cruzamento de fronteiras. In: MOURA, Maria Aparecida; SILVEIRA, Fabrício José Nascimento da. (orgs.). </w:t>
      </w:r>
      <w:r w:rsidRPr="00676590">
        <w:rPr>
          <w:rFonts w:ascii="Arial" w:hAnsi="Arial" w:cs="Arial"/>
          <w:i/>
          <w:iCs/>
          <w:color w:val="1D2228"/>
          <w:sz w:val="24"/>
          <w:szCs w:val="24"/>
        </w:rPr>
        <w:t>Anais do Encontro da Associação de Educação e Pesquisa em Ciência da Informação da Ibero-América e Caribe</w:t>
      </w:r>
      <w:r w:rsidRPr="00676590">
        <w:rPr>
          <w:rFonts w:ascii="Arial" w:hAnsi="Arial" w:cs="Arial"/>
          <w:color w:val="1D2228"/>
          <w:sz w:val="24"/>
          <w:szCs w:val="24"/>
        </w:rPr>
        <w:t>. 10., 2016, Belo Horizonte: ECI/UFMG, 2017, p.35-61. Disponível em: </w:t>
      </w:r>
      <w:hyperlink r:id="rId45" w:tgtFrame="_blank" w:history="1">
        <w:r w:rsidRPr="00676590">
          <w:rPr>
            <w:rStyle w:val="Hyperlink"/>
            <w:rFonts w:ascii="Arial" w:hAnsi="Arial" w:cs="Arial"/>
            <w:sz w:val="24"/>
            <w:szCs w:val="24"/>
          </w:rPr>
          <w:t>https://edicic2016.eci.ufmg.br/anais/index.html</w:t>
        </w:r>
      </w:hyperlink>
    </w:p>
    <w:p w:rsidR="00676590" w:rsidRPr="00676590" w:rsidRDefault="00676590" w:rsidP="00676590">
      <w:pPr>
        <w:pStyle w:val="yiv1331528939msonormal"/>
        <w:shd w:val="clear" w:color="auto" w:fill="FFFFFF"/>
        <w:spacing w:before="0" w:beforeAutospacing="0" w:after="0" w:afterAutospacing="0"/>
        <w:rPr>
          <w:rFonts w:ascii="Arial" w:hAnsi="Arial" w:cs="Arial"/>
          <w:color w:val="1D2228"/>
        </w:rPr>
      </w:pPr>
    </w:p>
    <w:p w:rsidR="00676590" w:rsidRPr="00676590" w:rsidRDefault="00676590" w:rsidP="00676590">
      <w:pPr>
        <w:pStyle w:val="yiv1331528939msonormal"/>
        <w:shd w:val="clear" w:color="auto" w:fill="FFFFFF"/>
        <w:spacing w:before="0" w:beforeAutospacing="0" w:after="0" w:afterAutospacing="0"/>
        <w:rPr>
          <w:rFonts w:ascii="Arial" w:hAnsi="Arial" w:cs="Arial"/>
          <w:color w:val="1D2228"/>
        </w:rPr>
      </w:pPr>
      <w:r w:rsidRPr="00676590">
        <w:rPr>
          <w:rFonts w:ascii="Arial" w:hAnsi="Arial" w:cs="Arial"/>
          <w:color w:val="1D2228"/>
          <w:lang w:val="en-US"/>
        </w:rPr>
        <w:t xml:space="preserve">HJØRLAND, Birger. Library and information science (LIS). </w:t>
      </w:r>
      <w:r w:rsidRPr="00676590">
        <w:rPr>
          <w:rFonts w:ascii="Arial" w:hAnsi="Arial" w:cs="Arial"/>
          <w:i/>
          <w:iCs/>
          <w:color w:val="1D2228"/>
          <w:lang w:val="en-US"/>
        </w:rPr>
        <w:t>In:</w:t>
      </w:r>
      <w:r w:rsidRPr="00676590">
        <w:rPr>
          <w:rFonts w:ascii="Arial" w:hAnsi="Arial" w:cs="Arial"/>
          <w:color w:val="1D2228"/>
          <w:lang w:val="en-US"/>
        </w:rPr>
        <w:t xml:space="preserve"> </w:t>
      </w:r>
      <w:r w:rsidRPr="00676590">
        <w:rPr>
          <w:rFonts w:ascii="Arial" w:hAnsi="Arial" w:cs="Arial"/>
          <w:i/>
          <w:iCs/>
          <w:color w:val="1D2228"/>
          <w:lang w:val="en-US"/>
        </w:rPr>
        <w:t>Encyclopedia of knowledge organization</w:t>
      </w:r>
      <w:r w:rsidRPr="00676590">
        <w:rPr>
          <w:rFonts w:ascii="Arial" w:hAnsi="Arial" w:cs="Arial"/>
          <w:color w:val="1D2228"/>
          <w:lang w:val="en-US"/>
        </w:rPr>
        <w:t xml:space="preserve">. </w:t>
      </w:r>
      <w:r w:rsidRPr="00676590">
        <w:rPr>
          <w:rFonts w:ascii="Arial" w:hAnsi="Arial" w:cs="Arial"/>
          <w:color w:val="1D2228"/>
        </w:rPr>
        <w:t xml:space="preserve">Toronto: ISKO, 2018. Disponível em: </w:t>
      </w:r>
      <w:hyperlink r:id="rId46" w:history="1">
        <w:r w:rsidRPr="00676590">
          <w:rPr>
            <w:rStyle w:val="Hyperlink"/>
            <w:rFonts w:ascii="Arial" w:hAnsi="Arial" w:cs="Arial"/>
          </w:rPr>
          <w:t>https://www.isko.org/cyclo/lis</w:t>
        </w:r>
      </w:hyperlink>
    </w:p>
    <w:p w:rsidR="00676590" w:rsidRDefault="00676590" w:rsidP="00676590">
      <w:pPr>
        <w:rPr>
          <w:rFonts w:ascii="Arial" w:hAnsi="Arial" w:cs="Arial"/>
          <w:b/>
          <w:bCs/>
          <w:color w:val="1D2228"/>
          <w:sz w:val="24"/>
          <w:szCs w:val="24"/>
          <w:shd w:val="clear" w:color="auto" w:fill="FFFFFF"/>
        </w:rPr>
      </w:pPr>
    </w:p>
    <w:p w:rsidR="00676590" w:rsidRPr="00676590" w:rsidRDefault="00676590" w:rsidP="00676590">
      <w:pPr>
        <w:rPr>
          <w:rFonts w:ascii="Arial" w:hAnsi="Arial" w:cs="Arial"/>
          <w:b/>
          <w:bCs/>
          <w:color w:val="1D2228"/>
          <w:sz w:val="24"/>
          <w:szCs w:val="24"/>
          <w:shd w:val="clear" w:color="auto" w:fill="FFFFFF"/>
        </w:rPr>
      </w:pPr>
    </w:p>
    <w:p w:rsidR="00676590" w:rsidRPr="00676590" w:rsidRDefault="00676590" w:rsidP="000E0A0A">
      <w:pPr>
        <w:jc w:val="center"/>
        <w:rPr>
          <w:rFonts w:ascii="Arial" w:hAnsi="Arial" w:cs="Arial"/>
          <w:b/>
          <w:bCs/>
          <w:color w:val="1D2228"/>
          <w:sz w:val="24"/>
          <w:szCs w:val="24"/>
          <w:shd w:val="clear" w:color="auto" w:fill="FFFFFF"/>
        </w:rPr>
      </w:pPr>
      <w:r w:rsidRPr="00676590">
        <w:rPr>
          <w:rFonts w:ascii="Arial" w:hAnsi="Arial" w:cs="Arial"/>
          <w:b/>
          <w:bCs/>
          <w:color w:val="1D2228"/>
          <w:sz w:val="24"/>
          <w:szCs w:val="24"/>
          <w:shd w:val="clear" w:color="auto" w:fill="FFFFFF"/>
        </w:rPr>
        <w:t>BIBLIOGRAFIA ESPECÍFICA DA LINHA 1</w:t>
      </w:r>
    </w:p>
    <w:p w:rsidR="00676590" w:rsidRPr="00676590" w:rsidRDefault="00676590" w:rsidP="00676590">
      <w:pPr>
        <w:shd w:val="clear" w:color="auto" w:fill="FFFFFF"/>
        <w:rPr>
          <w:rFonts w:ascii="Arial" w:hAnsi="Arial" w:cs="Arial"/>
          <w:color w:val="1D2228"/>
          <w:sz w:val="24"/>
          <w:szCs w:val="24"/>
        </w:rPr>
      </w:pPr>
    </w:p>
    <w:p w:rsidR="00676590" w:rsidRDefault="00676590" w:rsidP="00676590">
      <w:pPr>
        <w:shd w:val="clear" w:color="auto" w:fill="FFFFFF"/>
        <w:rPr>
          <w:rFonts w:ascii="Arial" w:hAnsi="Arial" w:cs="Arial"/>
          <w:color w:val="1D2228"/>
          <w:sz w:val="24"/>
          <w:szCs w:val="24"/>
        </w:rPr>
      </w:pPr>
      <w:r w:rsidRPr="00676590">
        <w:rPr>
          <w:rFonts w:ascii="Arial" w:hAnsi="Arial" w:cs="Arial"/>
          <w:color w:val="1D2228"/>
          <w:sz w:val="24"/>
          <w:szCs w:val="24"/>
        </w:rPr>
        <w:t xml:space="preserve">SELIGMANN-SILVA, Márcio. "Da ars memoriae aos estudos de memória pós-coloniais”. </w:t>
      </w:r>
      <w:r w:rsidRPr="00676590">
        <w:rPr>
          <w:rFonts w:ascii="Arial" w:hAnsi="Arial" w:cs="Arial"/>
          <w:i/>
          <w:iCs/>
          <w:color w:val="1D2228"/>
          <w:sz w:val="24"/>
          <w:szCs w:val="24"/>
        </w:rPr>
        <w:t>In:</w:t>
      </w:r>
      <w:r w:rsidRPr="00676590">
        <w:rPr>
          <w:rFonts w:ascii="Arial" w:hAnsi="Arial" w:cs="Arial"/>
          <w:color w:val="1D2228"/>
          <w:sz w:val="24"/>
          <w:szCs w:val="24"/>
        </w:rPr>
        <w:t xml:space="preserve"> SELIGMANN-SILVA, Márcio. </w:t>
      </w:r>
      <w:r w:rsidRPr="00676590">
        <w:rPr>
          <w:rFonts w:ascii="Arial" w:hAnsi="Arial" w:cs="Arial"/>
          <w:i/>
          <w:iCs/>
          <w:color w:val="1D2228"/>
          <w:sz w:val="24"/>
          <w:szCs w:val="24"/>
        </w:rPr>
        <w:t>A virada testemunhal e decolonial do saber histórico</w:t>
      </w:r>
      <w:r w:rsidRPr="00676590">
        <w:rPr>
          <w:rFonts w:ascii="Arial" w:hAnsi="Arial" w:cs="Arial"/>
          <w:color w:val="1D2228"/>
          <w:sz w:val="24"/>
          <w:szCs w:val="24"/>
        </w:rPr>
        <w:t>. Campinas: Editora da Unicamp, 2022, p. 27-112.</w:t>
      </w:r>
    </w:p>
    <w:p w:rsidR="004C2084" w:rsidRDefault="0052571C" w:rsidP="00676590">
      <w:pPr>
        <w:shd w:val="clear" w:color="auto" w:fill="FFFFFF"/>
        <w:rPr>
          <w:rFonts w:ascii="Arial" w:hAnsi="Arial" w:cs="Arial"/>
          <w:color w:val="1D2228"/>
          <w:sz w:val="24"/>
          <w:szCs w:val="24"/>
        </w:rPr>
      </w:pPr>
      <w:hyperlink r:id="rId47" w:history="1">
        <w:r w:rsidR="004C2084" w:rsidRPr="0006341E">
          <w:rPr>
            <w:rStyle w:val="Hyperlink"/>
            <w:rFonts w:ascii="Arial" w:hAnsi="Arial" w:cs="Arial"/>
            <w:sz w:val="24"/>
            <w:szCs w:val="24"/>
          </w:rPr>
          <w:t>https://drive.google.com/drive/folders/1B02j4MmU_V1RwB_ZLKsM6IunTcHrtOWX?usp=sharing</w:t>
        </w:r>
      </w:hyperlink>
    </w:p>
    <w:p w:rsidR="00676590" w:rsidRPr="00676590" w:rsidRDefault="00676590" w:rsidP="00676590">
      <w:pPr>
        <w:rPr>
          <w:rFonts w:ascii="Arial" w:hAnsi="Arial" w:cs="Arial"/>
          <w:b/>
          <w:bCs/>
          <w:color w:val="1D2228"/>
          <w:sz w:val="24"/>
          <w:szCs w:val="24"/>
          <w:shd w:val="clear" w:color="auto" w:fill="FFFFFF"/>
        </w:rPr>
      </w:pPr>
    </w:p>
    <w:p w:rsidR="00676590" w:rsidRPr="00676590" w:rsidRDefault="00676590" w:rsidP="000E0A0A">
      <w:pPr>
        <w:jc w:val="center"/>
        <w:rPr>
          <w:rFonts w:ascii="Arial" w:hAnsi="Arial" w:cs="Arial"/>
          <w:b/>
          <w:bCs/>
          <w:color w:val="1D2228"/>
          <w:sz w:val="24"/>
          <w:szCs w:val="24"/>
          <w:shd w:val="clear" w:color="auto" w:fill="FFFFFF"/>
        </w:rPr>
      </w:pPr>
      <w:r w:rsidRPr="00676590">
        <w:rPr>
          <w:rFonts w:ascii="Arial" w:hAnsi="Arial" w:cs="Arial"/>
          <w:b/>
          <w:bCs/>
          <w:color w:val="1D2228"/>
          <w:sz w:val="24"/>
          <w:szCs w:val="24"/>
          <w:shd w:val="clear" w:color="auto" w:fill="FFFFFF"/>
        </w:rPr>
        <w:t>BIBLIOGRAFIA ESPECÍFICA DA LINHA 2</w:t>
      </w:r>
    </w:p>
    <w:p w:rsidR="00676590" w:rsidRPr="00676590" w:rsidRDefault="00676590" w:rsidP="00676590">
      <w:pPr>
        <w:pStyle w:val="yiv1331528939msonormal"/>
        <w:shd w:val="clear" w:color="auto" w:fill="FFFFFF"/>
        <w:spacing w:before="0" w:beforeAutospacing="0" w:after="0" w:afterAutospacing="0"/>
        <w:rPr>
          <w:rFonts w:ascii="Arial" w:hAnsi="Arial" w:cs="Arial"/>
          <w:color w:val="1D2228"/>
        </w:rPr>
      </w:pPr>
    </w:p>
    <w:p w:rsidR="00676590" w:rsidRPr="00676590" w:rsidRDefault="00676590" w:rsidP="00676590">
      <w:pPr>
        <w:pStyle w:val="yiv1331528939msonormal"/>
        <w:shd w:val="clear" w:color="auto" w:fill="FFFFFF"/>
        <w:spacing w:before="0" w:beforeAutospacing="0" w:after="0" w:afterAutospacing="0"/>
        <w:rPr>
          <w:rFonts w:ascii="Arial" w:hAnsi="Arial" w:cs="Arial"/>
          <w:color w:val="1D2228"/>
        </w:rPr>
      </w:pPr>
      <w:r w:rsidRPr="00676590">
        <w:rPr>
          <w:rFonts w:ascii="Arial" w:hAnsi="Arial" w:cs="Arial"/>
          <w:color w:val="1D2228"/>
        </w:rPr>
        <w:t xml:space="preserve">SILVA, Welder Antônio. Rede e sistema de arquivos: propriedades, finalidades e qualidades distintivas. </w:t>
      </w:r>
      <w:r w:rsidRPr="00676590">
        <w:rPr>
          <w:rFonts w:ascii="Arial" w:hAnsi="Arial" w:cs="Arial"/>
          <w:i/>
          <w:iCs/>
          <w:color w:val="1D2228"/>
        </w:rPr>
        <w:t>In:</w:t>
      </w:r>
      <w:r w:rsidRPr="00676590">
        <w:rPr>
          <w:rFonts w:ascii="Arial" w:hAnsi="Arial" w:cs="Arial"/>
          <w:color w:val="1D2228"/>
        </w:rPr>
        <w:t xml:space="preserve"> Silva, Fabrício José Nascimento; FROTA, Maria Guiomar da Cunha; MARQUES, Rodrigo Moreno (orgs). </w:t>
      </w:r>
      <w:r w:rsidRPr="00676590">
        <w:rPr>
          <w:rFonts w:ascii="Arial" w:hAnsi="Arial" w:cs="Arial"/>
          <w:i/>
          <w:iCs/>
          <w:color w:val="1D2228"/>
        </w:rPr>
        <w:t>Informação, mediação e cultura: teorias, métodos e pesquisas</w:t>
      </w:r>
      <w:r w:rsidRPr="00676590">
        <w:rPr>
          <w:rFonts w:ascii="Arial" w:hAnsi="Arial" w:cs="Arial"/>
          <w:color w:val="1D2228"/>
        </w:rPr>
        <w:t xml:space="preserve"> - Belo Horizonte, MG: Letramento: PPGCI: 2022.</w:t>
      </w:r>
    </w:p>
    <w:p w:rsidR="00676590" w:rsidRPr="00676590" w:rsidRDefault="00676590" w:rsidP="00676590">
      <w:pPr>
        <w:pStyle w:val="yiv1331528939msonormal"/>
        <w:shd w:val="clear" w:color="auto" w:fill="FFFFFF"/>
        <w:spacing w:before="0" w:beforeAutospacing="0" w:after="0" w:afterAutospacing="0"/>
        <w:rPr>
          <w:rFonts w:ascii="Arial" w:hAnsi="Arial" w:cs="Arial"/>
          <w:color w:val="1D2228"/>
        </w:rPr>
      </w:pPr>
      <w:r w:rsidRPr="00676590">
        <w:rPr>
          <w:rFonts w:ascii="Arial" w:hAnsi="Arial" w:cs="Arial"/>
          <w:color w:val="1D2228"/>
        </w:rPr>
        <w:t xml:space="preserve">Disponível em: </w:t>
      </w:r>
      <w:hyperlink r:id="rId48" w:history="1">
        <w:r w:rsidRPr="00676590">
          <w:rPr>
            <w:rStyle w:val="Hyperlink"/>
            <w:rFonts w:ascii="Arial" w:hAnsi="Arial" w:cs="Arial"/>
          </w:rPr>
          <w:t>https://www.researchgate.net/publication/361913225_Informacao_Mediacao_e_Cultura_teorias_metodos_e_pesquisas</w:t>
        </w:r>
      </w:hyperlink>
    </w:p>
    <w:p w:rsidR="00676590" w:rsidRDefault="00676590" w:rsidP="00676590">
      <w:pPr>
        <w:rPr>
          <w:rFonts w:ascii="Arial" w:hAnsi="Arial" w:cs="Arial"/>
          <w:b/>
          <w:bCs/>
          <w:color w:val="1D2228"/>
          <w:sz w:val="24"/>
          <w:szCs w:val="24"/>
          <w:shd w:val="clear" w:color="auto" w:fill="FFFFFF"/>
        </w:rPr>
      </w:pPr>
    </w:p>
    <w:p w:rsidR="00676590" w:rsidRPr="00676590" w:rsidRDefault="00676590" w:rsidP="00676590">
      <w:pPr>
        <w:rPr>
          <w:rFonts w:ascii="Arial" w:hAnsi="Arial" w:cs="Arial"/>
          <w:b/>
          <w:bCs/>
          <w:color w:val="1D2228"/>
          <w:sz w:val="24"/>
          <w:szCs w:val="24"/>
          <w:shd w:val="clear" w:color="auto" w:fill="FFFFFF"/>
        </w:rPr>
      </w:pPr>
    </w:p>
    <w:p w:rsidR="00676590" w:rsidRPr="00676590" w:rsidRDefault="00676590" w:rsidP="000E0A0A">
      <w:pPr>
        <w:jc w:val="center"/>
        <w:rPr>
          <w:rFonts w:ascii="Arial" w:hAnsi="Arial" w:cs="Arial"/>
          <w:b/>
          <w:bCs/>
          <w:color w:val="1D2228"/>
          <w:sz w:val="24"/>
          <w:szCs w:val="24"/>
          <w:shd w:val="clear" w:color="auto" w:fill="FFFFFF"/>
        </w:rPr>
      </w:pPr>
      <w:r w:rsidRPr="00676590">
        <w:rPr>
          <w:rFonts w:ascii="Arial" w:hAnsi="Arial" w:cs="Arial"/>
          <w:b/>
          <w:bCs/>
          <w:color w:val="1D2228"/>
          <w:sz w:val="24"/>
          <w:szCs w:val="24"/>
          <w:shd w:val="clear" w:color="auto" w:fill="FFFFFF"/>
        </w:rPr>
        <w:t>BIBLIOGRAFIA ESPECÍFICA DA LINHA 3</w:t>
      </w:r>
    </w:p>
    <w:p w:rsidR="00676590" w:rsidRPr="00676590" w:rsidRDefault="00676590" w:rsidP="00676590">
      <w:pPr>
        <w:pStyle w:val="yiv1331528939msonormal"/>
        <w:shd w:val="clear" w:color="auto" w:fill="FFFFFF"/>
        <w:spacing w:before="0" w:beforeAutospacing="0" w:after="0" w:afterAutospacing="0"/>
        <w:rPr>
          <w:rFonts w:ascii="Arial" w:hAnsi="Arial" w:cs="Arial"/>
          <w:color w:val="1D2228"/>
        </w:rPr>
      </w:pPr>
    </w:p>
    <w:p w:rsidR="00676590" w:rsidRPr="00676590" w:rsidRDefault="00676590" w:rsidP="00676590">
      <w:pPr>
        <w:pStyle w:val="yiv1331528939msonormal"/>
        <w:shd w:val="clear" w:color="auto" w:fill="FFFFFF"/>
        <w:spacing w:before="0" w:beforeAutospacing="0" w:after="0" w:afterAutospacing="0"/>
        <w:rPr>
          <w:rFonts w:ascii="Arial" w:hAnsi="Arial" w:cs="Arial"/>
          <w:color w:val="1D2228"/>
        </w:rPr>
      </w:pPr>
      <w:r w:rsidRPr="00676590">
        <w:rPr>
          <w:rFonts w:ascii="Arial" w:hAnsi="Arial" w:cs="Arial"/>
          <w:color w:val="1D2228"/>
        </w:rPr>
        <w:t xml:space="preserve">RENDÓN ROJAS, Miguel Angel; GARCÍA CERVANTES, Alejandro. </w:t>
      </w:r>
      <w:r w:rsidRPr="00676590">
        <w:rPr>
          <w:rFonts w:ascii="Arial" w:hAnsi="Arial" w:cs="Arial"/>
          <w:color w:val="1D2228"/>
          <w:lang w:val="es-ES_tradnl"/>
        </w:rPr>
        <w:t xml:space="preserve">El sujeto informacional en el contexto contemporáneo: un análisis desde la epistemología de la identidad comunitaria informacional. </w:t>
      </w:r>
      <w:r w:rsidRPr="00676590">
        <w:rPr>
          <w:rFonts w:ascii="Arial" w:hAnsi="Arial" w:cs="Arial"/>
          <w:i/>
          <w:iCs/>
          <w:color w:val="1D2228"/>
        </w:rPr>
        <w:t>Encontros Bibli: Revista Eletrônica de Biblioteconomia e Ciência da Informação</w:t>
      </w:r>
      <w:r w:rsidRPr="00676590">
        <w:rPr>
          <w:rFonts w:ascii="Arial" w:hAnsi="Arial" w:cs="Arial"/>
          <w:color w:val="1D2228"/>
        </w:rPr>
        <w:t xml:space="preserve">, Florianópolis, v. 17, n. 33, p. 30-45, jan./abr. 2012. Disponível em: </w:t>
      </w:r>
      <w:hyperlink r:id="rId49" w:history="1">
        <w:r w:rsidRPr="00676590">
          <w:rPr>
            <w:rStyle w:val="Hyperlink"/>
            <w:rFonts w:ascii="Arial" w:hAnsi="Arial" w:cs="Arial"/>
          </w:rPr>
          <w:t>https://periodicos.ufsc.br/index.php/eb/article/view/1518-2924.2012v17n33p30/21709</w:t>
        </w:r>
      </w:hyperlink>
    </w:p>
    <w:p w:rsidR="00676590" w:rsidRPr="00676590" w:rsidRDefault="00676590">
      <w:pPr>
        <w:spacing w:line="276" w:lineRule="auto"/>
        <w:jc w:val="center"/>
        <w:rPr>
          <w:rFonts w:ascii="Arial" w:eastAsia="Arial" w:hAnsi="Arial" w:cs="Arial"/>
          <w:b/>
          <w:sz w:val="24"/>
          <w:szCs w:val="24"/>
        </w:rPr>
      </w:pPr>
    </w:p>
    <w:sectPr w:rsidR="00676590" w:rsidRPr="00676590" w:rsidSect="009712C4">
      <w:pgSz w:w="11906" w:h="16838"/>
      <w:pgMar w:top="1701" w:right="1134" w:bottom="1134" w:left="1701" w:header="709" w:footer="709"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9EE" w:rsidRDefault="00B419EE" w:rsidP="001066D6">
      <w:r>
        <w:separator/>
      </w:r>
    </w:p>
  </w:endnote>
  <w:endnote w:type="continuationSeparator" w:id="0">
    <w:p w:rsidR="00B419EE" w:rsidRDefault="00B419EE" w:rsidP="00106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9EE" w:rsidRDefault="00B419EE" w:rsidP="001066D6">
      <w:r>
        <w:separator/>
      </w:r>
    </w:p>
  </w:footnote>
  <w:footnote w:type="continuationSeparator" w:id="0">
    <w:p w:rsidR="00B419EE" w:rsidRDefault="00B419EE" w:rsidP="001066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1554FF2"/>
    <w:multiLevelType w:val="multilevel"/>
    <w:tmpl w:val="971EE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C03024"/>
    <w:multiLevelType w:val="multilevel"/>
    <w:tmpl w:val="19066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716C87"/>
    <w:multiLevelType w:val="hybridMultilevel"/>
    <w:tmpl w:val="AC4ED3DC"/>
    <w:lvl w:ilvl="0" w:tplc="A5B832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8E575BF"/>
    <w:multiLevelType w:val="multilevel"/>
    <w:tmpl w:val="FF980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253232"/>
    <w:multiLevelType w:val="multilevel"/>
    <w:tmpl w:val="C6ECC3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E751633"/>
    <w:multiLevelType w:val="multilevel"/>
    <w:tmpl w:val="8D14A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FA059F"/>
    <w:multiLevelType w:val="multilevel"/>
    <w:tmpl w:val="BCB638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F64237B"/>
    <w:multiLevelType w:val="multilevel"/>
    <w:tmpl w:val="A768D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134763"/>
    <w:multiLevelType w:val="hybridMultilevel"/>
    <w:tmpl w:val="3F70F906"/>
    <w:lvl w:ilvl="0" w:tplc="04160017">
      <w:start w:val="1"/>
      <w:numFmt w:val="lowerLetter"/>
      <w:lvlText w:val="%1)"/>
      <w:lvlJc w:val="left"/>
      <w:pPr>
        <w:ind w:left="720" w:hanging="360"/>
      </w:pPr>
      <w:rPr>
        <w:rFonts w:ascii="Times New Roman" w:eastAsia="Times New Roman" w:hAnsi="Times New Roman" w:cs="Times New Roman" w:hint="default"/>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4D661428"/>
    <w:multiLevelType w:val="multilevel"/>
    <w:tmpl w:val="04AE0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335194"/>
    <w:multiLevelType w:val="hybridMultilevel"/>
    <w:tmpl w:val="E5384DA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56C63875"/>
    <w:multiLevelType w:val="multilevel"/>
    <w:tmpl w:val="3AD8BD6A"/>
    <w:lvl w:ilvl="0">
      <w:start w:val="3"/>
      <w:numFmt w:val="decimal"/>
      <w:lvlText w:val="%1"/>
      <w:lvlJc w:val="left"/>
      <w:pPr>
        <w:ind w:left="360" w:hanging="360"/>
      </w:pPr>
      <w:rPr>
        <w:rFonts w:hint="default"/>
        <w:b/>
        <w:color w:val="auto"/>
      </w:rPr>
    </w:lvl>
    <w:lvl w:ilvl="1">
      <w:start w:val="2"/>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440" w:hanging="144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800" w:hanging="180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3" w15:restartNumberingAfterBreak="0">
    <w:nsid w:val="6380766E"/>
    <w:multiLevelType w:val="hybridMultilevel"/>
    <w:tmpl w:val="5B0C69DE"/>
    <w:lvl w:ilvl="0" w:tplc="1AB4E868">
      <w:start w:val="2"/>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15:restartNumberingAfterBreak="0">
    <w:nsid w:val="6B4B7D98"/>
    <w:multiLevelType w:val="multilevel"/>
    <w:tmpl w:val="EDE07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712ACF"/>
    <w:multiLevelType w:val="multilevel"/>
    <w:tmpl w:val="F89E4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11"/>
  </w:num>
  <w:num w:numId="4">
    <w:abstractNumId w:val="10"/>
  </w:num>
  <w:num w:numId="5">
    <w:abstractNumId w:val="14"/>
  </w:num>
  <w:num w:numId="6">
    <w:abstractNumId w:val="6"/>
  </w:num>
  <w:num w:numId="7">
    <w:abstractNumId w:val="1"/>
  </w:num>
  <w:num w:numId="8">
    <w:abstractNumId w:val="8"/>
  </w:num>
  <w:num w:numId="9">
    <w:abstractNumId w:val="15"/>
  </w:num>
  <w:num w:numId="10">
    <w:abstractNumId w:val="4"/>
  </w:num>
  <w:num w:numId="11">
    <w:abstractNumId w:val="2"/>
  </w:num>
  <w:num w:numId="12">
    <w:abstractNumId w:val="0"/>
  </w:num>
  <w:num w:numId="13">
    <w:abstractNumId w:val="3"/>
  </w:num>
  <w:num w:numId="14">
    <w:abstractNumId w:val="12"/>
  </w:num>
  <w:num w:numId="15">
    <w:abstractNumId w:val="9"/>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792"/>
    <w:rsid w:val="00015F57"/>
    <w:rsid w:val="00020DFB"/>
    <w:rsid w:val="00025DDE"/>
    <w:rsid w:val="000302BF"/>
    <w:rsid w:val="000316A2"/>
    <w:rsid w:val="0003723C"/>
    <w:rsid w:val="00037F6F"/>
    <w:rsid w:val="0004115F"/>
    <w:rsid w:val="00044C1A"/>
    <w:rsid w:val="00045D09"/>
    <w:rsid w:val="000527C0"/>
    <w:rsid w:val="0006064D"/>
    <w:rsid w:val="00063093"/>
    <w:rsid w:val="00063241"/>
    <w:rsid w:val="000705ED"/>
    <w:rsid w:val="0007573F"/>
    <w:rsid w:val="00081FFC"/>
    <w:rsid w:val="000960A6"/>
    <w:rsid w:val="000A533C"/>
    <w:rsid w:val="000B085A"/>
    <w:rsid w:val="000B5A57"/>
    <w:rsid w:val="000B7D6A"/>
    <w:rsid w:val="000C0D15"/>
    <w:rsid w:val="000C28D5"/>
    <w:rsid w:val="000C726F"/>
    <w:rsid w:val="000D305B"/>
    <w:rsid w:val="000D7CF1"/>
    <w:rsid w:val="000E0A0A"/>
    <w:rsid w:val="000E0D30"/>
    <w:rsid w:val="000F020B"/>
    <w:rsid w:val="000F30B3"/>
    <w:rsid w:val="000F7150"/>
    <w:rsid w:val="00101682"/>
    <w:rsid w:val="00102290"/>
    <w:rsid w:val="001066D6"/>
    <w:rsid w:val="00112439"/>
    <w:rsid w:val="00113003"/>
    <w:rsid w:val="00115356"/>
    <w:rsid w:val="001252D6"/>
    <w:rsid w:val="0012772E"/>
    <w:rsid w:val="00127F0F"/>
    <w:rsid w:val="0013152C"/>
    <w:rsid w:val="00142A53"/>
    <w:rsid w:val="00145E54"/>
    <w:rsid w:val="00150E6A"/>
    <w:rsid w:val="001539AF"/>
    <w:rsid w:val="00162686"/>
    <w:rsid w:val="0017240D"/>
    <w:rsid w:val="001731C7"/>
    <w:rsid w:val="00174A68"/>
    <w:rsid w:val="00174A6A"/>
    <w:rsid w:val="001808DF"/>
    <w:rsid w:val="0018316B"/>
    <w:rsid w:val="001850DA"/>
    <w:rsid w:val="00185797"/>
    <w:rsid w:val="00185B6E"/>
    <w:rsid w:val="0018674B"/>
    <w:rsid w:val="0018711D"/>
    <w:rsid w:val="0019344C"/>
    <w:rsid w:val="001A39FC"/>
    <w:rsid w:val="001A765A"/>
    <w:rsid w:val="001B7EFD"/>
    <w:rsid w:val="001C090B"/>
    <w:rsid w:val="001C35D8"/>
    <w:rsid w:val="001C3C82"/>
    <w:rsid w:val="001C4339"/>
    <w:rsid w:val="001C6A04"/>
    <w:rsid w:val="001E3AA6"/>
    <w:rsid w:val="001E6718"/>
    <w:rsid w:val="001F2780"/>
    <w:rsid w:val="001F58C6"/>
    <w:rsid w:val="001F6EBA"/>
    <w:rsid w:val="001F78CB"/>
    <w:rsid w:val="00206192"/>
    <w:rsid w:val="002124FF"/>
    <w:rsid w:val="00213289"/>
    <w:rsid w:val="00217CC6"/>
    <w:rsid w:val="00223E08"/>
    <w:rsid w:val="00226222"/>
    <w:rsid w:val="002362AA"/>
    <w:rsid w:val="00246BA0"/>
    <w:rsid w:val="00246F89"/>
    <w:rsid w:val="00250B10"/>
    <w:rsid w:val="00251A2B"/>
    <w:rsid w:val="00255711"/>
    <w:rsid w:val="002562BC"/>
    <w:rsid w:val="002576A9"/>
    <w:rsid w:val="00270A0A"/>
    <w:rsid w:val="00273DFF"/>
    <w:rsid w:val="00277812"/>
    <w:rsid w:val="00282CEC"/>
    <w:rsid w:val="00290BA6"/>
    <w:rsid w:val="0029745D"/>
    <w:rsid w:val="00297C53"/>
    <w:rsid w:val="002B250E"/>
    <w:rsid w:val="002B7E58"/>
    <w:rsid w:val="002C18DB"/>
    <w:rsid w:val="002C445F"/>
    <w:rsid w:val="002D2F7F"/>
    <w:rsid w:val="002E2001"/>
    <w:rsid w:val="002E60EB"/>
    <w:rsid w:val="002E640F"/>
    <w:rsid w:val="002F00CE"/>
    <w:rsid w:val="003007A1"/>
    <w:rsid w:val="00303156"/>
    <w:rsid w:val="003064B5"/>
    <w:rsid w:val="0030756F"/>
    <w:rsid w:val="00307623"/>
    <w:rsid w:val="0031611B"/>
    <w:rsid w:val="00316B75"/>
    <w:rsid w:val="00320061"/>
    <w:rsid w:val="0032110C"/>
    <w:rsid w:val="0032666E"/>
    <w:rsid w:val="00326AD9"/>
    <w:rsid w:val="0033249F"/>
    <w:rsid w:val="00333CF0"/>
    <w:rsid w:val="00334429"/>
    <w:rsid w:val="0033763F"/>
    <w:rsid w:val="0034256C"/>
    <w:rsid w:val="003441C9"/>
    <w:rsid w:val="0034659D"/>
    <w:rsid w:val="003503D5"/>
    <w:rsid w:val="003560AB"/>
    <w:rsid w:val="00357A2F"/>
    <w:rsid w:val="00360A22"/>
    <w:rsid w:val="00363699"/>
    <w:rsid w:val="0036468A"/>
    <w:rsid w:val="003654C2"/>
    <w:rsid w:val="00366FC9"/>
    <w:rsid w:val="00373A15"/>
    <w:rsid w:val="00374942"/>
    <w:rsid w:val="0037696A"/>
    <w:rsid w:val="00377D14"/>
    <w:rsid w:val="00380C1E"/>
    <w:rsid w:val="00386CE6"/>
    <w:rsid w:val="00394784"/>
    <w:rsid w:val="0039480D"/>
    <w:rsid w:val="003A0569"/>
    <w:rsid w:val="003A53E0"/>
    <w:rsid w:val="003A5859"/>
    <w:rsid w:val="003A719F"/>
    <w:rsid w:val="003B13E9"/>
    <w:rsid w:val="003B1F84"/>
    <w:rsid w:val="003D510A"/>
    <w:rsid w:val="003E01EE"/>
    <w:rsid w:val="003E4FD7"/>
    <w:rsid w:val="003E7FF2"/>
    <w:rsid w:val="003F1B8B"/>
    <w:rsid w:val="003F2915"/>
    <w:rsid w:val="003F4DFC"/>
    <w:rsid w:val="00400DA4"/>
    <w:rsid w:val="00403695"/>
    <w:rsid w:val="00407082"/>
    <w:rsid w:val="00413281"/>
    <w:rsid w:val="00421651"/>
    <w:rsid w:val="00426580"/>
    <w:rsid w:val="004277B7"/>
    <w:rsid w:val="00437A0B"/>
    <w:rsid w:val="0044511B"/>
    <w:rsid w:val="004477E0"/>
    <w:rsid w:val="0045428B"/>
    <w:rsid w:val="00461951"/>
    <w:rsid w:val="00463E7B"/>
    <w:rsid w:val="004662E5"/>
    <w:rsid w:val="00473E4E"/>
    <w:rsid w:val="00474316"/>
    <w:rsid w:val="00481429"/>
    <w:rsid w:val="00485ED6"/>
    <w:rsid w:val="004860DF"/>
    <w:rsid w:val="00493801"/>
    <w:rsid w:val="00497073"/>
    <w:rsid w:val="004973BD"/>
    <w:rsid w:val="004A0437"/>
    <w:rsid w:val="004A23A5"/>
    <w:rsid w:val="004A7896"/>
    <w:rsid w:val="004B09FF"/>
    <w:rsid w:val="004B27D6"/>
    <w:rsid w:val="004B6BB6"/>
    <w:rsid w:val="004B7C9E"/>
    <w:rsid w:val="004C0CA0"/>
    <w:rsid w:val="004C2084"/>
    <w:rsid w:val="004E3A33"/>
    <w:rsid w:val="004F2278"/>
    <w:rsid w:val="004F35E6"/>
    <w:rsid w:val="004F7995"/>
    <w:rsid w:val="00505F40"/>
    <w:rsid w:val="00511426"/>
    <w:rsid w:val="005213A9"/>
    <w:rsid w:val="0052571C"/>
    <w:rsid w:val="00526DFF"/>
    <w:rsid w:val="0055716D"/>
    <w:rsid w:val="005643E6"/>
    <w:rsid w:val="00564C6D"/>
    <w:rsid w:val="00570971"/>
    <w:rsid w:val="00571760"/>
    <w:rsid w:val="005741AD"/>
    <w:rsid w:val="0057759A"/>
    <w:rsid w:val="00580F35"/>
    <w:rsid w:val="005812D0"/>
    <w:rsid w:val="005908B5"/>
    <w:rsid w:val="005923AA"/>
    <w:rsid w:val="00596866"/>
    <w:rsid w:val="005B41D8"/>
    <w:rsid w:val="005C771B"/>
    <w:rsid w:val="005D28C4"/>
    <w:rsid w:val="005D304E"/>
    <w:rsid w:val="005E16DA"/>
    <w:rsid w:val="005E175D"/>
    <w:rsid w:val="005E1C82"/>
    <w:rsid w:val="005E4805"/>
    <w:rsid w:val="005E530D"/>
    <w:rsid w:val="005F2231"/>
    <w:rsid w:val="005F4E94"/>
    <w:rsid w:val="005F75D6"/>
    <w:rsid w:val="00607843"/>
    <w:rsid w:val="00610201"/>
    <w:rsid w:val="00610C46"/>
    <w:rsid w:val="0061239C"/>
    <w:rsid w:val="006236A8"/>
    <w:rsid w:val="006358AE"/>
    <w:rsid w:val="00640E8C"/>
    <w:rsid w:val="006427AC"/>
    <w:rsid w:val="0064395B"/>
    <w:rsid w:val="006455F2"/>
    <w:rsid w:val="00653758"/>
    <w:rsid w:val="00676590"/>
    <w:rsid w:val="0068331D"/>
    <w:rsid w:val="00684345"/>
    <w:rsid w:val="00694A14"/>
    <w:rsid w:val="00695F63"/>
    <w:rsid w:val="006B0FB2"/>
    <w:rsid w:val="006B5BA3"/>
    <w:rsid w:val="006C427B"/>
    <w:rsid w:val="006C7239"/>
    <w:rsid w:val="006D0D69"/>
    <w:rsid w:val="006D6D26"/>
    <w:rsid w:val="006F670F"/>
    <w:rsid w:val="006F7C06"/>
    <w:rsid w:val="00700371"/>
    <w:rsid w:val="007026E1"/>
    <w:rsid w:val="00711A8E"/>
    <w:rsid w:val="00711E88"/>
    <w:rsid w:val="00714165"/>
    <w:rsid w:val="0072094A"/>
    <w:rsid w:val="00723E27"/>
    <w:rsid w:val="00724B56"/>
    <w:rsid w:val="00727E9F"/>
    <w:rsid w:val="00730822"/>
    <w:rsid w:val="0073411B"/>
    <w:rsid w:val="00735134"/>
    <w:rsid w:val="00735F57"/>
    <w:rsid w:val="00740282"/>
    <w:rsid w:val="00761BC1"/>
    <w:rsid w:val="00763B30"/>
    <w:rsid w:val="007678E1"/>
    <w:rsid w:val="00770B78"/>
    <w:rsid w:val="00774CCF"/>
    <w:rsid w:val="0078158C"/>
    <w:rsid w:val="00783171"/>
    <w:rsid w:val="0078328C"/>
    <w:rsid w:val="00786086"/>
    <w:rsid w:val="00786283"/>
    <w:rsid w:val="00790DA5"/>
    <w:rsid w:val="00797919"/>
    <w:rsid w:val="007A1315"/>
    <w:rsid w:val="007A3750"/>
    <w:rsid w:val="007A5ADB"/>
    <w:rsid w:val="007A5FCB"/>
    <w:rsid w:val="007A7C32"/>
    <w:rsid w:val="007B033A"/>
    <w:rsid w:val="007B0A81"/>
    <w:rsid w:val="007B12F5"/>
    <w:rsid w:val="007C273A"/>
    <w:rsid w:val="007C7036"/>
    <w:rsid w:val="007D29AD"/>
    <w:rsid w:val="007E1F47"/>
    <w:rsid w:val="007F0ABC"/>
    <w:rsid w:val="007F2FAF"/>
    <w:rsid w:val="007F4122"/>
    <w:rsid w:val="00801C87"/>
    <w:rsid w:val="008041E1"/>
    <w:rsid w:val="008076CB"/>
    <w:rsid w:val="00810A3C"/>
    <w:rsid w:val="00810F68"/>
    <w:rsid w:val="0081305B"/>
    <w:rsid w:val="0081620B"/>
    <w:rsid w:val="00816E99"/>
    <w:rsid w:val="00831F9F"/>
    <w:rsid w:val="008337D4"/>
    <w:rsid w:val="008454AC"/>
    <w:rsid w:val="00846FB8"/>
    <w:rsid w:val="008476EC"/>
    <w:rsid w:val="00850109"/>
    <w:rsid w:val="0085258F"/>
    <w:rsid w:val="008529AA"/>
    <w:rsid w:val="00866F8F"/>
    <w:rsid w:val="00867425"/>
    <w:rsid w:val="0087065E"/>
    <w:rsid w:val="008709A5"/>
    <w:rsid w:val="008826ED"/>
    <w:rsid w:val="00886F86"/>
    <w:rsid w:val="008907D8"/>
    <w:rsid w:val="00893E5D"/>
    <w:rsid w:val="00896A71"/>
    <w:rsid w:val="008A2F93"/>
    <w:rsid w:val="008B0897"/>
    <w:rsid w:val="008B504F"/>
    <w:rsid w:val="008C1E91"/>
    <w:rsid w:val="008D0844"/>
    <w:rsid w:val="008D3371"/>
    <w:rsid w:val="008E0FA2"/>
    <w:rsid w:val="008F5E05"/>
    <w:rsid w:val="00902797"/>
    <w:rsid w:val="00903072"/>
    <w:rsid w:val="009101BD"/>
    <w:rsid w:val="00916AD5"/>
    <w:rsid w:val="00916C8F"/>
    <w:rsid w:val="00917B0D"/>
    <w:rsid w:val="00924434"/>
    <w:rsid w:val="009344DC"/>
    <w:rsid w:val="00940104"/>
    <w:rsid w:val="00941B6E"/>
    <w:rsid w:val="00945974"/>
    <w:rsid w:val="00952840"/>
    <w:rsid w:val="00961B00"/>
    <w:rsid w:val="00965BFE"/>
    <w:rsid w:val="00970FC8"/>
    <w:rsid w:val="009712C4"/>
    <w:rsid w:val="00971D37"/>
    <w:rsid w:val="00973ABD"/>
    <w:rsid w:val="009761BD"/>
    <w:rsid w:val="00977D03"/>
    <w:rsid w:val="00982377"/>
    <w:rsid w:val="009931BE"/>
    <w:rsid w:val="00995471"/>
    <w:rsid w:val="009A1872"/>
    <w:rsid w:val="009A3247"/>
    <w:rsid w:val="009B1B9A"/>
    <w:rsid w:val="009C13AC"/>
    <w:rsid w:val="009C5D5F"/>
    <w:rsid w:val="009D2677"/>
    <w:rsid w:val="009D2D90"/>
    <w:rsid w:val="009E2DC8"/>
    <w:rsid w:val="009E5111"/>
    <w:rsid w:val="009E58B2"/>
    <w:rsid w:val="009E6506"/>
    <w:rsid w:val="009F138B"/>
    <w:rsid w:val="009F38E8"/>
    <w:rsid w:val="009F428E"/>
    <w:rsid w:val="00A13BD2"/>
    <w:rsid w:val="00A16388"/>
    <w:rsid w:val="00A20A42"/>
    <w:rsid w:val="00A22956"/>
    <w:rsid w:val="00A23936"/>
    <w:rsid w:val="00A274ED"/>
    <w:rsid w:val="00A300AE"/>
    <w:rsid w:val="00A35417"/>
    <w:rsid w:val="00A3778C"/>
    <w:rsid w:val="00A4739A"/>
    <w:rsid w:val="00A51097"/>
    <w:rsid w:val="00A62E5C"/>
    <w:rsid w:val="00A64EDC"/>
    <w:rsid w:val="00A71FD2"/>
    <w:rsid w:val="00A73723"/>
    <w:rsid w:val="00A76001"/>
    <w:rsid w:val="00A774AD"/>
    <w:rsid w:val="00A8272D"/>
    <w:rsid w:val="00A83F33"/>
    <w:rsid w:val="00A85468"/>
    <w:rsid w:val="00A91B42"/>
    <w:rsid w:val="00A91C1A"/>
    <w:rsid w:val="00A95799"/>
    <w:rsid w:val="00AA439E"/>
    <w:rsid w:val="00AB3C66"/>
    <w:rsid w:val="00AB40A5"/>
    <w:rsid w:val="00AB577A"/>
    <w:rsid w:val="00AB65D8"/>
    <w:rsid w:val="00AC6165"/>
    <w:rsid w:val="00AD050E"/>
    <w:rsid w:val="00AD07F7"/>
    <w:rsid w:val="00AD24AA"/>
    <w:rsid w:val="00AD2AE0"/>
    <w:rsid w:val="00AF45A7"/>
    <w:rsid w:val="00B16F2E"/>
    <w:rsid w:val="00B247B3"/>
    <w:rsid w:val="00B24AD8"/>
    <w:rsid w:val="00B25B28"/>
    <w:rsid w:val="00B419EE"/>
    <w:rsid w:val="00B47F6C"/>
    <w:rsid w:val="00B55138"/>
    <w:rsid w:val="00B6206B"/>
    <w:rsid w:val="00B67F94"/>
    <w:rsid w:val="00B75DCC"/>
    <w:rsid w:val="00B82FAC"/>
    <w:rsid w:val="00B95992"/>
    <w:rsid w:val="00BA06E5"/>
    <w:rsid w:val="00BA4FBB"/>
    <w:rsid w:val="00BB33BD"/>
    <w:rsid w:val="00BB3A68"/>
    <w:rsid w:val="00BB4A06"/>
    <w:rsid w:val="00BC53B6"/>
    <w:rsid w:val="00BD3EF6"/>
    <w:rsid w:val="00BD547B"/>
    <w:rsid w:val="00BE29AE"/>
    <w:rsid w:val="00BF2891"/>
    <w:rsid w:val="00BF66CA"/>
    <w:rsid w:val="00BF753B"/>
    <w:rsid w:val="00C030F8"/>
    <w:rsid w:val="00C16DC6"/>
    <w:rsid w:val="00C3052B"/>
    <w:rsid w:val="00C31EEF"/>
    <w:rsid w:val="00C36455"/>
    <w:rsid w:val="00C41DCD"/>
    <w:rsid w:val="00C52CC0"/>
    <w:rsid w:val="00C5328C"/>
    <w:rsid w:val="00C57642"/>
    <w:rsid w:val="00C6220A"/>
    <w:rsid w:val="00C70120"/>
    <w:rsid w:val="00C70FD7"/>
    <w:rsid w:val="00C76792"/>
    <w:rsid w:val="00C81B43"/>
    <w:rsid w:val="00C9659B"/>
    <w:rsid w:val="00CA4AEB"/>
    <w:rsid w:val="00CA7BD7"/>
    <w:rsid w:val="00CC3708"/>
    <w:rsid w:val="00CC690F"/>
    <w:rsid w:val="00CD061F"/>
    <w:rsid w:val="00CD0E3F"/>
    <w:rsid w:val="00CD6188"/>
    <w:rsid w:val="00CE196F"/>
    <w:rsid w:val="00CE38E6"/>
    <w:rsid w:val="00CE3E6C"/>
    <w:rsid w:val="00CF57B7"/>
    <w:rsid w:val="00CF7B58"/>
    <w:rsid w:val="00D03F94"/>
    <w:rsid w:val="00D0529D"/>
    <w:rsid w:val="00D07B3B"/>
    <w:rsid w:val="00D10B37"/>
    <w:rsid w:val="00D13300"/>
    <w:rsid w:val="00D167AF"/>
    <w:rsid w:val="00D265CE"/>
    <w:rsid w:val="00D350F2"/>
    <w:rsid w:val="00D418FA"/>
    <w:rsid w:val="00D42FC7"/>
    <w:rsid w:val="00D53408"/>
    <w:rsid w:val="00D5771C"/>
    <w:rsid w:val="00D63DCF"/>
    <w:rsid w:val="00D643E6"/>
    <w:rsid w:val="00D708E1"/>
    <w:rsid w:val="00D70FBF"/>
    <w:rsid w:val="00D76814"/>
    <w:rsid w:val="00D837BC"/>
    <w:rsid w:val="00D91007"/>
    <w:rsid w:val="00DA66DE"/>
    <w:rsid w:val="00DB2820"/>
    <w:rsid w:val="00DB6AC1"/>
    <w:rsid w:val="00DB775A"/>
    <w:rsid w:val="00DC22CC"/>
    <w:rsid w:val="00DC6930"/>
    <w:rsid w:val="00DD740F"/>
    <w:rsid w:val="00DE430B"/>
    <w:rsid w:val="00DF1CEC"/>
    <w:rsid w:val="00DF2B11"/>
    <w:rsid w:val="00DF45DF"/>
    <w:rsid w:val="00E03A10"/>
    <w:rsid w:val="00E2089C"/>
    <w:rsid w:val="00E20DC6"/>
    <w:rsid w:val="00E322F8"/>
    <w:rsid w:val="00E355CA"/>
    <w:rsid w:val="00E3640F"/>
    <w:rsid w:val="00E3677E"/>
    <w:rsid w:val="00E36909"/>
    <w:rsid w:val="00E43B9F"/>
    <w:rsid w:val="00E45E7E"/>
    <w:rsid w:val="00E478F4"/>
    <w:rsid w:val="00E51436"/>
    <w:rsid w:val="00E544B0"/>
    <w:rsid w:val="00E54AA4"/>
    <w:rsid w:val="00E5639F"/>
    <w:rsid w:val="00E57D53"/>
    <w:rsid w:val="00E64665"/>
    <w:rsid w:val="00E67187"/>
    <w:rsid w:val="00E76307"/>
    <w:rsid w:val="00E84ED8"/>
    <w:rsid w:val="00E90199"/>
    <w:rsid w:val="00E91253"/>
    <w:rsid w:val="00E92AEB"/>
    <w:rsid w:val="00E92EB7"/>
    <w:rsid w:val="00E97DF9"/>
    <w:rsid w:val="00EA3D10"/>
    <w:rsid w:val="00EA498B"/>
    <w:rsid w:val="00EA66BA"/>
    <w:rsid w:val="00EA6FEA"/>
    <w:rsid w:val="00EB3192"/>
    <w:rsid w:val="00EB3812"/>
    <w:rsid w:val="00EC68A9"/>
    <w:rsid w:val="00ED2401"/>
    <w:rsid w:val="00ED2B50"/>
    <w:rsid w:val="00EE1993"/>
    <w:rsid w:val="00EE4D9E"/>
    <w:rsid w:val="00EE7D57"/>
    <w:rsid w:val="00F14BE0"/>
    <w:rsid w:val="00F14FAE"/>
    <w:rsid w:val="00F20DFA"/>
    <w:rsid w:val="00F21223"/>
    <w:rsid w:val="00F23C1C"/>
    <w:rsid w:val="00F30524"/>
    <w:rsid w:val="00F306EF"/>
    <w:rsid w:val="00F3757D"/>
    <w:rsid w:val="00F444A1"/>
    <w:rsid w:val="00F51C38"/>
    <w:rsid w:val="00F52AA6"/>
    <w:rsid w:val="00F56168"/>
    <w:rsid w:val="00F63718"/>
    <w:rsid w:val="00F658BE"/>
    <w:rsid w:val="00F70574"/>
    <w:rsid w:val="00F7749F"/>
    <w:rsid w:val="00FB1FAE"/>
    <w:rsid w:val="00FB2963"/>
    <w:rsid w:val="00FB4613"/>
    <w:rsid w:val="00FB4E22"/>
    <w:rsid w:val="00FC4D98"/>
    <w:rsid w:val="00FD4287"/>
    <w:rsid w:val="00FD66B7"/>
    <w:rsid w:val="00FF79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50DA8A-6246-443E-B3E4-170E1DD59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2AA7"/>
    <w:pPr>
      <w:suppressAutoHyphens/>
    </w:pPr>
    <w:rPr>
      <w:kern w:val="1"/>
    </w:rPr>
  </w:style>
  <w:style w:type="paragraph" w:styleId="Ttulo1">
    <w:name w:val="heading 1"/>
    <w:basedOn w:val="Normal"/>
    <w:next w:val="Normal"/>
    <w:uiPriority w:val="9"/>
    <w:qFormat/>
    <w:rsid w:val="008826ED"/>
    <w:pPr>
      <w:keepNext/>
      <w:keepLines/>
      <w:spacing w:before="480" w:after="120"/>
      <w:outlineLvl w:val="0"/>
    </w:pPr>
    <w:rPr>
      <w:b/>
      <w:sz w:val="48"/>
      <w:szCs w:val="48"/>
    </w:rPr>
  </w:style>
  <w:style w:type="paragraph" w:styleId="Ttulo2">
    <w:name w:val="heading 2"/>
    <w:basedOn w:val="Normal"/>
    <w:next w:val="Normal"/>
    <w:uiPriority w:val="9"/>
    <w:semiHidden/>
    <w:unhideWhenUsed/>
    <w:qFormat/>
    <w:rsid w:val="008826ED"/>
    <w:pPr>
      <w:keepNext/>
      <w:keepLines/>
      <w:spacing w:before="360" w:after="80"/>
      <w:outlineLvl w:val="1"/>
    </w:pPr>
    <w:rPr>
      <w:b/>
      <w:sz w:val="36"/>
      <w:szCs w:val="36"/>
    </w:rPr>
  </w:style>
  <w:style w:type="paragraph" w:styleId="Ttulo3">
    <w:name w:val="heading 3"/>
    <w:basedOn w:val="Normal"/>
    <w:next w:val="Normal"/>
    <w:uiPriority w:val="9"/>
    <w:semiHidden/>
    <w:unhideWhenUsed/>
    <w:qFormat/>
    <w:rsid w:val="008826ED"/>
    <w:pPr>
      <w:keepNext/>
      <w:keepLines/>
      <w:spacing w:before="280" w:after="80"/>
      <w:outlineLvl w:val="2"/>
    </w:pPr>
    <w:rPr>
      <w:b/>
      <w:sz w:val="28"/>
      <w:szCs w:val="28"/>
    </w:rPr>
  </w:style>
  <w:style w:type="paragraph" w:styleId="Ttulo4">
    <w:name w:val="heading 4"/>
    <w:basedOn w:val="Normal"/>
    <w:next w:val="Normal"/>
    <w:uiPriority w:val="9"/>
    <w:semiHidden/>
    <w:unhideWhenUsed/>
    <w:qFormat/>
    <w:rsid w:val="008826ED"/>
    <w:pPr>
      <w:keepNext/>
      <w:keepLines/>
      <w:spacing w:before="240" w:after="40"/>
      <w:outlineLvl w:val="3"/>
    </w:pPr>
    <w:rPr>
      <w:b/>
      <w:sz w:val="24"/>
      <w:szCs w:val="24"/>
    </w:rPr>
  </w:style>
  <w:style w:type="paragraph" w:styleId="Ttulo5">
    <w:name w:val="heading 5"/>
    <w:basedOn w:val="Normal"/>
    <w:next w:val="Normal"/>
    <w:uiPriority w:val="9"/>
    <w:semiHidden/>
    <w:unhideWhenUsed/>
    <w:qFormat/>
    <w:rsid w:val="008826ED"/>
    <w:pPr>
      <w:keepNext/>
      <w:keepLines/>
      <w:spacing w:before="220" w:after="40"/>
      <w:outlineLvl w:val="4"/>
    </w:pPr>
    <w:rPr>
      <w:b/>
      <w:sz w:val="22"/>
      <w:szCs w:val="22"/>
    </w:rPr>
  </w:style>
  <w:style w:type="paragraph" w:styleId="Ttulo6">
    <w:name w:val="heading 6"/>
    <w:basedOn w:val="Normal"/>
    <w:next w:val="Normal"/>
    <w:uiPriority w:val="9"/>
    <w:semiHidden/>
    <w:unhideWhenUsed/>
    <w:qFormat/>
    <w:rsid w:val="008826ED"/>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8826ED"/>
    <w:tblPr>
      <w:tblCellMar>
        <w:top w:w="0" w:type="dxa"/>
        <w:left w:w="0" w:type="dxa"/>
        <w:bottom w:w="0" w:type="dxa"/>
        <w:right w:w="0" w:type="dxa"/>
      </w:tblCellMar>
    </w:tblPr>
  </w:style>
  <w:style w:type="paragraph" w:styleId="Ttulo">
    <w:name w:val="Title"/>
    <w:basedOn w:val="Normal"/>
    <w:next w:val="Normal"/>
    <w:uiPriority w:val="10"/>
    <w:qFormat/>
    <w:rsid w:val="008826ED"/>
    <w:pPr>
      <w:keepNext/>
      <w:keepLines/>
      <w:spacing w:before="480" w:after="120"/>
    </w:pPr>
    <w:rPr>
      <w:b/>
      <w:sz w:val="72"/>
      <w:szCs w:val="72"/>
    </w:rPr>
  </w:style>
  <w:style w:type="character" w:styleId="Hyperlink">
    <w:name w:val="Hyperlink"/>
    <w:rsid w:val="001C2AA7"/>
    <w:rPr>
      <w:color w:val="0000FF"/>
      <w:u w:val="single"/>
    </w:rPr>
  </w:style>
  <w:style w:type="paragraph" w:styleId="Corpodetexto">
    <w:name w:val="Body Text"/>
    <w:basedOn w:val="Normal"/>
    <w:link w:val="CorpodetextoChar"/>
    <w:rsid w:val="001C2AA7"/>
    <w:rPr>
      <w:b/>
      <w:sz w:val="24"/>
      <w:szCs w:val="24"/>
      <w:lang w:eastAsia="ar-SA"/>
    </w:rPr>
  </w:style>
  <w:style w:type="character" w:customStyle="1" w:styleId="CorpodetextoChar">
    <w:name w:val="Corpo de texto Char"/>
    <w:basedOn w:val="Fontepargpadro"/>
    <w:link w:val="Corpodetexto"/>
    <w:rsid w:val="001C2AA7"/>
    <w:rPr>
      <w:rFonts w:ascii="Times New Roman" w:eastAsia="Times New Roman" w:hAnsi="Times New Roman" w:cs="Times New Roman"/>
      <w:b/>
      <w:kern w:val="1"/>
      <w:sz w:val="24"/>
      <w:szCs w:val="24"/>
      <w:lang w:eastAsia="ar-SA"/>
    </w:rPr>
  </w:style>
  <w:style w:type="paragraph" w:customStyle="1" w:styleId="PargrafodaLista1">
    <w:name w:val="Parágrafo da Lista1"/>
    <w:basedOn w:val="Normal"/>
    <w:uiPriority w:val="99"/>
    <w:rsid w:val="001C2AA7"/>
  </w:style>
  <w:style w:type="paragraph" w:customStyle="1" w:styleId="Default">
    <w:name w:val="Default"/>
    <w:rsid w:val="001C2AA7"/>
    <w:pPr>
      <w:autoSpaceDE w:val="0"/>
      <w:autoSpaceDN w:val="0"/>
      <w:adjustRightInd w:val="0"/>
    </w:pPr>
    <w:rPr>
      <w:color w:val="000000"/>
      <w:sz w:val="24"/>
      <w:szCs w:val="24"/>
    </w:rPr>
  </w:style>
  <w:style w:type="character" w:styleId="Forte">
    <w:name w:val="Strong"/>
    <w:uiPriority w:val="22"/>
    <w:qFormat/>
    <w:rsid w:val="001C2AA7"/>
    <w:rPr>
      <w:b/>
      <w:bCs/>
    </w:rPr>
  </w:style>
  <w:style w:type="paragraph" w:customStyle="1" w:styleId="m5936445821012461897ydp6fe5e417msonormal">
    <w:name w:val="m_5936445821012461897ydp6fe5e417msonormal"/>
    <w:basedOn w:val="Normal"/>
    <w:rsid w:val="001C2AA7"/>
    <w:pPr>
      <w:suppressAutoHyphens w:val="0"/>
      <w:spacing w:before="100" w:beforeAutospacing="1" w:after="100" w:afterAutospacing="1"/>
    </w:pPr>
    <w:rPr>
      <w:kern w:val="0"/>
      <w:sz w:val="24"/>
      <w:szCs w:val="24"/>
    </w:rPr>
  </w:style>
  <w:style w:type="character" w:styleId="Refdecomentrio">
    <w:name w:val="annotation reference"/>
    <w:basedOn w:val="Fontepargpadro"/>
    <w:uiPriority w:val="99"/>
    <w:semiHidden/>
    <w:unhideWhenUsed/>
    <w:rsid w:val="00057A74"/>
    <w:rPr>
      <w:sz w:val="16"/>
      <w:szCs w:val="16"/>
    </w:rPr>
  </w:style>
  <w:style w:type="paragraph" w:styleId="Textodecomentrio">
    <w:name w:val="annotation text"/>
    <w:basedOn w:val="Normal"/>
    <w:link w:val="TextodecomentrioChar"/>
    <w:unhideWhenUsed/>
    <w:rsid w:val="00057A74"/>
  </w:style>
  <w:style w:type="character" w:customStyle="1" w:styleId="TextodecomentrioChar">
    <w:name w:val="Texto de comentário Char"/>
    <w:basedOn w:val="Fontepargpadro"/>
    <w:link w:val="Textodecomentrio"/>
    <w:rsid w:val="00057A74"/>
    <w:rPr>
      <w:rFonts w:ascii="Times New Roman" w:eastAsia="Times New Roman" w:hAnsi="Times New Roman" w:cs="Times New Roman"/>
      <w:kern w:val="1"/>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057A74"/>
    <w:rPr>
      <w:b/>
      <w:bCs/>
    </w:rPr>
  </w:style>
  <w:style w:type="character" w:customStyle="1" w:styleId="AssuntodocomentrioChar">
    <w:name w:val="Assunto do comentário Char"/>
    <w:basedOn w:val="TextodecomentrioChar"/>
    <w:link w:val="Assuntodocomentrio"/>
    <w:uiPriority w:val="99"/>
    <w:semiHidden/>
    <w:rsid w:val="00057A74"/>
    <w:rPr>
      <w:rFonts w:ascii="Times New Roman" w:eastAsia="Times New Roman" w:hAnsi="Times New Roman" w:cs="Times New Roman"/>
      <w:b/>
      <w:bCs/>
      <w:kern w:val="1"/>
      <w:sz w:val="20"/>
      <w:szCs w:val="20"/>
      <w:lang w:eastAsia="pt-BR"/>
    </w:rPr>
  </w:style>
  <w:style w:type="paragraph" w:styleId="Textodebalo">
    <w:name w:val="Balloon Text"/>
    <w:basedOn w:val="Normal"/>
    <w:link w:val="TextodebaloChar"/>
    <w:uiPriority w:val="99"/>
    <w:semiHidden/>
    <w:unhideWhenUsed/>
    <w:rsid w:val="00057A74"/>
    <w:rPr>
      <w:rFonts w:ascii="Segoe UI" w:hAnsi="Segoe UI" w:cs="Segoe UI"/>
      <w:sz w:val="18"/>
      <w:szCs w:val="18"/>
    </w:rPr>
  </w:style>
  <w:style w:type="character" w:customStyle="1" w:styleId="TextodebaloChar">
    <w:name w:val="Texto de balão Char"/>
    <w:basedOn w:val="Fontepargpadro"/>
    <w:link w:val="Textodebalo"/>
    <w:uiPriority w:val="99"/>
    <w:semiHidden/>
    <w:rsid w:val="00057A74"/>
    <w:rPr>
      <w:rFonts w:ascii="Segoe UI" w:eastAsia="Times New Roman" w:hAnsi="Segoe UI" w:cs="Segoe UI"/>
      <w:kern w:val="1"/>
      <w:sz w:val="18"/>
      <w:szCs w:val="18"/>
      <w:lang w:eastAsia="pt-BR"/>
    </w:rPr>
  </w:style>
  <w:style w:type="paragraph" w:styleId="PargrafodaLista">
    <w:name w:val="List Paragraph"/>
    <w:basedOn w:val="Normal"/>
    <w:uiPriority w:val="99"/>
    <w:qFormat/>
    <w:rsid w:val="004F0D1E"/>
    <w:pPr>
      <w:ind w:left="720"/>
      <w:contextualSpacing/>
    </w:pPr>
  </w:style>
  <w:style w:type="character" w:customStyle="1" w:styleId="MenoPendente1">
    <w:name w:val="Menção Pendente1"/>
    <w:basedOn w:val="Fontepargpadro"/>
    <w:uiPriority w:val="99"/>
    <w:semiHidden/>
    <w:unhideWhenUsed/>
    <w:rsid w:val="00450631"/>
    <w:rPr>
      <w:color w:val="605E5C"/>
      <w:shd w:val="clear" w:color="auto" w:fill="E1DFDD"/>
    </w:rPr>
  </w:style>
  <w:style w:type="paragraph" w:styleId="Subttulo">
    <w:name w:val="Subtitle"/>
    <w:basedOn w:val="Normal"/>
    <w:next w:val="Normal"/>
    <w:uiPriority w:val="11"/>
    <w:qFormat/>
    <w:rsid w:val="008826ED"/>
    <w:pPr>
      <w:keepNext/>
      <w:keepLines/>
      <w:spacing w:before="360" w:after="80"/>
    </w:pPr>
    <w:rPr>
      <w:rFonts w:ascii="Georgia" w:eastAsia="Georgia" w:hAnsi="Georgia" w:cs="Georgia"/>
      <w:i/>
      <w:color w:val="666666"/>
      <w:sz w:val="48"/>
      <w:szCs w:val="48"/>
    </w:rPr>
  </w:style>
  <w:style w:type="table" w:customStyle="1" w:styleId="2">
    <w:name w:val="2"/>
    <w:basedOn w:val="TableNormal"/>
    <w:rsid w:val="008826ED"/>
    <w:tblPr>
      <w:tblStyleRowBandSize w:val="1"/>
      <w:tblStyleColBandSize w:val="1"/>
      <w:tblCellMar>
        <w:left w:w="70" w:type="dxa"/>
        <w:right w:w="70" w:type="dxa"/>
      </w:tblCellMar>
    </w:tblPr>
  </w:style>
  <w:style w:type="table" w:customStyle="1" w:styleId="1">
    <w:name w:val="1"/>
    <w:basedOn w:val="TableNormal"/>
    <w:rsid w:val="008826ED"/>
    <w:tblPr>
      <w:tblStyleRowBandSize w:val="1"/>
      <w:tblStyleColBandSize w:val="1"/>
      <w:tblCellMar>
        <w:left w:w="70" w:type="dxa"/>
        <w:right w:w="70" w:type="dxa"/>
      </w:tblCellMar>
    </w:tblPr>
  </w:style>
  <w:style w:type="character" w:customStyle="1" w:styleId="MenoPendente2">
    <w:name w:val="Menção Pendente2"/>
    <w:basedOn w:val="Fontepargpadro"/>
    <w:uiPriority w:val="99"/>
    <w:semiHidden/>
    <w:unhideWhenUsed/>
    <w:rsid w:val="00493801"/>
    <w:rPr>
      <w:color w:val="605E5C"/>
      <w:shd w:val="clear" w:color="auto" w:fill="E1DFDD"/>
    </w:rPr>
  </w:style>
  <w:style w:type="paragraph" w:styleId="Cabealho">
    <w:name w:val="header"/>
    <w:basedOn w:val="Normal"/>
    <w:link w:val="CabealhoChar"/>
    <w:uiPriority w:val="99"/>
    <w:unhideWhenUsed/>
    <w:rsid w:val="001066D6"/>
    <w:pPr>
      <w:tabs>
        <w:tab w:val="center" w:pos="4252"/>
        <w:tab w:val="right" w:pos="8504"/>
      </w:tabs>
    </w:pPr>
  </w:style>
  <w:style w:type="character" w:customStyle="1" w:styleId="CabealhoChar">
    <w:name w:val="Cabeçalho Char"/>
    <w:basedOn w:val="Fontepargpadro"/>
    <w:link w:val="Cabealho"/>
    <w:uiPriority w:val="99"/>
    <w:rsid w:val="001066D6"/>
    <w:rPr>
      <w:kern w:val="1"/>
    </w:rPr>
  </w:style>
  <w:style w:type="paragraph" w:styleId="Rodap">
    <w:name w:val="footer"/>
    <w:basedOn w:val="Normal"/>
    <w:link w:val="RodapChar"/>
    <w:uiPriority w:val="99"/>
    <w:unhideWhenUsed/>
    <w:rsid w:val="001066D6"/>
    <w:pPr>
      <w:tabs>
        <w:tab w:val="center" w:pos="4252"/>
        <w:tab w:val="right" w:pos="8504"/>
      </w:tabs>
    </w:pPr>
  </w:style>
  <w:style w:type="character" w:customStyle="1" w:styleId="RodapChar">
    <w:name w:val="Rodapé Char"/>
    <w:basedOn w:val="Fontepargpadro"/>
    <w:link w:val="Rodap"/>
    <w:uiPriority w:val="99"/>
    <w:rsid w:val="001066D6"/>
    <w:rPr>
      <w:kern w:val="1"/>
    </w:rPr>
  </w:style>
  <w:style w:type="character" w:styleId="HiperlinkVisitado">
    <w:name w:val="FollowedHyperlink"/>
    <w:basedOn w:val="Fontepargpadro"/>
    <w:uiPriority w:val="99"/>
    <w:semiHidden/>
    <w:unhideWhenUsed/>
    <w:rsid w:val="000B085A"/>
    <w:rPr>
      <w:color w:val="954F72" w:themeColor="followedHyperlink"/>
      <w:u w:val="single"/>
    </w:rPr>
  </w:style>
  <w:style w:type="paragraph" w:styleId="Reviso">
    <w:name w:val="Revision"/>
    <w:hidden/>
    <w:uiPriority w:val="99"/>
    <w:semiHidden/>
    <w:rsid w:val="000B085A"/>
    <w:rPr>
      <w:kern w:val="1"/>
    </w:rPr>
  </w:style>
  <w:style w:type="character" w:customStyle="1" w:styleId="valor">
    <w:name w:val="valor"/>
    <w:basedOn w:val="Fontepargpadro"/>
    <w:rsid w:val="00770B78"/>
  </w:style>
  <w:style w:type="character" w:customStyle="1" w:styleId="MenoPendente3">
    <w:name w:val="Menção Pendente3"/>
    <w:basedOn w:val="Fontepargpadro"/>
    <w:uiPriority w:val="99"/>
    <w:semiHidden/>
    <w:unhideWhenUsed/>
    <w:rsid w:val="00A73723"/>
    <w:rPr>
      <w:color w:val="605E5C"/>
      <w:shd w:val="clear" w:color="auto" w:fill="E1DFDD"/>
    </w:rPr>
  </w:style>
  <w:style w:type="paragraph" w:customStyle="1" w:styleId="yiv1331528939msonormal">
    <w:name w:val="yiv1331528939msonormal"/>
    <w:basedOn w:val="Normal"/>
    <w:rsid w:val="00676590"/>
    <w:pPr>
      <w:suppressAutoHyphens w:val="0"/>
      <w:spacing w:before="100" w:beforeAutospacing="1" w:after="100" w:afterAutospacing="1"/>
    </w:pPr>
    <w:rPr>
      <w:kern w:val="0"/>
      <w:sz w:val="24"/>
      <w:szCs w:val="24"/>
    </w:rPr>
  </w:style>
  <w:style w:type="character" w:customStyle="1" w:styleId="UnresolvedMention">
    <w:name w:val="Unresolved Mention"/>
    <w:basedOn w:val="Fontepargpadro"/>
    <w:uiPriority w:val="99"/>
    <w:semiHidden/>
    <w:unhideWhenUsed/>
    <w:rsid w:val="00025D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202267">
      <w:bodyDiv w:val="1"/>
      <w:marLeft w:val="0"/>
      <w:marRight w:val="0"/>
      <w:marTop w:val="0"/>
      <w:marBottom w:val="0"/>
      <w:divBdr>
        <w:top w:val="none" w:sz="0" w:space="0" w:color="auto"/>
        <w:left w:val="none" w:sz="0" w:space="0" w:color="auto"/>
        <w:bottom w:val="none" w:sz="0" w:space="0" w:color="auto"/>
        <w:right w:val="none" w:sz="0" w:space="0" w:color="auto"/>
      </w:divBdr>
      <w:divsChild>
        <w:div w:id="1107888983">
          <w:marLeft w:val="0"/>
          <w:marRight w:val="0"/>
          <w:marTop w:val="0"/>
          <w:marBottom w:val="0"/>
          <w:divBdr>
            <w:top w:val="none" w:sz="0" w:space="0" w:color="auto"/>
            <w:left w:val="none" w:sz="0" w:space="0" w:color="auto"/>
            <w:bottom w:val="none" w:sz="0" w:space="0" w:color="auto"/>
            <w:right w:val="none" w:sz="0" w:space="0" w:color="auto"/>
          </w:divBdr>
        </w:div>
      </w:divsChild>
    </w:div>
    <w:div w:id="551692880">
      <w:bodyDiv w:val="1"/>
      <w:marLeft w:val="0"/>
      <w:marRight w:val="0"/>
      <w:marTop w:val="0"/>
      <w:marBottom w:val="0"/>
      <w:divBdr>
        <w:top w:val="none" w:sz="0" w:space="0" w:color="auto"/>
        <w:left w:val="none" w:sz="0" w:space="0" w:color="auto"/>
        <w:bottom w:val="none" w:sz="0" w:space="0" w:color="auto"/>
        <w:right w:val="none" w:sz="0" w:space="0" w:color="auto"/>
      </w:divBdr>
    </w:div>
    <w:div w:id="1098140010">
      <w:bodyDiv w:val="1"/>
      <w:marLeft w:val="0"/>
      <w:marRight w:val="0"/>
      <w:marTop w:val="0"/>
      <w:marBottom w:val="0"/>
      <w:divBdr>
        <w:top w:val="none" w:sz="0" w:space="0" w:color="auto"/>
        <w:left w:val="none" w:sz="0" w:space="0" w:color="auto"/>
        <w:bottom w:val="none" w:sz="0" w:space="0" w:color="auto"/>
        <w:right w:val="none" w:sz="0" w:space="0" w:color="auto"/>
      </w:divBdr>
      <w:divsChild>
        <w:div w:id="1701585803">
          <w:marLeft w:val="0"/>
          <w:marRight w:val="0"/>
          <w:marTop w:val="0"/>
          <w:marBottom w:val="0"/>
          <w:divBdr>
            <w:top w:val="none" w:sz="0" w:space="0" w:color="auto"/>
            <w:left w:val="none" w:sz="0" w:space="0" w:color="auto"/>
            <w:bottom w:val="none" w:sz="0" w:space="0" w:color="auto"/>
            <w:right w:val="none" w:sz="0" w:space="0" w:color="auto"/>
          </w:divBdr>
        </w:div>
      </w:divsChild>
    </w:div>
    <w:div w:id="1129741436">
      <w:bodyDiv w:val="1"/>
      <w:marLeft w:val="0"/>
      <w:marRight w:val="0"/>
      <w:marTop w:val="0"/>
      <w:marBottom w:val="0"/>
      <w:divBdr>
        <w:top w:val="none" w:sz="0" w:space="0" w:color="auto"/>
        <w:left w:val="none" w:sz="0" w:space="0" w:color="auto"/>
        <w:bottom w:val="none" w:sz="0" w:space="0" w:color="auto"/>
        <w:right w:val="none" w:sz="0" w:space="0" w:color="auto"/>
      </w:divBdr>
    </w:div>
    <w:div w:id="1503661623">
      <w:bodyDiv w:val="1"/>
      <w:marLeft w:val="0"/>
      <w:marRight w:val="0"/>
      <w:marTop w:val="0"/>
      <w:marBottom w:val="0"/>
      <w:divBdr>
        <w:top w:val="none" w:sz="0" w:space="0" w:color="auto"/>
        <w:left w:val="none" w:sz="0" w:space="0" w:color="auto"/>
        <w:bottom w:val="none" w:sz="0" w:space="0" w:color="auto"/>
        <w:right w:val="none" w:sz="0" w:space="0" w:color="auto"/>
      </w:divBdr>
      <w:divsChild>
        <w:div w:id="1394233906">
          <w:marLeft w:val="0"/>
          <w:marRight w:val="0"/>
          <w:marTop w:val="0"/>
          <w:marBottom w:val="0"/>
          <w:divBdr>
            <w:top w:val="none" w:sz="0" w:space="0" w:color="auto"/>
            <w:left w:val="none" w:sz="0" w:space="0" w:color="auto"/>
            <w:bottom w:val="none" w:sz="0" w:space="0" w:color="auto"/>
            <w:right w:val="none" w:sz="0" w:space="0" w:color="auto"/>
          </w:divBdr>
        </w:div>
      </w:divsChild>
    </w:div>
    <w:div w:id="1930891724">
      <w:bodyDiv w:val="1"/>
      <w:marLeft w:val="0"/>
      <w:marRight w:val="0"/>
      <w:marTop w:val="0"/>
      <w:marBottom w:val="0"/>
      <w:divBdr>
        <w:top w:val="none" w:sz="0" w:space="0" w:color="auto"/>
        <w:left w:val="none" w:sz="0" w:space="0" w:color="auto"/>
        <w:bottom w:val="none" w:sz="0" w:space="0" w:color="auto"/>
        <w:right w:val="none" w:sz="0" w:space="0" w:color="auto"/>
      </w:divBdr>
      <w:divsChild>
        <w:div w:id="872768755">
          <w:marLeft w:val="0"/>
          <w:marRight w:val="0"/>
          <w:marTop w:val="0"/>
          <w:marBottom w:val="0"/>
          <w:divBdr>
            <w:top w:val="none" w:sz="0" w:space="0" w:color="auto"/>
            <w:left w:val="none" w:sz="0" w:space="0" w:color="auto"/>
            <w:bottom w:val="none" w:sz="0" w:space="0" w:color="auto"/>
            <w:right w:val="none" w:sz="0" w:space="0" w:color="auto"/>
          </w:divBdr>
          <w:divsChild>
            <w:div w:id="156987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7495">
      <w:bodyDiv w:val="1"/>
      <w:marLeft w:val="0"/>
      <w:marRight w:val="0"/>
      <w:marTop w:val="0"/>
      <w:marBottom w:val="0"/>
      <w:divBdr>
        <w:top w:val="none" w:sz="0" w:space="0" w:color="auto"/>
        <w:left w:val="none" w:sz="0" w:space="0" w:color="auto"/>
        <w:bottom w:val="none" w:sz="0" w:space="0" w:color="auto"/>
        <w:right w:val="none" w:sz="0" w:space="0" w:color="auto"/>
      </w:divBdr>
      <w:divsChild>
        <w:div w:id="243416371">
          <w:marLeft w:val="0"/>
          <w:marRight w:val="0"/>
          <w:marTop w:val="0"/>
          <w:marBottom w:val="0"/>
          <w:divBdr>
            <w:top w:val="none" w:sz="0" w:space="0" w:color="auto"/>
            <w:left w:val="none" w:sz="0" w:space="0" w:color="auto"/>
            <w:bottom w:val="none" w:sz="0" w:space="0" w:color="auto"/>
            <w:right w:val="none" w:sz="0" w:space="0" w:color="auto"/>
          </w:divBdr>
          <w:divsChild>
            <w:div w:id="8716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stemas.ufmg.br/sisarc/emissaogru/gerir/geriremissaogru.seam?codigo=ZLH49B7ey" TargetMode="External"/><Relationship Id="rId18" Type="http://schemas.openxmlformats.org/officeDocument/2006/relationships/hyperlink" Target="http://lattes.cnpq.br/" TargetMode="External"/><Relationship Id="rId26" Type="http://schemas.openxmlformats.org/officeDocument/2006/relationships/hyperlink" Target="http://ppgci.eci.ufmg.br/" TargetMode="External"/><Relationship Id="rId39" Type="http://schemas.openxmlformats.org/officeDocument/2006/relationships/hyperlink" Target="mailto:ppgcisecaoensino@eci.ufmg.br" TargetMode="External"/><Relationship Id="rId21" Type="http://schemas.openxmlformats.org/officeDocument/2006/relationships/hyperlink" Target="http://ppgci.eci.ufmg.br/" TargetMode="External"/><Relationship Id="rId34" Type="http://schemas.openxmlformats.org/officeDocument/2006/relationships/hyperlink" Target="http://ppgci.eci.ufmg.br/" TargetMode="External"/><Relationship Id="rId42" Type="http://schemas.openxmlformats.org/officeDocument/2006/relationships/hyperlink" Target="https://www2.ufmg.br/drca/drca/Home/Pos-Graduacao/Registro-Academico/4.-Documentacao" TargetMode="External"/><Relationship Id="rId47" Type="http://schemas.openxmlformats.org/officeDocument/2006/relationships/hyperlink" Target="https://drive.google.com/drive/folders/1B02j4MmU_V1RwB_ZLKsM6IunTcHrtOWX?usp=sharing" TargetMode="External"/><Relationship Id="rId50"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ppgci.eci.ufmg.br/" TargetMode="External"/><Relationship Id="rId29" Type="http://schemas.openxmlformats.org/officeDocument/2006/relationships/hyperlink" Target="http://ppgci.eci.ufmg.br/" TargetMode="External"/><Relationship Id="rId11" Type="http://schemas.openxmlformats.org/officeDocument/2006/relationships/hyperlink" Target="about:blank" TargetMode="External"/><Relationship Id="rId24" Type="http://schemas.openxmlformats.org/officeDocument/2006/relationships/hyperlink" Target="http://ppgci.eci.ufmg.br/" TargetMode="External"/><Relationship Id="rId32" Type="http://schemas.openxmlformats.org/officeDocument/2006/relationships/hyperlink" Target="http://ppgci.eci.ufmg.br/" TargetMode="External"/><Relationship Id="rId37" Type="http://schemas.openxmlformats.org/officeDocument/2006/relationships/hyperlink" Target="http://selecaoppgci.eci.ufmg.br" TargetMode="External"/><Relationship Id="rId40" Type="http://schemas.openxmlformats.org/officeDocument/2006/relationships/hyperlink" Target="mailto:secrgeral@eci.ufmg.br" TargetMode="External"/><Relationship Id="rId45" Type="http://schemas.openxmlformats.org/officeDocument/2006/relationships/hyperlink" Target="https://edicic2016.eci.ufmg.br/anais/index.html" TargetMode="External"/><Relationship Id="rId5" Type="http://schemas.openxmlformats.org/officeDocument/2006/relationships/settings" Target="settings.xml"/><Relationship Id="rId15" Type="http://schemas.openxmlformats.org/officeDocument/2006/relationships/hyperlink" Target="http://ppgci.eci.ufmg.br/" TargetMode="External"/><Relationship Id="rId23" Type="http://schemas.openxmlformats.org/officeDocument/2006/relationships/hyperlink" Target="http://selecaoppgci.eci.ufmg.br" TargetMode="External"/><Relationship Id="rId28" Type="http://schemas.openxmlformats.org/officeDocument/2006/relationships/hyperlink" Target="http://ppgci.eci.ufmg.br/" TargetMode="External"/><Relationship Id="rId36" Type="http://schemas.openxmlformats.org/officeDocument/2006/relationships/hyperlink" Target="http://ppgci.eci.ufmg.br/" TargetMode="External"/><Relationship Id="rId49" Type="http://schemas.openxmlformats.org/officeDocument/2006/relationships/hyperlink" Target="https://periodicos.ufsc.br/index.php/eb/article/view/1518-2924.2012v17n33p30/21709" TargetMode="External"/><Relationship Id="rId10" Type="http://schemas.openxmlformats.org/officeDocument/2006/relationships/hyperlink" Target="http://ppgci.eci.ufmg.br/" TargetMode="External"/><Relationship Id="rId19" Type="http://schemas.openxmlformats.org/officeDocument/2006/relationships/hyperlink" Target="http://www.tse.jus.br/eleitor/certidoes/certidao-de-quitacao-eleitoral" TargetMode="External"/><Relationship Id="rId31" Type="http://schemas.openxmlformats.org/officeDocument/2006/relationships/hyperlink" Target="http://ppgci.eci.ufmg.br/" TargetMode="External"/><Relationship Id="rId44" Type="http://schemas.openxmlformats.org/officeDocument/2006/relationships/hyperlink" Target="https://doi.org/10.5433/1981-8920.2021v26n1p94"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ppgci.eci.ufmg.br/" TargetMode="External"/><Relationship Id="rId22" Type="http://schemas.openxmlformats.org/officeDocument/2006/relationships/hyperlink" Target="http://ppgci.eci.ufmg.br/" TargetMode="External"/><Relationship Id="rId27" Type="http://schemas.openxmlformats.org/officeDocument/2006/relationships/hyperlink" Target="http://ppgci.eci.ufmg.br/" TargetMode="External"/><Relationship Id="rId30" Type="http://schemas.openxmlformats.org/officeDocument/2006/relationships/hyperlink" Target="http://selecaoppgci.eci.ufmg.br" TargetMode="External"/><Relationship Id="rId35" Type="http://schemas.openxmlformats.org/officeDocument/2006/relationships/hyperlink" Target="http://selecaoppgci.eci.ufmg.br" TargetMode="External"/><Relationship Id="rId43" Type="http://schemas.openxmlformats.org/officeDocument/2006/relationships/hyperlink" Target="https://sistemas.ufmg.br/sisarc/emissaogru/gerir/geriremissaogru.seam?codigo=ZLH49B7ey" TargetMode="External"/><Relationship Id="rId48" Type="http://schemas.openxmlformats.org/officeDocument/2006/relationships/hyperlink" Target="https://www.researchgate.net/publication/361913225_Informacao_Mediacao_e_Cultura_teorias_metodos_e_pesquisas" TargetMode="External"/><Relationship Id="rId8" Type="http://schemas.openxmlformats.org/officeDocument/2006/relationships/endnotes" Target="endnotes.xml"/><Relationship Id="rId51"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hyperlink" Target="http://ppgci.eci.ufmg.br/" TargetMode="External"/><Relationship Id="rId17" Type="http://schemas.openxmlformats.org/officeDocument/2006/relationships/hyperlink" Target="http://selecaoppgci.eci.ufmg.br" TargetMode="External"/><Relationship Id="rId25" Type="http://schemas.openxmlformats.org/officeDocument/2006/relationships/hyperlink" Target="http://ppgci.eci.ufmg.br/" TargetMode="External"/><Relationship Id="rId33" Type="http://schemas.openxmlformats.org/officeDocument/2006/relationships/hyperlink" Target="http://ppgci.eci.ufmg.br/" TargetMode="External"/><Relationship Id="rId38" Type="http://schemas.openxmlformats.org/officeDocument/2006/relationships/hyperlink" Target="https://sistemas.ufmg.br/cadastroprevio" TargetMode="External"/><Relationship Id="rId46" Type="http://schemas.openxmlformats.org/officeDocument/2006/relationships/hyperlink" Target="https://www.isko.org/cyclo/lis" TargetMode="External"/><Relationship Id="rId20" Type="http://schemas.openxmlformats.org/officeDocument/2006/relationships/hyperlink" Target="http://ppgci.eci.ufmg.br/" TargetMode="External"/><Relationship Id="rId41"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OChGE3wI0JWx4fz7yQsYbqQhXQ==">AMUW2mVaFVAN02VhazdJwgunlQMOExGIisdFGEzon0Nc/Z6Zmo1+xc3HYP69ULzLSIF223Z7qBC17vIichGRjKqkZ1sKPbc38z0OYfmk7jMqdKOHsO+rdQmskUhJJbMp+sD2GmsXn043qlp3R9rvvqgerD/t3HLxjwkLmexU/bBJruYvl/tCamCnalxqar1ptZTVQ/zZtDiS5jTCQCtqgaNnd7ItatjdwUZ6DDS5sEASyqwIQODc6jPjZnzF/guzGcGwiZMH9LJqlrJShmZpzqh4vYdWmdLgPIXu4nLENokx0KC0hWzv0dbnJVNfluCCJVg/ahmiavkNMpu0yQb0ofsM4eNaxvk8/k6DEk+GIRnKTOlV+xdZpW8UJ4zw3e5XI3WKRdrZ43+sBrnXXw+5dSp3saAZmUef3IDjT+E0FgGET30e+Rz25MpvFJcjdHdHtvpPruWK3NV3Q+Q4zg+hu0LHehfZrHmJTU+Ij8wHrA0kgRKCqgN9xjN0KkOnT6JGFS0Tpo3J0VIolW35dsH72y7geiXWZN/D288+ZWKRL82MVrw8RdCj3wPFdyAnlyZXoqoHAO5liGV+dD25RuU+g5XJRTISEta01bz7DeejuoXnr+CJ8f0OIZ1U3R3MAdtyeGiHbDyuHK3fYy2oxyO9CU+K+FwYOX+MStrAYaIbU0I3CNBIGt7pN9dkocuggrMcw2ALUVpQqmQStt4bgS2q+otqzPHPB4wPnIqpEHQbtDY8KZI+rVh5M2wZ0VLP9ItykkDT9MoCXtDnBbHYZTgy08hvotD1th2Oin+1XZTD9Dc5Pb6kNom1XSHCdIq2xliRkboy6G1iZuruU8ff51xFIrNm+KT08qigWJiPW0L2Zk33Miul7R8vK+ifhBSao2hiO+ssl+g3BeuOxbEv2louoHq+rkRlBGO+ubzi24KpJ/f0JJOM44ccIS0kyi9Ng7grNVpZdOQKrBsoxUu5P7hHVmmEmIEm8A98o8Mx87TnVbCO4oR2BcMGUW6FslLndHPCuAHZvgzGDkdQwrYBFlXP7tMfBW5sg4bHapXJOkp2IdZ32Um5wsIfJ5x/gAZQKzsCo12OR7OR9ickQppqlinEfak6XSKNzLq6mwPos/ALCoKIH6uveATQJbqCaT1xXjVhcrgS/Ylu1lGE30KkumvWs7FDfofThTgUhdTu4IuNGL6XgwljuNqx9NyhaIo3npnAZcg4SiWTVblDt741QTU/t5NdmM2fvz/GKLlq/RygNH9OYVRa1UFwDjN1HCSuV8GRSuQoZ6MmzOw7+WrZMSyGDRsKzLS51JEzWBKEYfLxquvoXpdPsIHK73jAVkUKWFU73viMk/7qFXyKqd666aV5FTpRceNANq3mRCcb6qcfL+63WPLp4DTF7LQzHlqfBoF0kmsJ7rfYZus/0SlZlM46Yg3+/iUJnX/U20GksT25DG7GoHS5lkfi7YskesjSBUJFH9ZjgoUK6wEgcaWZNysV17cb6Dqz0+eH95UYj/o4iFhkg+oGl0P/A1DQ4cZ8qfgroBaPUQwyjWURCSxrySo2iJEP41b3xG0vxTOpP8h8acnp8npifieGmHudVG9A/8fS8+gqwpyzfF99qReQpUJLjYZ4jevyZb0CCB55t+utk5NpyGC0rdsIGbe7FyMiG3gTS1lbWvEC9aV9c4vkUQlONDXOR88EysKHZ1StzLj20ki18FBntS3ZsvgK7xmlhd2I33fJgV3tgiD5Yu00Ypz5YxnYS/UJytn53AhRrvYB7ckgaA2y7GeYQ/UYLc6/JYdhWE3wFj6WE8zvT0BkLfkUnXFfQkTyRUGQ2r3um7y14bvs9lnJyyrAb5//kgJhwnHOnKdsXzV14WMJeWlMNVzC60+UenESthueke8xNbFkrYrjq2iyNzxl5+3l4kzIUdElwhGf/9nQuo6RH7B6Bv4fELs+UTBE8n8LMaOCRUrUbLQqrw4wwd/ZqA2eqZSZcdHhFo8ZIYxbR5yX/eV7JzikeLIaFZwbVvSjzXb99zhuRfsavGRB8OhZGX029xz9PjLV/4k2+eKdC/SR64trSNUDE97ukevkKeJELP6IVaQW9flKaGJKV3zDxrZl14R9GdezUIhsSWZsxVHtHkC8I1vDigWJEVOAVHmUS2o8OLA+YA43PM87Bb7KBNfaXuRUqG7k9+RCDYtd3q5OfVFW9TkaqxJ8eNRWXBjU/mBzP+dmUStDuyBkF62mdSNOEdkRIF7GcZpMLytKuQ64uF5xzs+sRaWdwRNxnpsbH3YWvhcN1xCosRWQBRau7rt/i5FYs0oIYvydABS5nsqoLgrUNLJnZ88T0K+v0jukSgyo+us6Tlq51r/j/ROHmf93VAW8mL0rByLHn23ANy2Uw+DIMm4e89LkgmY5mAvpScKgEgwlBtRlgoZFjMH566uF3qGe+Y/0SxVQ2eUvq0hOhClH9b9eMc4tz+m2x67rCdbu3VWW2ZFwi5b/934TjnM7pvB1B3BJFUMcndr6TdbWKgVHL/mYmvQK0Vc8rfHsgowhWhWgHN6qqrCRQ5Z7j0vMbN9020fPNmD4DDP+rUcLnw2u/0+2iyvcVMEFnoDkBFj9Vayj68NeXkjFOtcXKEAJrt5tGXRn7uOibTpEHVcWqf9tQ1tlrG5m8A0a4V0WhyFD9REV7qgZUvinqwq5fbPHpI58eQzrr2MdiEdhtY4dxQJCW8ilYP8BVs3QK95YDfMoDSTNAP8waMxFANKEn0N/SAQ4jTohnNMMFDcROVsJdCLFG4kWDnhMeKFpd2fpL6KAz8YhTTU7Ltr3Bq5XDJWEWnBGxVtHX8uaX2ye5GwooXPcu10sODIuR4MhT2Ol1GahotK+1raChVXWHw1tc/8//blaw/Coyc+Z984769rMk/GaXPBGMrG+J+tPKykFxBkrJ+Cn7TrBg+BpZrSGJQ9YJTLkKDNyTAZKNrn0Y3brKMQKZHLdpcvfXh1squ/Yju4nTCYO1bBWpBRNE83bUfNNi9rEanisHvL7d/bJtfprqs6pqeJNdfMBN3uQgJ01ANuk7rESHTBZ7pS++suY7GvXUu4ZR0jtKHJARFgZhmIz6Mb5o/lriimrgUxkPf4oMKysrB7QBnD0cIfPYKPiEqK+CBw0lgXrKsrxGjHpwGIuZnQkKCTtwDgtTi4RIYjUMLDi9e4XjBqrxbHPlMAwmFlPVbnY4J0qgkeYVS10toSIiujNU311aFO0ucRXzW+CZw6hRKHH8CNzBjPCHEijSECymCjTfPVBtAJVYD3GAq7Db9xXdhzloYW7kPMsLOVjkSmeBqlUvBlRXm81sv0MQ6b3odntN3JPJyGUiRWBR6S/4kIBCY0WpRPdgQGjrV2c+VKQe8mjhRSHlepBSr+JX01eV72DQP72AAUz26DO5TMuhwWosdowBNygz9Itg2Z3p/R8scvrhbYnPhxbzl1TE80OxsewsaImVEAHyFwKxBxfUHr/evNmyjub7e+TtQ/MhUPn6DpS4vI+WjDhvP/bkdXu0nORbA61QxRzpcZGvNdndyt3TBTwRODfsrKjw2opnPg6b1Fe6E039IbaZdjbZW7gAcFc0C/tlvbRhv5M0fcGoeCnfC8GjcWqrAIFF9IPy5B2DdcCSRgyQHinS7G+G9PaXzvcPqr8MVulWhUlDt0oIRIHi/ZtR6Tl7b21kyrHypqlhKPifMMKnTyEcV8M3WcoxQpEdfkhgIDC6Gj0GABYrQno8vviK9h7wRZyXCUIcxMp8zaOJkoAnPY3Wcwmnpv7IQ9pGPHql0dOpHc+7fVRCN/Pjc6wS9qWBFv68TbPijstWE0RcSB+61WOBOs8TPuWgus3TBJ6t7FqkpxNxzZ6s/bTwNX7Metbqa10OX449x1aSyO6d3h0Kso0B8eu3rwWuJAYSXAp9l6Rdgw6GC0lMdjFKqZeScBI0ZJDVnU3iw7ZZGP2thr6AhDLRamQ72NeU0xdXq60lHr1Sz968Kg/p+c0ijE++WH0KvSOkVoMqZAVSMy8+Nm3Rdondse7bUePtWgcq5765jDlYpMMrtr0wSJshZQ3c803k6osc3WU1bmRamBYxqRLofIniNBqA0HnW5jykX0d4jJjESQCD4lGBS/bAjNtNodoW+BCDgVKjFVRlflvd55+qG5NZ3LW83Hlio0MqMNRds9kyOlmA5MIfKbd2+lZZmshGedTlnvqkWCCbm9v3GDgi8BPNDjpX50qdsY69+By4x59PiEbrx8uUuO1yS8WX9imqbAVz3O8qf5S08xw1R1ok0POdONxnQmnejm3yc38/g+1PGmskHskXJJtrevRhStFkmKxsGcYD/BrnKCpQ2O4/kuWvXMvjg+WVEAsJH2K6pB4dJSskkGI7qlBqPPJjtrLkzRwtWuJTJj0e2it8xyq2o8fjeAUoPBocNwlISrN3EzmrQl9oWnoBVYP9YfSfTQU7x88Fy66N6DKbz1fXF2u+iTtcLBz1OHXrpXSToRJWxwTsO9b5E0mmQ7hNFd8FoYfMBSo+L37UI41y0ZVTQLvxCcIwpVyf0yM2nL3C1BaJ2rFvgCepbaNhzuc+vFGbQMhEzA5bdoDHePE6hFBItRvos5nG40StB1IstE0EphZg5+RiAnLVJEB7/vcqjzwlt14FFV/LldwQ0GvOx2i2CFYO6NoIg+PF3VxgL2DFh5JtrAg/d7v5wMTjiM9hBep1bd39v5P/gc2DkYVjtM3fC2P8XGbKprnczIqVuTVGH0mzeiLxUrx9ekHPVLDducLolOw1MmT0eGwm1DrJ/mpjI7EfbAu5rQla/8UJg77INGw0WHtNTXFIi86kmic8KMPDpuMMBFJjy+4iZ49XxwpsF7ZiwbE+jDQpYp5pgYOan9ATVUJRiufkYn4i3IPclWEJzGR0osbqfH3+CzJmTNGj6GFOtrRGSGNBJJG9o9xp2Tvt+ALpBOfhLIrxjSgHpFf9EnDhrCcpFqEIg==</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AE989CF-BA9E-44DB-B782-90E8EE1BC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6100</Words>
  <Characters>32946</Characters>
  <Application>Microsoft Office Word</Application>
  <DocSecurity>0</DocSecurity>
  <Lines>274</Lines>
  <Paragraphs>77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38969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Simone Orsi Guimaraes</cp:lastModifiedBy>
  <cp:revision>4</cp:revision>
  <cp:lastPrinted>2023-09-19T17:24:00Z</cp:lastPrinted>
  <dcterms:created xsi:type="dcterms:W3CDTF">2024-07-10T13:53:00Z</dcterms:created>
  <dcterms:modified xsi:type="dcterms:W3CDTF">2024-07-10T14:03:00Z</dcterms:modified>
</cp:coreProperties>
</file>